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D4" w:rsidRPr="008B61D4" w:rsidRDefault="008B61D4" w:rsidP="008B61D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dieu_13_1_name"/>
      <w:r w:rsidRPr="008B61D4">
        <w:rPr>
          <w:rFonts w:ascii="Times New Roman" w:eastAsia="Times New Roman" w:hAnsi="Times New Roman" w:cs="Times New Roman"/>
          <w:b/>
          <w:bCs/>
          <w:color w:val="000000"/>
        </w:rPr>
        <w:t>TÌNH HÌNH XUẤT, NHẬP KHẨU DỊCH VỤ CỦA VIỆT NAM</w:t>
      </w:r>
      <w:bookmarkEnd w:id="0"/>
    </w:p>
    <w:p w:rsidR="008B61D4" w:rsidRPr="008B61D4" w:rsidRDefault="008B61D4" w:rsidP="008B61D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B61D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Quý……. Năm……</w:t>
      </w:r>
    </w:p>
    <w:p w:rsidR="008B61D4" w:rsidRPr="008B61D4" w:rsidRDefault="008B61D4" w:rsidP="008B61D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8B61D4">
        <w:rPr>
          <w:rFonts w:ascii="Times New Roman" w:eastAsia="Times New Roman" w:hAnsi="Times New Roman" w:cs="Times New Roman"/>
          <w:i/>
          <w:iCs/>
          <w:color w:val="000000"/>
        </w:rPr>
        <w:t>Đơn vị tính: USD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1621"/>
        <w:gridCol w:w="1524"/>
      </w:tblGrid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 dịch vụ *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Xuất khẩu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Nhập khẩu</w:t>
            </w:r>
          </w:p>
        </w:tc>
      </w:tr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</w:tr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 SỐ</w:t>
            </w:r>
            <w:bookmarkStart w:id="1" w:name="_GoBack"/>
            <w:bookmarkEnd w:id="1"/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color w:val="000000"/>
              </w:rPr>
              <w:t>1. Dịch vụ vận tải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color w:val="000000"/>
              </w:rPr>
              <w:t>2. Dịch vụ du lịch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color w:val="000000"/>
              </w:rPr>
              <w:t>3. Dịch vụ thông tin liên lạc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color w:val="000000"/>
              </w:rPr>
              <w:t>4. Dịch vụ xây dựng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color w:val="000000"/>
              </w:rPr>
              <w:t>5. Dịch vụ bảo hiểm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color w:val="000000"/>
              </w:rPr>
              <w:t>6. Dịch vụ tài chính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color w:val="000000"/>
              </w:rPr>
              <w:t>7. Dịch vụ máy tính và thông tin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color w:val="000000"/>
              </w:rPr>
              <w:t>8. Phí mua, bản quyền sử dụng giấy phép, thương hiệu, bản quyền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color w:val="000000"/>
              </w:rPr>
              <w:t>9. Dịch vụ kinh doanh khác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color w:val="000000"/>
              </w:rPr>
              <w:t>10. Dịch vụ cá nhân, văn hóa, giải trí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color w:val="000000"/>
              </w:rPr>
              <w:t>11. Dịch vụ chính phủ chưa được phân loại ở nơi khác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1D4" w:rsidRPr="008B61D4" w:rsidTr="008B61D4">
        <w:trPr>
          <w:tblCellSpacing w:w="0" w:type="dxa"/>
        </w:trPr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color w:val="000000"/>
              </w:rPr>
              <w:t>12. Dịch vụ Logistic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1D4" w:rsidRPr="008B61D4" w:rsidRDefault="008B61D4" w:rsidP="008B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757"/>
      </w:tblGrid>
      <w:tr w:rsidR="008B61D4" w:rsidRPr="008B61D4" w:rsidTr="008B61D4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1D4" w:rsidRPr="008B61D4" w:rsidRDefault="008B61D4" w:rsidP="008B61D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Người lập biểu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8B61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tên)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1D4" w:rsidRPr="008B61D4" w:rsidRDefault="008B61D4" w:rsidP="008B61D4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61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……………, ngày…… tháng…… năm……</w:t>
            </w:r>
            <w:r w:rsidRPr="008B61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kiểm duyệt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8B61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tên)</w:t>
            </w:r>
          </w:p>
        </w:tc>
      </w:tr>
    </w:tbl>
    <w:p w:rsidR="008B61D4" w:rsidRPr="008B61D4" w:rsidRDefault="008B61D4" w:rsidP="008B6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B61D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Ghi chú:</w:t>
      </w:r>
    </w:p>
    <w:p w:rsidR="008B61D4" w:rsidRPr="008B61D4" w:rsidRDefault="008B61D4" w:rsidP="008B61D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8B61D4">
        <w:rPr>
          <w:rFonts w:ascii="Times New Roman" w:eastAsia="Times New Roman" w:hAnsi="Times New Roman" w:cs="Times New Roman"/>
          <w:color w:val="000000"/>
        </w:rPr>
        <w:t>(*) Thống kê theo các ngành dịch vụ được thực hiện theo quy định tại Quyết định số </w:t>
      </w:r>
      <w:hyperlink r:id="rId4" w:tgtFrame="_blank" w:tooltip="Quyết định 28/2011/QĐ-TTg" w:history="1">
        <w:r w:rsidRPr="008B61D4">
          <w:rPr>
            <w:rFonts w:ascii="Times New Roman" w:eastAsia="Times New Roman" w:hAnsi="Times New Roman" w:cs="Times New Roman"/>
            <w:color w:val="0E70C3"/>
          </w:rPr>
          <w:t>28/2011/QĐ-TTg</w:t>
        </w:r>
      </w:hyperlink>
      <w:r w:rsidRPr="008B61D4">
        <w:rPr>
          <w:rFonts w:ascii="Times New Roman" w:eastAsia="Times New Roman" w:hAnsi="Times New Roman" w:cs="Times New Roman"/>
          <w:color w:val="000000"/>
        </w:rPr>
        <w:t> ngày 17 tháng 5 năm 2011 của Thủ tướng Chính phủ về ban hành Danh mục dịch vụ xuất, nhập khẩu Việt Nam.</w:t>
      </w:r>
    </w:p>
    <w:p w:rsidR="008B61D4" w:rsidRPr="008B61D4" w:rsidRDefault="008B61D4" w:rsidP="008B6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B61D4">
        <w:rPr>
          <w:rFonts w:ascii="Times New Roman" w:eastAsia="Times New Roman" w:hAnsi="Times New Roman" w:cs="Times New Roman"/>
          <w:color w:val="000000"/>
        </w:rPr>
        <w:t>Cột (1): Giá trị dịch vụ xuất khẩu trong kỳ báo cáo.</w:t>
      </w:r>
    </w:p>
    <w:p w:rsidR="008B61D4" w:rsidRPr="008B61D4" w:rsidRDefault="008B61D4" w:rsidP="008B6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B61D4">
        <w:rPr>
          <w:rFonts w:ascii="Times New Roman" w:eastAsia="Times New Roman" w:hAnsi="Times New Roman" w:cs="Times New Roman"/>
          <w:color w:val="000000"/>
        </w:rPr>
        <w:t>Cột (2): Giá trị dịch vụ nhập khẩu trong kỳ báo</w:t>
      </w:r>
    </w:p>
    <w:p w:rsidR="00EF6058" w:rsidRPr="008B61D4" w:rsidRDefault="00EF6058">
      <w:pPr>
        <w:rPr>
          <w:rFonts w:ascii="Times New Roman" w:hAnsi="Times New Roman" w:cs="Times New Roman"/>
        </w:rPr>
      </w:pPr>
    </w:p>
    <w:sectPr w:rsidR="00EF6058" w:rsidRPr="008B6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B26D1"/>
    <w:rsid w:val="000C7BA2"/>
    <w:rsid w:val="008B61D4"/>
    <w:rsid w:val="00E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FC8A8E-8553-4EC6-9E3D-F0D84F92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6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xuat-nhap-khau/quyet-dinh-28-2011-qd-ttg-danh-muc-dich-vu-xuat-nhap-khau-viet-nam-12414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2024-03-08T01:53:00Z</dcterms:created>
  <dcterms:modified xsi:type="dcterms:W3CDTF">2024-03-08T01:54:00Z</dcterms:modified>
</cp:coreProperties>
</file>