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744B4" w:rsidRPr="005744B4" w:rsidTr="005744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NHÀ ĐẦU TƯ</w:t>
            </w: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5744B4" w:rsidRPr="005744B4" w:rsidTr="005744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4B4">
              <w:rPr>
                <w:rFonts w:ascii="Times New Roman" w:eastAsia="Times New Roman" w:hAnsi="Times New Roman" w:cs="Times New Roman"/>
                <w:color w:val="000000"/>
              </w:rPr>
              <w:t>Số: /BCGSĐGĐT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44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……….., ngày …. tháng …. năm ………</w:t>
            </w:r>
          </w:p>
        </w:tc>
      </w:tr>
    </w:tbl>
    <w:p w:rsidR="005744B4" w:rsidRPr="005744B4" w:rsidRDefault="005744B4" w:rsidP="005744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BÁO CÁO GIÁM SÁT, ĐÁNH GIÁ TRONG GIAI ĐOẠN KHAI THÁC, VẬN HÀNH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(6 tháng/năm....)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Tên dự án: …………………………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Kính gửi:……………………………………………..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I. THÔNG TIN VỀ DỰ ÁN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Ghi nội dung quy định tại Mục I Mẫu số 13 và chỉ báo cáo một lần tại kỳ báo cáo đầu tiên sau khi dự án được đưa vào khai thác, vận hành.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II. TÌNH HÌNH KHAI THÁC, VẬN HÀNH DỰ ÁN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1. Tình hình sản xuất, kinh doanh: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Tình hình sử dụng lao động </w:t>
      </w: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(số lượng, cơ cấu trình độ)</w:t>
      </w:r>
      <w:r w:rsidRPr="005744B4">
        <w:rPr>
          <w:rFonts w:ascii="Times New Roman" w:eastAsia="Times New Roman" w:hAnsi="Times New Roman" w:cs="Times New Roman"/>
          <w:color w:val="000000"/>
        </w:rPr>
        <w:t> đến thời điểm báo cáo.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Tình hình thực hiện nghĩa vụ với người lao động </w:t>
      </w: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(lương, bảo hiểm, trợ cấp, phúc lợi xã hội...).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Tình hình thực hiện nghĩa vụ với Ngân sách </w:t>
      </w: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(số thực hiện trong kỳ báo cáo, số lũy kế đến thời điểm báo cáo, số còn phải nộp, nêu rõ nguyên nhân chưa nộp).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Tình hình lợi nhuận </w:t>
      </w: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(số thực hiện trong kỳ báo cáo, số lũy kế đến thời điểm báo cáo).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Sơ bộ tình hình tài chính doanh nghiệp </w:t>
      </w: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(nợ ngắn hạn, nợ dài hạn,..., phân tích, đánh giá so với kỳ báo cáo trước liền kề).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2. Việc thực hiện các quy định về các vấn đề liên quan: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Về việc sử dụng đất và các nguồn tài nguyên khác: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Về các yêu cầu bảo vệ môi trường, phòng chống cháy nổ: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Việc đáp ứng các điều kiện đầu tư kinh doanh đối với các dự án thuộc ngành, nghề đầu tư kinh doanh có điều kiện: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color w:val="000000"/>
        </w:rPr>
        <w:t>- Việc đáp ứng các quy định tại văn bản quyết định chủ trương</w:t>
      </w:r>
      <w:bookmarkStart w:id="0" w:name="_GoBack"/>
      <w:r w:rsidRPr="005744B4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0"/>
      <w:r w:rsidRPr="005744B4">
        <w:rPr>
          <w:rFonts w:ascii="Times New Roman" w:eastAsia="Times New Roman" w:hAnsi="Times New Roman" w:cs="Times New Roman"/>
          <w:color w:val="000000"/>
        </w:rPr>
        <w:t>đầu tư và Giấy chứng nhận đăng ký đầu tư (nếu có).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3. Tình hình thực hiện ưu đãi đầu tư (nếu có)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4. Những tồn tại, khó khăn, vướng mắc của dự án (nếu có)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b/>
          <w:bCs/>
          <w:color w:val="000000"/>
        </w:rPr>
        <w:t>III. KIẾN NGHỊ</w:t>
      </w:r>
    </w:p>
    <w:p w:rsidR="005744B4" w:rsidRPr="005744B4" w:rsidRDefault="005744B4" w:rsidP="005744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744B4">
        <w:rPr>
          <w:rFonts w:ascii="Times New Roman" w:eastAsia="Times New Roman" w:hAnsi="Times New Roman" w:cs="Times New Roman"/>
          <w:i/>
          <w:iCs/>
          <w:color w:val="000000"/>
        </w:rPr>
        <w:t>Kiến nghị cơ quan nhà nước có thẩm quyền về các biện pháp hỗ trợ, xử lý những khó khăn của dự án (nếu có)./.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744B4" w:rsidRPr="005744B4" w:rsidTr="005744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B4" w:rsidRPr="005744B4" w:rsidRDefault="005744B4" w:rsidP="005744B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NHÀ ĐẦU TƯ</w:t>
            </w:r>
            <w:r w:rsidRPr="005744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5744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tên, đóng dấu)</w:t>
            </w:r>
          </w:p>
        </w:tc>
      </w:tr>
    </w:tbl>
    <w:p w:rsidR="005D26EB" w:rsidRPr="005744B4" w:rsidRDefault="005D26EB">
      <w:pPr>
        <w:rPr>
          <w:rFonts w:ascii="Times New Roman" w:hAnsi="Times New Roman" w:cs="Times New Roman"/>
        </w:rPr>
      </w:pPr>
    </w:p>
    <w:sectPr w:rsidR="005D26EB" w:rsidRPr="00574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4"/>
    <w:rsid w:val="000B26D1"/>
    <w:rsid w:val="000C7BA2"/>
    <w:rsid w:val="005744B4"/>
    <w:rsid w:val="005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969EFA-98CE-451F-8A73-024DE61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2024-01-24T10:00:00Z</dcterms:created>
  <dcterms:modified xsi:type="dcterms:W3CDTF">2024-01-24T10:01:00Z</dcterms:modified>
</cp:coreProperties>
</file>