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7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3733800" cy="1315720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733800" cy="1315720"/>
                          <a:chExt cx="3733800" cy="13157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9268" y="607626"/>
                            <a:ext cx="402905" cy="418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3727450" cy="13093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20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578" w:right="0" w:hanging="2168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FILE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ĐƯỢC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ĐÍNH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KÈM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THEO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THÔNG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TƯ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22/2024/TT-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BKHĐT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4pt;height:103.6pt;mso-position-horizontal-relative:char;mso-position-vertical-relative:line" id="docshapegroup1" coordorigin="0,0" coordsize="5880,2072">
                <v:shape style="position:absolute;left:2613;top:956;width:635;height:66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;top:4;width:5870;height:2062" type="#_x0000_t202" id="docshape3" filled="false" stroked="true" strokeweight=".48001pt" strokecolor="#000000">
                  <v:textbox inset="0,0,0,0">
                    <w:txbxContent>
                      <w:p>
                        <w:pPr>
                          <w:spacing w:line="240" w:lineRule="auto" w:before="120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2578" w:right="0" w:hanging="216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FILE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ĐƯỢC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ĐÍNH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KÈM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THEO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THÔNG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TƯ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22/2024/TT-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0"/>
                          </w:rPr>
                          <w:t>BKHĐT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225"/>
        <w:rPr>
          <w:rFonts w:ascii="Times New Roman"/>
        </w:rPr>
      </w:pPr>
    </w:p>
    <w:p>
      <w:pPr>
        <w:pStyle w:val="BodyText"/>
        <w:ind w:left="102" w:right="1753"/>
      </w:pPr>
      <w:r>
        <w:rPr/>
        <w:t>Đề nghị các đơn vị truy cập đường link sau để tải Phụ lục kèm theo </w:t>
      </w:r>
      <w:r>
        <w:rPr>
          <w:spacing w:val="-2"/>
        </w:rPr>
        <w:t>https://vbpl.mpi.gov.vn/ChiTiet/pdf.02c7568a-4a9a-4762-ad27-069f9f43a989</w:t>
      </w:r>
    </w:p>
    <w:sectPr>
      <w:type w:val="continuous"/>
      <w:pgSz w:w="11910" w:h="16840"/>
      <w:pgMar w:top="90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2024-12-28T03:47:55Z</dcterms:created>
  <dcterms:modified xsi:type="dcterms:W3CDTF">2024-12-28T03:47:55Z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2024-12-28T00:00:00Z</vt:filetime>
  </property>
  <property fmtid="{D5CDD505-2E9C-101B-9397-08002B2CF9AE}" pid="3" name="Producer">
    <vt:lpwstr>3-Heights(TM) PDF Security Shell 4.8.25.2 (http://www.pdf-tools.com)</vt:lpwstr>
  </property>
</Properties>
</file>