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866"/>
      </w:tblGrid>
      <w:tr w:rsidR="00094BC5" w:rsidRPr="00094BC5" w:rsidTr="00094BC5">
        <w:trPr>
          <w:tblCellSpacing w:w="0" w:type="dxa"/>
        </w:trPr>
        <w:tc>
          <w:tcPr>
            <w:tcW w:w="3348" w:type="dxa"/>
            <w:shd w:val="clear" w:color="auto" w:fill="FFFFFF"/>
            <w:tcMar>
              <w:top w:w="0" w:type="dxa"/>
              <w:left w:w="108" w:type="dxa"/>
              <w:bottom w:w="0" w:type="dxa"/>
              <w:right w:w="108" w:type="dxa"/>
            </w:tcMar>
            <w:hideMark/>
          </w:tcPr>
          <w:p w:rsidR="00094BC5" w:rsidRPr="00094BC5" w:rsidRDefault="00094BC5" w:rsidP="00094BC5">
            <w:pPr>
              <w:rPr>
                <w:sz w:val="26"/>
                <w:szCs w:val="26"/>
              </w:rPr>
            </w:pPr>
            <w:r w:rsidRPr="00094BC5">
              <w:rPr>
                <w:b/>
                <w:bCs/>
                <w:sz w:val="26"/>
                <w:szCs w:val="26"/>
              </w:rPr>
              <w:t>TÊN CƠ QUAN</w:t>
            </w:r>
            <w:r w:rsidRPr="00094BC5">
              <w:rPr>
                <w:b/>
                <w:bCs/>
                <w:sz w:val="26"/>
                <w:szCs w:val="26"/>
                <w:lang w:val="vi-VN"/>
              </w:rPr>
              <w:br/>
              <w:t>-------</w:t>
            </w:r>
          </w:p>
        </w:tc>
        <w:tc>
          <w:tcPr>
            <w:tcW w:w="5866" w:type="dxa"/>
            <w:shd w:val="clear" w:color="auto" w:fill="FFFFFF"/>
            <w:tcMar>
              <w:top w:w="0" w:type="dxa"/>
              <w:left w:w="108" w:type="dxa"/>
              <w:bottom w:w="0" w:type="dxa"/>
              <w:right w:w="108" w:type="dxa"/>
            </w:tcMar>
            <w:hideMark/>
          </w:tcPr>
          <w:p w:rsidR="00094BC5" w:rsidRPr="00094BC5" w:rsidRDefault="00094BC5" w:rsidP="00094BC5">
            <w:pPr>
              <w:jc w:val="center"/>
              <w:rPr>
                <w:sz w:val="26"/>
                <w:szCs w:val="26"/>
              </w:rPr>
            </w:pPr>
            <w:r w:rsidRPr="00094BC5">
              <w:rPr>
                <w:b/>
                <w:bCs/>
                <w:sz w:val="26"/>
                <w:szCs w:val="26"/>
                <w:lang w:val="vi-VN"/>
              </w:rPr>
              <w:t>CỘNG HÒA XÃ HỘI CHỦ NGHĨA VIỆT</w:t>
            </w:r>
            <w:r w:rsidRPr="00094BC5">
              <w:rPr>
                <w:b/>
                <w:bCs/>
                <w:sz w:val="26"/>
                <w:szCs w:val="26"/>
                <w:lang w:val="vi-VN"/>
              </w:rPr>
              <w:t xml:space="preserve"> </w:t>
            </w:r>
            <w:r w:rsidRPr="00094BC5">
              <w:rPr>
                <w:b/>
                <w:bCs/>
                <w:sz w:val="26"/>
                <w:szCs w:val="26"/>
                <w:lang w:val="vi-VN"/>
              </w:rPr>
              <w:t>NAM</w:t>
            </w:r>
            <w:r w:rsidRPr="00094BC5">
              <w:rPr>
                <w:b/>
                <w:bCs/>
                <w:sz w:val="26"/>
                <w:szCs w:val="26"/>
                <w:lang w:val="vi-VN"/>
              </w:rPr>
              <w:br/>
              <w:t>Độc lập - Tự do - Hạnh phúc</w:t>
            </w:r>
            <w:r w:rsidRPr="00094BC5">
              <w:rPr>
                <w:b/>
                <w:bCs/>
                <w:sz w:val="26"/>
                <w:szCs w:val="26"/>
                <w:lang w:val="vi-VN"/>
              </w:rPr>
              <w:br/>
              <w:t>---------------</w:t>
            </w:r>
          </w:p>
        </w:tc>
      </w:tr>
      <w:tr w:rsidR="00094BC5" w:rsidRPr="00094BC5" w:rsidTr="00094BC5">
        <w:trPr>
          <w:tblCellSpacing w:w="0" w:type="dxa"/>
        </w:trPr>
        <w:tc>
          <w:tcPr>
            <w:tcW w:w="3348" w:type="dxa"/>
            <w:shd w:val="clear" w:color="auto" w:fill="FFFFFF"/>
            <w:tcMar>
              <w:top w:w="0" w:type="dxa"/>
              <w:left w:w="108" w:type="dxa"/>
              <w:bottom w:w="0" w:type="dxa"/>
              <w:right w:w="108" w:type="dxa"/>
            </w:tcMar>
            <w:hideMark/>
          </w:tcPr>
          <w:p w:rsidR="00094BC5" w:rsidRPr="00094BC5" w:rsidRDefault="00094BC5" w:rsidP="00094BC5">
            <w:pPr>
              <w:rPr>
                <w:sz w:val="26"/>
                <w:szCs w:val="26"/>
              </w:rPr>
            </w:pPr>
            <w:r w:rsidRPr="00094BC5">
              <w:rPr>
                <w:sz w:val="26"/>
                <w:szCs w:val="26"/>
                <w:lang w:val="vi-VN"/>
              </w:rPr>
              <w:t>Số: </w:t>
            </w:r>
            <w:r w:rsidRPr="00094BC5">
              <w:rPr>
                <w:sz w:val="26"/>
                <w:szCs w:val="26"/>
              </w:rPr>
              <w:t>    /BC-…..</w:t>
            </w:r>
          </w:p>
        </w:tc>
        <w:tc>
          <w:tcPr>
            <w:tcW w:w="5866" w:type="dxa"/>
            <w:shd w:val="clear" w:color="auto" w:fill="FFFFFF"/>
            <w:tcMar>
              <w:top w:w="0" w:type="dxa"/>
              <w:left w:w="108" w:type="dxa"/>
              <w:bottom w:w="0" w:type="dxa"/>
              <w:right w:w="108" w:type="dxa"/>
            </w:tcMar>
            <w:hideMark/>
          </w:tcPr>
          <w:p w:rsidR="00094BC5" w:rsidRPr="00094BC5" w:rsidRDefault="00094BC5" w:rsidP="00094BC5">
            <w:pPr>
              <w:jc w:val="right"/>
              <w:rPr>
                <w:sz w:val="26"/>
                <w:szCs w:val="26"/>
              </w:rPr>
            </w:pPr>
            <w:r w:rsidRPr="00094BC5">
              <w:rPr>
                <w:i/>
                <w:iCs/>
                <w:sz w:val="26"/>
                <w:szCs w:val="26"/>
              </w:rPr>
              <w:t>…..</w:t>
            </w:r>
            <w:r w:rsidRPr="00094BC5">
              <w:rPr>
                <w:i/>
                <w:iCs/>
                <w:sz w:val="26"/>
                <w:szCs w:val="26"/>
                <w:lang w:val="vi-VN"/>
              </w:rPr>
              <w:t>, ngày </w:t>
            </w:r>
            <w:r w:rsidRPr="00094BC5">
              <w:rPr>
                <w:i/>
                <w:iCs/>
                <w:sz w:val="26"/>
                <w:szCs w:val="26"/>
              </w:rPr>
              <w:t>…..</w:t>
            </w:r>
            <w:r w:rsidRPr="00094BC5">
              <w:rPr>
                <w:i/>
                <w:iCs/>
                <w:sz w:val="26"/>
                <w:szCs w:val="26"/>
                <w:lang w:val="vi-VN"/>
              </w:rPr>
              <w:t> tháng </w:t>
            </w:r>
            <w:r w:rsidRPr="00094BC5">
              <w:rPr>
                <w:i/>
                <w:iCs/>
                <w:sz w:val="26"/>
                <w:szCs w:val="26"/>
              </w:rPr>
              <w:t>…..</w:t>
            </w:r>
            <w:r w:rsidRPr="00094BC5">
              <w:rPr>
                <w:i/>
                <w:iCs/>
                <w:sz w:val="26"/>
                <w:szCs w:val="26"/>
                <w:lang w:val="vi-VN"/>
              </w:rPr>
              <w:t> năm </w:t>
            </w:r>
            <w:r w:rsidRPr="00094BC5">
              <w:rPr>
                <w:i/>
                <w:iCs/>
                <w:sz w:val="26"/>
                <w:szCs w:val="26"/>
              </w:rPr>
              <w:t>…..</w:t>
            </w:r>
          </w:p>
        </w:tc>
      </w:tr>
    </w:tbl>
    <w:p w:rsidR="00094BC5" w:rsidRPr="00094BC5" w:rsidRDefault="00094BC5" w:rsidP="00094BC5">
      <w:pPr>
        <w:rPr>
          <w:sz w:val="26"/>
          <w:szCs w:val="26"/>
        </w:rPr>
      </w:pPr>
      <w:r w:rsidRPr="00094BC5">
        <w:rPr>
          <w:sz w:val="26"/>
          <w:szCs w:val="26"/>
        </w:rPr>
        <w:t> </w:t>
      </w:r>
    </w:p>
    <w:p w:rsidR="00094BC5" w:rsidRPr="00094BC5" w:rsidRDefault="00094BC5" w:rsidP="00094BC5">
      <w:pPr>
        <w:jc w:val="center"/>
        <w:rPr>
          <w:sz w:val="26"/>
          <w:szCs w:val="26"/>
        </w:rPr>
      </w:pPr>
      <w:bookmarkStart w:id="0" w:name="chuong_pl_2_name"/>
      <w:r w:rsidRPr="00094BC5">
        <w:rPr>
          <w:b/>
          <w:bCs/>
          <w:sz w:val="26"/>
          <w:szCs w:val="26"/>
          <w:lang w:val="vi-VN"/>
        </w:rPr>
        <w:t>BÁO CÁO</w:t>
      </w:r>
      <w:bookmarkEnd w:id="0"/>
    </w:p>
    <w:p w:rsidR="00094BC5" w:rsidRPr="00094BC5" w:rsidRDefault="00094BC5" w:rsidP="00094BC5">
      <w:pPr>
        <w:jc w:val="center"/>
        <w:rPr>
          <w:sz w:val="26"/>
          <w:szCs w:val="26"/>
        </w:rPr>
      </w:pPr>
      <w:bookmarkStart w:id="1" w:name="chuong_pl_2_name_name"/>
      <w:r w:rsidRPr="00094BC5">
        <w:rPr>
          <w:b/>
          <w:bCs/>
          <w:sz w:val="26"/>
          <w:szCs w:val="26"/>
          <w:lang w:val="vi-VN"/>
        </w:rPr>
        <w:t>Kết quả thực hiện quy định cấp báo động lũ trên các sông thuộc phạm vi cả nước</w:t>
      </w:r>
      <w:bookmarkEnd w:id="1"/>
    </w:p>
    <w:p w:rsidR="00094BC5" w:rsidRPr="00094BC5" w:rsidRDefault="00094BC5" w:rsidP="00094BC5">
      <w:pPr>
        <w:jc w:val="center"/>
        <w:rPr>
          <w:sz w:val="26"/>
          <w:szCs w:val="26"/>
        </w:rPr>
      </w:pPr>
      <w:r w:rsidRPr="00094BC5">
        <w:rPr>
          <w:b/>
          <w:bCs/>
          <w:sz w:val="26"/>
          <w:szCs w:val="26"/>
          <w:lang w:val="vi-VN"/>
        </w:rPr>
        <w:t>Năm </w:t>
      </w:r>
      <w:r w:rsidRPr="00094BC5">
        <w:rPr>
          <w:b/>
          <w:bCs/>
          <w:sz w:val="26"/>
          <w:szCs w:val="26"/>
        </w:rPr>
        <w:t>…….</w:t>
      </w:r>
    </w:p>
    <w:p w:rsidR="00094BC5" w:rsidRPr="00094BC5" w:rsidRDefault="00094BC5" w:rsidP="00094BC5">
      <w:pPr>
        <w:rPr>
          <w:sz w:val="26"/>
          <w:szCs w:val="26"/>
        </w:rPr>
      </w:pPr>
      <w:r w:rsidRPr="00094BC5">
        <w:rPr>
          <w:sz w:val="26"/>
          <w:szCs w:val="26"/>
          <w:lang w:val="vi-VN"/>
        </w:rPr>
        <w:t>1. Kết quả triển khai thực hiện Quyết định quy định mực nước tương ứng với các c</w:t>
      </w:r>
      <w:r w:rsidRPr="00094BC5">
        <w:rPr>
          <w:sz w:val="26"/>
          <w:szCs w:val="26"/>
        </w:rPr>
        <w:t>ấ</w:t>
      </w:r>
      <w:r w:rsidRPr="00094BC5">
        <w:rPr>
          <w:sz w:val="26"/>
          <w:szCs w:val="26"/>
          <w:lang w:val="vi-VN"/>
        </w:rPr>
        <w:t>p báo động lũ trên các sông</w:t>
      </w:r>
    </w:p>
    <w:p w:rsidR="00094BC5" w:rsidRPr="00094BC5" w:rsidRDefault="00094BC5" w:rsidP="00094BC5">
      <w:pPr>
        <w:rPr>
          <w:sz w:val="26"/>
          <w:szCs w:val="26"/>
        </w:rPr>
      </w:pPr>
      <w:r w:rsidRPr="00094BC5">
        <w:rPr>
          <w:i/>
          <w:iCs/>
          <w:sz w:val="26"/>
          <w:szCs w:val="26"/>
          <w:lang w:val="vi-VN"/>
        </w:rPr>
        <w:t>(Đánh gi</w:t>
      </w:r>
      <w:r w:rsidRPr="00094BC5">
        <w:rPr>
          <w:i/>
          <w:iCs/>
          <w:sz w:val="26"/>
          <w:szCs w:val="26"/>
        </w:rPr>
        <w:t>á </w:t>
      </w:r>
      <w:r w:rsidRPr="00094BC5">
        <w:rPr>
          <w:i/>
          <w:iCs/>
          <w:sz w:val="26"/>
          <w:szCs w:val="26"/>
          <w:lang w:val="vi-VN"/>
        </w:rPr>
        <w:t>sự phù hợp về quy định mực nước tương ứng với các cấp báo động lũ tại các vị trí trên địa bàn quản lý với tình hình thực tế trong quá trình tr</w:t>
      </w:r>
      <w:r w:rsidRPr="00094BC5">
        <w:rPr>
          <w:i/>
          <w:iCs/>
          <w:sz w:val="26"/>
          <w:szCs w:val="26"/>
        </w:rPr>
        <w:t>iể</w:t>
      </w:r>
      <w:r w:rsidRPr="00094BC5">
        <w:rPr>
          <w:i/>
          <w:iCs/>
          <w:sz w:val="26"/>
          <w:szCs w:val="26"/>
          <w:lang w:val="vi-VN"/>
        </w:rPr>
        <w:t>n khai công tác phòng ch</w:t>
      </w:r>
      <w:r w:rsidRPr="00094BC5">
        <w:rPr>
          <w:i/>
          <w:iCs/>
          <w:sz w:val="26"/>
          <w:szCs w:val="26"/>
        </w:rPr>
        <w:t>ố</w:t>
      </w:r>
      <w:r w:rsidRPr="00094BC5">
        <w:rPr>
          <w:i/>
          <w:iCs/>
          <w:sz w:val="26"/>
          <w:szCs w:val="26"/>
          <w:lang w:val="vi-VN"/>
        </w:rPr>
        <w:t>ng thiên tai lũ, ngập lụt;...)</w:t>
      </w:r>
    </w:p>
    <w:p w:rsidR="00094BC5" w:rsidRPr="00094BC5" w:rsidRDefault="00094BC5" w:rsidP="00094BC5">
      <w:pPr>
        <w:rPr>
          <w:sz w:val="26"/>
          <w:szCs w:val="26"/>
        </w:rPr>
      </w:pPr>
      <w:r w:rsidRPr="00094BC5">
        <w:rPr>
          <w:sz w:val="26"/>
          <w:szCs w:val="26"/>
          <w:lang w:val="vi-VN"/>
        </w:rPr>
        <w:t>2. Danh sách mực nước tương ứng với các cấp báo động lũ tại các vị trí do địa phương quy định (nếu có)</w:t>
      </w:r>
    </w:p>
    <w:p w:rsidR="00094BC5" w:rsidRPr="00094BC5" w:rsidRDefault="00094BC5" w:rsidP="00094BC5">
      <w:pPr>
        <w:rPr>
          <w:sz w:val="26"/>
          <w:szCs w:val="26"/>
        </w:rPr>
      </w:pPr>
      <w:r w:rsidRPr="00094BC5">
        <w:rPr>
          <w:sz w:val="26"/>
          <w:szCs w:val="26"/>
          <w:lang w:val="vi-VN"/>
        </w:rPr>
        <w:t>3. Khó khăn, vướng mắc trong quá tr</w:t>
      </w:r>
      <w:r w:rsidRPr="00094BC5">
        <w:rPr>
          <w:sz w:val="26"/>
          <w:szCs w:val="26"/>
        </w:rPr>
        <w:t>ì</w:t>
      </w:r>
      <w:r w:rsidRPr="00094BC5">
        <w:rPr>
          <w:sz w:val="26"/>
          <w:szCs w:val="26"/>
          <w:lang w:val="vi-VN"/>
        </w:rPr>
        <w:t>nh triển khai thực hiện</w:t>
      </w:r>
    </w:p>
    <w:p w:rsidR="00094BC5" w:rsidRPr="00094BC5" w:rsidRDefault="00094BC5" w:rsidP="00094BC5">
      <w:pPr>
        <w:rPr>
          <w:sz w:val="26"/>
          <w:szCs w:val="26"/>
        </w:rPr>
      </w:pPr>
      <w:r w:rsidRPr="00094BC5">
        <w:rPr>
          <w:sz w:val="26"/>
          <w:szCs w:val="26"/>
          <w:lang w:val="vi-VN"/>
        </w:rPr>
        <w:t>4. Đ</w:t>
      </w:r>
      <w:r w:rsidRPr="00094BC5">
        <w:rPr>
          <w:sz w:val="26"/>
          <w:szCs w:val="26"/>
        </w:rPr>
        <w:t>ề </w:t>
      </w:r>
      <w:r w:rsidRPr="00094BC5">
        <w:rPr>
          <w:sz w:val="26"/>
          <w:szCs w:val="26"/>
          <w:lang w:val="vi-VN"/>
        </w:rPr>
        <w:t>xuất, kiến nghị</w:t>
      </w:r>
    </w:p>
    <w:p w:rsidR="00094BC5" w:rsidRPr="00094BC5" w:rsidRDefault="00094BC5" w:rsidP="00094BC5">
      <w:pPr>
        <w:rPr>
          <w:sz w:val="26"/>
          <w:szCs w:val="26"/>
        </w:rPr>
      </w:pPr>
      <w:r w:rsidRPr="00094BC5">
        <w:rPr>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94BC5" w:rsidRPr="00094BC5" w:rsidTr="00094BC5">
        <w:trPr>
          <w:tblCellSpacing w:w="0" w:type="dxa"/>
        </w:trPr>
        <w:tc>
          <w:tcPr>
            <w:tcW w:w="4428" w:type="dxa"/>
            <w:shd w:val="clear" w:color="auto" w:fill="FFFFFF"/>
            <w:tcMar>
              <w:top w:w="0" w:type="dxa"/>
              <w:left w:w="108" w:type="dxa"/>
              <w:bottom w:w="0" w:type="dxa"/>
              <w:right w:w="108" w:type="dxa"/>
            </w:tcMar>
            <w:hideMark/>
          </w:tcPr>
          <w:p w:rsidR="00094BC5" w:rsidRPr="00094BC5" w:rsidRDefault="00094BC5" w:rsidP="00094BC5">
            <w:pPr>
              <w:rPr>
                <w:sz w:val="26"/>
                <w:szCs w:val="26"/>
              </w:rPr>
            </w:pPr>
            <w:r w:rsidRPr="00094BC5">
              <w:rPr>
                <w:b/>
                <w:bCs/>
                <w:i/>
                <w:iCs/>
                <w:sz w:val="26"/>
                <w:szCs w:val="26"/>
              </w:rPr>
              <w:br/>
            </w:r>
            <w:r w:rsidRPr="00094BC5">
              <w:rPr>
                <w:b/>
                <w:bCs/>
                <w:i/>
                <w:iCs/>
                <w:sz w:val="26"/>
                <w:szCs w:val="26"/>
                <w:lang w:val="vi-VN"/>
              </w:rPr>
              <w:t>Nơi nhận:</w:t>
            </w:r>
            <w:r w:rsidRPr="00094BC5">
              <w:rPr>
                <w:b/>
                <w:bCs/>
                <w:i/>
                <w:iCs/>
                <w:sz w:val="26"/>
                <w:szCs w:val="26"/>
                <w:lang w:val="vi-VN"/>
              </w:rPr>
              <w:br/>
            </w:r>
            <w:r w:rsidRPr="00094BC5">
              <w:rPr>
                <w:sz w:val="26"/>
                <w:szCs w:val="26"/>
                <w:lang w:val="vi-VN"/>
              </w:rPr>
              <w:t>- Bộ Tài nguyên và Môi trường;</w:t>
            </w:r>
            <w:r w:rsidRPr="00094BC5">
              <w:rPr>
                <w:sz w:val="26"/>
                <w:szCs w:val="26"/>
              </w:rPr>
              <w:br/>
              <w:t>- …</w:t>
            </w:r>
            <w:r w:rsidRPr="00094BC5">
              <w:rPr>
                <w:sz w:val="26"/>
                <w:szCs w:val="26"/>
              </w:rPr>
              <w:br/>
            </w:r>
            <w:r w:rsidRPr="00094BC5">
              <w:rPr>
                <w:sz w:val="26"/>
                <w:szCs w:val="26"/>
                <w:lang w:val="vi-VN"/>
              </w:rPr>
              <w:t>- Lưu: VT,</w:t>
            </w:r>
            <w:r w:rsidRPr="00094BC5">
              <w:rPr>
                <w:sz w:val="26"/>
                <w:szCs w:val="26"/>
              </w:rPr>
              <w:t> …</w:t>
            </w:r>
          </w:p>
        </w:tc>
        <w:tc>
          <w:tcPr>
            <w:tcW w:w="4428" w:type="dxa"/>
            <w:shd w:val="clear" w:color="auto" w:fill="FFFFFF"/>
            <w:tcMar>
              <w:top w:w="0" w:type="dxa"/>
              <w:left w:w="108" w:type="dxa"/>
              <w:bottom w:w="0" w:type="dxa"/>
              <w:right w:w="108" w:type="dxa"/>
            </w:tcMar>
            <w:hideMark/>
          </w:tcPr>
          <w:p w:rsidR="00094BC5" w:rsidRPr="00094BC5" w:rsidRDefault="00094BC5" w:rsidP="00094BC5">
            <w:pPr>
              <w:rPr>
                <w:sz w:val="26"/>
                <w:szCs w:val="26"/>
              </w:rPr>
            </w:pPr>
            <w:r w:rsidRPr="00094BC5">
              <w:rPr>
                <w:b/>
                <w:bCs/>
                <w:sz w:val="26"/>
                <w:szCs w:val="26"/>
              </w:rPr>
              <w:t>QUYỀN HẠN, CHỨC VỤ</w:t>
            </w:r>
            <w:r w:rsidRPr="00094BC5">
              <w:rPr>
                <w:b/>
                <w:bCs/>
                <w:sz w:val="26"/>
                <w:szCs w:val="26"/>
              </w:rPr>
              <w:br/>
              <w:t>CỦA NGƯỜI KÝ</w:t>
            </w:r>
            <w:r w:rsidRPr="00094BC5">
              <w:rPr>
                <w:b/>
                <w:bCs/>
                <w:sz w:val="26"/>
                <w:szCs w:val="26"/>
              </w:rPr>
              <w:br/>
            </w:r>
            <w:r w:rsidRPr="00094BC5">
              <w:rPr>
                <w:sz w:val="26"/>
                <w:szCs w:val="26"/>
              </w:rPr>
              <w:t>(</w:t>
            </w:r>
            <w:r w:rsidRPr="00094BC5">
              <w:rPr>
                <w:i/>
                <w:iCs/>
                <w:sz w:val="26"/>
                <w:szCs w:val="26"/>
              </w:rPr>
              <w:t>Ký tên, đóng dấu)</w:t>
            </w:r>
          </w:p>
        </w:tc>
      </w:tr>
    </w:tbl>
    <w:p w:rsidR="00214A6C" w:rsidRPr="00094BC5" w:rsidRDefault="00214A6C">
      <w:pPr>
        <w:rPr>
          <w:sz w:val="26"/>
          <w:szCs w:val="26"/>
        </w:rPr>
      </w:pPr>
    </w:p>
    <w:sectPr w:rsidR="00214A6C" w:rsidRPr="00094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BC5"/>
    <w:rsid w:val="00094BC5"/>
    <w:rsid w:val="00214A6C"/>
    <w:rsid w:val="00B63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4EC22"/>
  <w15:chartTrackingRefBased/>
  <w15:docId w15:val="{7404B90A-6AB9-48DE-9A49-05F72EF9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864766">
      <w:bodyDiv w:val="1"/>
      <w:marLeft w:val="0"/>
      <w:marRight w:val="0"/>
      <w:marTop w:val="0"/>
      <w:marBottom w:val="0"/>
      <w:divBdr>
        <w:top w:val="none" w:sz="0" w:space="0" w:color="auto"/>
        <w:left w:val="none" w:sz="0" w:space="0" w:color="auto"/>
        <w:bottom w:val="none" w:sz="0" w:space="0" w:color="auto"/>
        <w:right w:val="none" w:sz="0" w:space="0" w:color="auto"/>
      </w:divBdr>
    </w:div>
    <w:div w:id="176772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Thy</dc:creator>
  <cp:keywords/>
  <dc:description/>
  <cp:lastModifiedBy>Minh Thy</cp:lastModifiedBy>
  <cp:revision>1</cp:revision>
  <dcterms:created xsi:type="dcterms:W3CDTF">2024-09-10T18:20:00Z</dcterms:created>
  <dcterms:modified xsi:type="dcterms:W3CDTF">2024-09-10T18:22:00Z</dcterms:modified>
</cp:coreProperties>
</file>