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D5" w:rsidRPr="00880F00" w:rsidRDefault="00EC5BD5" w:rsidP="00EC5BD5">
      <w:pPr>
        <w:jc w:val="center"/>
        <w:rPr>
          <w:b/>
          <w:sz w:val="28"/>
          <w:lang w:val="vi-VN"/>
        </w:rPr>
      </w:pPr>
      <w:r w:rsidRPr="00880F00">
        <w:rPr>
          <w:b/>
          <w:sz w:val="28"/>
          <w:lang w:val="vi-VN"/>
        </w:rPr>
        <w:t>Mẫu số 2.2. Chào bán ra thị trường quốc tế</w:t>
      </w:r>
    </w:p>
    <w:p w:rsidR="00EC5BD5" w:rsidRPr="00880F00" w:rsidRDefault="00EC5BD5" w:rsidP="00EC5BD5">
      <w:pPr>
        <w:spacing w:before="120" w:after="100" w:afterAutospacing="1"/>
        <w:ind w:left="720" w:right="340"/>
        <w:jc w:val="center"/>
        <w:rPr>
          <w:sz w:val="26"/>
          <w:szCs w:val="26"/>
          <w:lang w:val="vi-VN"/>
        </w:rPr>
      </w:pPr>
      <w:r w:rsidRPr="00880F00">
        <w:rPr>
          <w:b/>
          <w:bCs/>
          <w:sz w:val="26"/>
          <w:szCs w:val="26"/>
          <w:lang w:val="vi-VN"/>
        </w:rPr>
        <w:t>CÔNG BỐ THÔNG TIN VỀ KẾT QUẢ CHÀO BÁN TRÁI PHIẾU RA THỊ TRƯỜNG QUỐC TẾ</w:t>
      </w:r>
    </w:p>
    <w:p w:rsidR="00EC5BD5" w:rsidRPr="00880F00" w:rsidRDefault="00EC5BD5" w:rsidP="00EC5BD5">
      <w:pPr>
        <w:spacing w:before="120" w:after="100" w:afterAutospacing="1"/>
        <w:jc w:val="center"/>
        <w:rPr>
          <w:sz w:val="26"/>
          <w:szCs w:val="26"/>
          <w:lang w:val="vi-VN"/>
        </w:rPr>
      </w:pPr>
      <w:r w:rsidRPr="00880F00">
        <w:rPr>
          <w:b/>
          <w:bCs/>
          <w:sz w:val="26"/>
          <w:szCs w:val="26"/>
          <w:lang w:val="vi-VN"/>
        </w:rPr>
        <w:t>DOANH NGHIỆP: ………….</w:t>
      </w:r>
    </w:p>
    <w:p w:rsidR="00EC5BD5" w:rsidRPr="00D72D98" w:rsidRDefault="00EC5BD5" w:rsidP="00EC5BD5">
      <w:pPr>
        <w:spacing w:before="120" w:after="100" w:afterAutospacing="1"/>
        <w:jc w:val="center"/>
        <w:rPr>
          <w:b/>
          <w:bCs/>
          <w:sz w:val="28"/>
          <w:szCs w:val="28"/>
          <w:lang w:val="vi-VN"/>
        </w:rPr>
      </w:pPr>
      <w:r w:rsidRPr="00880F00">
        <w:rPr>
          <w:b/>
          <w:bCs/>
          <w:sz w:val="28"/>
          <w:szCs w:val="28"/>
          <w:lang w:val="vi-VN"/>
        </w:rPr>
        <w:t xml:space="preserve">THÔNG TIN VỀ KẾT QUẢ ĐỢT CHÀO BÁN TRÁI PHIẾU RA </w:t>
      </w:r>
    </w:p>
    <w:p w:rsidR="00EC5BD5" w:rsidRPr="00880F00" w:rsidRDefault="00EC5BD5" w:rsidP="00EC5BD5">
      <w:pPr>
        <w:spacing w:before="120" w:after="100" w:afterAutospacing="1"/>
        <w:jc w:val="center"/>
        <w:rPr>
          <w:b/>
          <w:bCs/>
          <w:sz w:val="28"/>
          <w:szCs w:val="28"/>
          <w:lang w:val="vi-VN"/>
        </w:rPr>
      </w:pPr>
      <w:r w:rsidRPr="00880F00">
        <w:rPr>
          <w:b/>
          <w:bCs/>
          <w:sz w:val="28"/>
          <w:szCs w:val="28"/>
          <w:lang w:val="vi-VN"/>
        </w:rPr>
        <w:t>THỊ TRƯỜNG QUỐC TẾ</w:t>
      </w:r>
    </w:p>
    <w:p w:rsidR="00EC5BD5" w:rsidRPr="00880F00" w:rsidRDefault="00EC5BD5" w:rsidP="00EC5BD5">
      <w:pPr>
        <w:spacing w:before="120" w:after="100" w:afterAutospacing="1"/>
        <w:ind w:left="-360" w:right="-290"/>
        <w:jc w:val="center"/>
        <w:rPr>
          <w:i/>
          <w:lang w:val="vi-VN"/>
        </w:rPr>
      </w:pPr>
      <w:r w:rsidRPr="00880F00">
        <w:rPr>
          <w:bCs/>
          <w:i/>
          <w:lang w:val="vi-VN"/>
        </w:rPr>
        <w:t>…, ngày … tháng … năm …</w:t>
      </w:r>
    </w:p>
    <w:p w:rsidR="00EC5BD5" w:rsidRPr="00880F00" w:rsidRDefault="00EC5BD5" w:rsidP="00EC5BD5">
      <w:pPr>
        <w:spacing w:before="60" w:after="60"/>
        <w:ind w:left="720"/>
        <w:rPr>
          <w:sz w:val="28"/>
          <w:szCs w:val="28"/>
          <w:lang w:val="vi-VN"/>
        </w:rPr>
      </w:pPr>
      <w:r w:rsidRPr="00880F00">
        <w:rPr>
          <w:b/>
          <w:bCs/>
          <w:sz w:val="28"/>
          <w:szCs w:val="28"/>
          <w:lang w:val="vi-VN"/>
        </w:rPr>
        <w:t>I. THÔNG TIN VỀ KẾT QUẢ CHÀO BÁN TRÁI PHIẾU</w:t>
      </w:r>
    </w:p>
    <w:p w:rsidR="00EC5BD5" w:rsidRPr="00E71FD8" w:rsidRDefault="00EC5BD5" w:rsidP="00EC5BD5">
      <w:pPr>
        <w:spacing w:before="60" w:after="60"/>
        <w:ind w:firstLine="720"/>
        <w:jc w:val="both"/>
        <w:rPr>
          <w:sz w:val="28"/>
          <w:szCs w:val="28"/>
        </w:rPr>
      </w:pPr>
      <w:r w:rsidRPr="00880F00">
        <w:rPr>
          <w:sz w:val="28"/>
          <w:szCs w:val="28"/>
          <w:lang w:val="vi-VN"/>
        </w:rPr>
        <w:t>1. Thông tin về doanh nghiệp</w:t>
      </w:r>
      <w:r>
        <w:rPr>
          <w:sz w:val="28"/>
          <w:szCs w:val="28"/>
        </w:rPr>
        <w:t>:</w:t>
      </w:r>
    </w:p>
    <w:p w:rsidR="00EC5BD5" w:rsidRPr="00880F00" w:rsidRDefault="00EC5BD5" w:rsidP="00EC5BD5">
      <w:pPr>
        <w:spacing w:before="60" w:after="60"/>
        <w:ind w:firstLine="720"/>
        <w:jc w:val="both"/>
        <w:rPr>
          <w:sz w:val="28"/>
          <w:szCs w:val="28"/>
          <w:lang w:val="vi-VN"/>
        </w:rPr>
      </w:pPr>
      <w:r w:rsidRPr="00880F00">
        <w:rPr>
          <w:sz w:val="28"/>
          <w:szCs w:val="28"/>
          <w:lang w:val="vi-VN"/>
        </w:rPr>
        <w:t>- Tên doanh nghiệp:</w:t>
      </w:r>
    </w:p>
    <w:p w:rsidR="00EC5BD5" w:rsidRPr="00880F00" w:rsidRDefault="00EC5BD5" w:rsidP="00EC5BD5">
      <w:pPr>
        <w:spacing w:before="60" w:after="60"/>
        <w:ind w:firstLine="720"/>
        <w:jc w:val="both"/>
        <w:rPr>
          <w:sz w:val="28"/>
          <w:szCs w:val="28"/>
          <w:lang w:val="vi-VN"/>
        </w:rPr>
      </w:pPr>
      <w:r w:rsidRPr="00880F00">
        <w:rPr>
          <w:sz w:val="28"/>
          <w:szCs w:val="28"/>
          <w:lang w:val="vi-VN"/>
        </w:rPr>
        <w:t>- Giấy chứng nhận đăng ký doanh nghiệp (hoặc Giấy phép có giá trị tương đương) số:</w:t>
      </w:r>
      <w:r w:rsidRPr="00880F00">
        <w:rPr>
          <w:sz w:val="28"/>
          <w:szCs w:val="28"/>
          <w:lang w:val="vi-VN"/>
        </w:rPr>
        <w:tab/>
      </w:r>
      <w:r w:rsidRPr="00880F00">
        <w:rPr>
          <w:sz w:val="28"/>
          <w:szCs w:val="28"/>
          <w:lang w:val="vi-VN"/>
        </w:rPr>
        <w:tab/>
      </w:r>
      <w:r w:rsidRPr="00880F00">
        <w:rPr>
          <w:sz w:val="28"/>
          <w:szCs w:val="28"/>
          <w:lang w:val="vi-VN"/>
        </w:rPr>
        <w:tab/>
      </w:r>
    </w:p>
    <w:p w:rsidR="00EC5BD5" w:rsidRPr="00880F00" w:rsidRDefault="00EC5BD5" w:rsidP="00EC5BD5">
      <w:pPr>
        <w:spacing w:before="60" w:after="60"/>
        <w:ind w:firstLine="720"/>
        <w:jc w:val="both"/>
        <w:rPr>
          <w:sz w:val="28"/>
          <w:szCs w:val="28"/>
          <w:lang w:val="vi-VN"/>
        </w:rPr>
      </w:pPr>
      <w:r w:rsidRPr="00880F00">
        <w:rPr>
          <w:sz w:val="28"/>
          <w:szCs w:val="28"/>
          <w:lang w:val="vi-VN"/>
        </w:rPr>
        <w:t xml:space="preserve">Ngày cấp: </w:t>
      </w:r>
      <w:r w:rsidRPr="00880F00">
        <w:rPr>
          <w:sz w:val="28"/>
          <w:szCs w:val="28"/>
          <w:lang w:val="vi-VN"/>
        </w:rPr>
        <w:tab/>
      </w:r>
      <w:r w:rsidRPr="00880F00">
        <w:rPr>
          <w:sz w:val="28"/>
          <w:szCs w:val="28"/>
          <w:lang w:val="vi-VN"/>
        </w:rPr>
        <w:tab/>
        <w:t>Nơi cấp:</w:t>
      </w:r>
    </w:p>
    <w:p w:rsidR="00EC5BD5" w:rsidRPr="00880F00" w:rsidRDefault="00EC5BD5" w:rsidP="00EC5BD5">
      <w:pPr>
        <w:spacing w:before="60" w:after="60"/>
        <w:ind w:firstLine="720"/>
        <w:jc w:val="both"/>
        <w:rPr>
          <w:sz w:val="28"/>
          <w:szCs w:val="28"/>
          <w:lang w:val="vi-VN"/>
        </w:rPr>
      </w:pPr>
      <w:r w:rsidRPr="00880F00">
        <w:rPr>
          <w:sz w:val="28"/>
          <w:szCs w:val="28"/>
          <w:lang w:val="vi-VN"/>
        </w:rPr>
        <w:t>- Địa chỉ trụ sở chính, số điện thoại, số fax giao dịch, địa chỉ thư điện tử:</w:t>
      </w:r>
    </w:p>
    <w:p w:rsidR="00EC5BD5" w:rsidRPr="00880F00" w:rsidRDefault="00EC5BD5" w:rsidP="00EC5BD5">
      <w:pPr>
        <w:spacing w:before="60" w:after="60"/>
        <w:ind w:firstLine="720"/>
        <w:jc w:val="both"/>
        <w:rPr>
          <w:sz w:val="28"/>
          <w:szCs w:val="28"/>
          <w:lang w:val="vi-VN"/>
        </w:rPr>
      </w:pPr>
      <w:r w:rsidRPr="00880F00">
        <w:rPr>
          <w:sz w:val="28"/>
          <w:szCs w:val="28"/>
          <w:lang w:val="vi-VN"/>
        </w:rPr>
        <w:t>- Loại hình doanh nghiệp:</w:t>
      </w:r>
    </w:p>
    <w:p w:rsidR="00EC5BD5" w:rsidRPr="00880F00" w:rsidRDefault="00EC5BD5" w:rsidP="00EC5BD5">
      <w:pPr>
        <w:spacing w:before="60" w:after="60"/>
        <w:ind w:firstLine="720"/>
        <w:jc w:val="both"/>
        <w:rPr>
          <w:sz w:val="28"/>
          <w:szCs w:val="28"/>
          <w:lang w:val="vi-VN"/>
        </w:rPr>
      </w:pPr>
      <w:r w:rsidRPr="00880F00">
        <w:rPr>
          <w:sz w:val="28"/>
          <w:szCs w:val="28"/>
          <w:lang w:val="vi-VN"/>
        </w:rPr>
        <w:t>- Lĩnh vực hoạt động kinh doanh chính:</w:t>
      </w:r>
    </w:p>
    <w:p w:rsidR="00EC5BD5" w:rsidRPr="00880F00" w:rsidRDefault="00EC5BD5" w:rsidP="00EC5BD5">
      <w:pPr>
        <w:spacing w:before="60" w:after="60"/>
        <w:ind w:firstLine="720"/>
        <w:rPr>
          <w:sz w:val="28"/>
          <w:szCs w:val="28"/>
          <w:lang w:val="vi-VN"/>
        </w:rPr>
      </w:pPr>
      <w:r w:rsidRPr="00880F00">
        <w:rPr>
          <w:sz w:val="28"/>
          <w:szCs w:val="28"/>
          <w:lang w:val="vi-VN"/>
        </w:rPr>
        <w:t>- Mã số thuế:</w:t>
      </w:r>
    </w:p>
    <w:p w:rsidR="00EC5BD5" w:rsidRPr="00880F00" w:rsidRDefault="00EC5BD5" w:rsidP="00EC5BD5">
      <w:pPr>
        <w:spacing w:before="60" w:after="60"/>
        <w:ind w:firstLine="720"/>
        <w:jc w:val="both"/>
        <w:rPr>
          <w:sz w:val="28"/>
          <w:szCs w:val="28"/>
          <w:lang w:val="vi-VN"/>
        </w:rPr>
      </w:pPr>
      <w:r w:rsidRPr="00880F00">
        <w:rPr>
          <w:sz w:val="28"/>
          <w:szCs w:val="28"/>
          <w:lang w:val="vi-VN"/>
        </w:rPr>
        <w:t>- Kết quả xếp hạng tín nhiệm (nếu có):</w:t>
      </w:r>
    </w:p>
    <w:p w:rsidR="00EC5BD5" w:rsidRPr="00E71FD8" w:rsidRDefault="00EC5BD5" w:rsidP="00EC5BD5">
      <w:pPr>
        <w:spacing w:before="60" w:after="60"/>
        <w:ind w:firstLine="720"/>
        <w:jc w:val="both"/>
        <w:rPr>
          <w:sz w:val="28"/>
          <w:szCs w:val="28"/>
        </w:rPr>
      </w:pPr>
      <w:r w:rsidRPr="00880F00">
        <w:rPr>
          <w:sz w:val="28"/>
          <w:szCs w:val="28"/>
          <w:lang w:val="vi-VN"/>
        </w:rPr>
        <w:t xml:space="preserve">2. </w:t>
      </w:r>
      <w:r>
        <w:rPr>
          <w:sz w:val="28"/>
          <w:szCs w:val="28"/>
          <w:lang w:val="vi-VN"/>
        </w:rPr>
        <w:t>Mã trái phiếu</w:t>
      </w:r>
      <w:r>
        <w:rPr>
          <w:sz w:val="28"/>
          <w:szCs w:val="28"/>
        </w:rPr>
        <w:t>:</w:t>
      </w:r>
    </w:p>
    <w:p w:rsidR="00EC5BD5" w:rsidRPr="00880F00" w:rsidRDefault="00EC5BD5" w:rsidP="00EC5BD5">
      <w:pPr>
        <w:spacing w:before="60" w:after="60"/>
        <w:ind w:firstLine="720"/>
        <w:jc w:val="both"/>
        <w:rPr>
          <w:sz w:val="28"/>
          <w:szCs w:val="28"/>
          <w:lang w:val="vi-VN"/>
        </w:rPr>
      </w:pPr>
      <w:r w:rsidRPr="00880F00">
        <w:rPr>
          <w:sz w:val="28"/>
          <w:szCs w:val="28"/>
          <w:lang w:val="vi-VN"/>
        </w:rPr>
        <w:t>3. Điều kiện, điều khoản của trái phiếu:</w:t>
      </w:r>
    </w:p>
    <w:p w:rsidR="00EC5BD5" w:rsidRPr="00880F00" w:rsidRDefault="00EC5BD5" w:rsidP="00EC5BD5">
      <w:pPr>
        <w:spacing w:before="60" w:after="60"/>
        <w:ind w:firstLine="720"/>
        <w:jc w:val="both"/>
        <w:rPr>
          <w:sz w:val="28"/>
          <w:szCs w:val="28"/>
          <w:lang w:val="vi-VN"/>
        </w:rPr>
      </w:pPr>
      <w:r w:rsidRPr="00880F00">
        <w:rPr>
          <w:sz w:val="28"/>
          <w:szCs w:val="28"/>
          <w:lang w:val="vi-VN"/>
        </w:rPr>
        <w:t>- Khối lượng trái phiếu phát hành (</w:t>
      </w:r>
      <w:r w:rsidRPr="00880F00">
        <w:rPr>
          <w:i/>
          <w:iCs/>
          <w:sz w:val="28"/>
          <w:szCs w:val="28"/>
          <w:lang w:val="vi-VN"/>
        </w:rPr>
        <w:t>Số lượng trái phiếu và Giá trị phát hành</w:t>
      </w:r>
      <w:r w:rsidRPr="00880F00">
        <w:rPr>
          <w:sz w:val="28"/>
          <w:szCs w:val="28"/>
          <w:lang w:val="vi-VN"/>
        </w:rPr>
        <w:t>):</w:t>
      </w:r>
    </w:p>
    <w:p w:rsidR="00EC5BD5" w:rsidRPr="00880F00" w:rsidRDefault="00EC5BD5" w:rsidP="00EC5BD5">
      <w:pPr>
        <w:spacing w:before="60" w:after="60"/>
        <w:ind w:firstLine="720"/>
        <w:jc w:val="both"/>
        <w:rPr>
          <w:sz w:val="28"/>
          <w:szCs w:val="28"/>
          <w:lang w:val="vi-VN"/>
        </w:rPr>
      </w:pPr>
      <w:r w:rsidRPr="00880F00">
        <w:rPr>
          <w:sz w:val="28"/>
          <w:szCs w:val="28"/>
          <w:lang w:val="vi-VN"/>
        </w:rPr>
        <w:t>- Kỳ hạn:</w:t>
      </w:r>
    </w:p>
    <w:p w:rsidR="00EC5BD5" w:rsidRPr="00880F00" w:rsidRDefault="00EC5BD5" w:rsidP="00EC5BD5">
      <w:pPr>
        <w:spacing w:before="60" w:after="60"/>
        <w:ind w:firstLine="720"/>
        <w:jc w:val="both"/>
        <w:rPr>
          <w:sz w:val="28"/>
          <w:szCs w:val="28"/>
          <w:lang w:val="vi-VN"/>
        </w:rPr>
      </w:pPr>
      <w:r w:rsidRPr="00880F00">
        <w:rPr>
          <w:sz w:val="28"/>
          <w:szCs w:val="28"/>
          <w:lang w:val="vi-VN"/>
        </w:rPr>
        <w:t>- Đồng tiền phát hành và thanh toán:</w:t>
      </w:r>
    </w:p>
    <w:p w:rsidR="00EC5BD5" w:rsidRPr="00880F00" w:rsidRDefault="00EC5BD5" w:rsidP="00EC5BD5">
      <w:pPr>
        <w:spacing w:before="60" w:after="60"/>
        <w:ind w:firstLine="720"/>
        <w:jc w:val="both"/>
        <w:rPr>
          <w:sz w:val="28"/>
          <w:szCs w:val="28"/>
          <w:lang w:val="vi-VN"/>
        </w:rPr>
      </w:pPr>
      <w:r w:rsidRPr="00880F00">
        <w:rPr>
          <w:sz w:val="28"/>
          <w:szCs w:val="28"/>
          <w:lang w:val="vi-VN"/>
        </w:rPr>
        <w:t>- Mệnh giá:</w:t>
      </w:r>
    </w:p>
    <w:p w:rsidR="00EC5BD5" w:rsidRPr="00880F00" w:rsidRDefault="00EC5BD5" w:rsidP="00EC5BD5">
      <w:pPr>
        <w:spacing w:before="60" w:after="60"/>
        <w:ind w:firstLine="720"/>
        <w:jc w:val="both"/>
        <w:rPr>
          <w:sz w:val="28"/>
          <w:szCs w:val="28"/>
          <w:lang w:val="vi-VN"/>
        </w:rPr>
      </w:pPr>
      <w:r w:rsidRPr="00880F00">
        <w:rPr>
          <w:sz w:val="28"/>
          <w:szCs w:val="28"/>
          <w:lang w:val="vi-VN"/>
        </w:rPr>
        <w:t>- Loại hình trái phiếu:</w:t>
      </w:r>
    </w:p>
    <w:p w:rsidR="00EC5BD5" w:rsidRPr="00880F00" w:rsidRDefault="00EC5BD5" w:rsidP="00EC5BD5">
      <w:pPr>
        <w:spacing w:before="60" w:after="60"/>
        <w:ind w:firstLine="720"/>
        <w:jc w:val="both"/>
        <w:rPr>
          <w:sz w:val="28"/>
          <w:szCs w:val="28"/>
          <w:lang w:val="vi-VN"/>
        </w:rPr>
      </w:pPr>
      <w:r w:rsidRPr="00880F00">
        <w:rPr>
          <w:sz w:val="28"/>
          <w:szCs w:val="28"/>
          <w:lang w:val="vi-VN"/>
        </w:rPr>
        <w:t>- Hình thức trái phiếu:</w:t>
      </w:r>
    </w:p>
    <w:p w:rsidR="00EC5BD5" w:rsidRPr="00880F00" w:rsidRDefault="00EC5BD5" w:rsidP="00EC5BD5">
      <w:pPr>
        <w:spacing w:before="60" w:after="60"/>
        <w:ind w:firstLine="720"/>
        <w:jc w:val="both"/>
        <w:rPr>
          <w:sz w:val="28"/>
          <w:szCs w:val="28"/>
          <w:lang w:val="vi-VN"/>
        </w:rPr>
      </w:pPr>
      <w:r w:rsidRPr="00880F00">
        <w:rPr>
          <w:sz w:val="28"/>
          <w:szCs w:val="28"/>
          <w:lang w:val="vi-VN"/>
        </w:rPr>
        <w:t>- Lãi suất danh nghĩa và kỳ hạn trả lãi:</w:t>
      </w:r>
    </w:p>
    <w:p w:rsidR="00EC5BD5" w:rsidRPr="00880F00" w:rsidRDefault="00EC5BD5" w:rsidP="00EC5BD5">
      <w:pPr>
        <w:spacing w:before="60" w:after="60"/>
        <w:ind w:firstLine="720"/>
        <w:jc w:val="both"/>
        <w:rPr>
          <w:sz w:val="28"/>
          <w:szCs w:val="28"/>
          <w:lang w:val="vi-VN"/>
        </w:rPr>
      </w:pPr>
      <w:r w:rsidRPr="00880F00">
        <w:rPr>
          <w:sz w:val="28"/>
          <w:szCs w:val="28"/>
          <w:lang w:val="vi-VN"/>
        </w:rPr>
        <w:t>- Lãi suất phát hành thực tế:</w:t>
      </w:r>
    </w:p>
    <w:p w:rsidR="00EC5BD5" w:rsidRPr="00880F00" w:rsidRDefault="00EC5BD5" w:rsidP="00EC5BD5">
      <w:pPr>
        <w:spacing w:before="60" w:after="60"/>
        <w:ind w:firstLine="720"/>
        <w:jc w:val="both"/>
        <w:rPr>
          <w:sz w:val="28"/>
          <w:szCs w:val="28"/>
          <w:lang w:val="vi-VN"/>
        </w:rPr>
      </w:pPr>
      <w:r w:rsidRPr="00880F00">
        <w:rPr>
          <w:sz w:val="28"/>
          <w:szCs w:val="28"/>
          <w:lang w:val="vi-VN"/>
        </w:rPr>
        <w:t>4. Ngày phát hành:</w:t>
      </w:r>
    </w:p>
    <w:p w:rsidR="00EC5BD5" w:rsidRPr="00880F00" w:rsidRDefault="00EC5BD5" w:rsidP="00EC5BD5">
      <w:pPr>
        <w:spacing w:before="60" w:after="60"/>
        <w:ind w:firstLine="720"/>
        <w:jc w:val="both"/>
        <w:rPr>
          <w:sz w:val="28"/>
          <w:szCs w:val="28"/>
          <w:lang w:val="vi-VN"/>
        </w:rPr>
      </w:pPr>
      <w:r w:rsidRPr="00880F00">
        <w:rPr>
          <w:sz w:val="28"/>
          <w:szCs w:val="28"/>
          <w:lang w:val="vi-VN"/>
        </w:rPr>
        <w:t>5. Ngày hoàn thành đợt chào bán:</w:t>
      </w:r>
    </w:p>
    <w:p w:rsidR="00EC5BD5" w:rsidRPr="00880F00" w:rsidRDefault="00EC5BD5" w:rsidP="00EC5BD5">
      <w:pPr>
        <w:spacing w:before="60" w:after="60"/>
        <w:ind w:firstLine="720"/>
        <w:jc w:val="both"/>
        <w:rPr>
          <w:sz w:val="28"/>
          <w:szCs w:val="28"/>
          <w:lang w:val="vi-VN"/>
        </w:rPr>
      </w:pPr>
      <w:r w:rsidRPr="00880F00">
        <w:rPr>
          <w:sz w:val="28"/>
          <w:szCs w:val="28"/>
          <w:lang w:val="vi-VN"/>
        </w:rPr>
        <w:t>6. Ngày đáo hạn:</w:t>
      </w:r>
    </w:p>
    <w:p w:rsidR="00EC5BD5" w:rsidRPr="00880F00" w:rsidRDefault="00EC5BD5" w:rsidP="00EC5BD5">
      <w:pPr>
        <w:widowControl w:val="0"/>
        <w:spacing w:before="60" w:after="60"/>
        <w:ind w:firstLine="720"/>
        <w:jc w:val="both"/>
        <w:rPr>
          <w:sz w:val="28"/>
          <w:szCs w:val="28"/>
          <w:lang w:val="vi-VN"/>
        </w:rPr>
      </w:pPr>
      <w:r w:rsidRPr="00880F00">
        <w:rPr>
          <w:sz w:val="28"/>
          <w:szCs w:val="28"/>
          <w:lang w:val="vi-VN"/>
        </w:rPr>
        <w:t>7. Thị trường phát hành:</w:t>
      </w:r>
    </w:p>
    <w:p w:rsidR="00EC5BD5" w:rsidRPr="00880F00" w:rsidRDefault="00EC5BD5" w:rsidP="00EC5BD5">
      <w:pPr>
        <w:widowControl w:val="0"/>
        <w:spacing w:before="60" w:after="60"/>
        <w:ind w:firstLine="720"/>
        <w:jc w:val="both"/>
        <w:rPr>
          <w:sz w:val="28"/>
          <w:szCs w:val="28"/>
          <w:lang w:val="vi-VN"/>
        </w:rPr>
      </w:pPr>
      <w:r w:rsidRPr="00880F00">
        <w:rPr>
          <w:sz w:val="28"/>
          <w:szCs w:val="28"/>
          <w:lang w:val="vi-VN"/>
        </w:rPr>
        <w:t>8. Mục đích phát hành (</w:t>
      </w:r>
      <w:r w:rsidRPr="00880F00">
        <w:rPr>
          <w:i/>
          <w:sz w:val="28"/>
          <w:szCs w:val="28"/>
          <w:lang w:val="vi-VN"/>
        </w:rPr>
        <w:t>nêu cụ thể mục đích phát hành và dự kiến số tiền sử dụng từ phát hành trái phiếu</w:t>
      </w:r>
      <w:r w:rsidRPr="00880F00">
        <w:rPr>
          <w:sz w:val="28"/>
          <w:szCs w:val="28"/>
          <w:lang w:val="vi-VN"/>
        </w:rPr>
        <w:t>)</w:t>
      </w:r>
    </w:p>
    <w:p w:rsidR="00EC5BD5" w:rsidRDefault="00EC5BD5" w:rsidP="00EC5BD5">
      <w:pPr>
        <w:widowControl w:val="0"/>
        <w:spacing w:before="60" w:after="60"/>
        <w:ind w:firstLine="720"/>
        <w:jc w:val="both"/>
        <w:rPr>
          <w:sz w:val="28"/>
          <w:szCs w:val="28"/>
          <w:lang w:val="vi-VN"/>
        </w:rPr>
      </w:pPr>
      <w:r w:rsidRPr="00880F00">
        <w:rPr>
          <w:sz w:val="28"/>
          <w:szCs w:val="28"/>
          <w:lang w:val="vi-VN"/>
        </w:rPr>
        <w:lastRenderedPageBreak/>
        <w:t>9. Phương thức phát hành:</w:t>
      </w:r>
    </w:p>
    <w:p w:rsidR="00EC5BD5" w:rsidRPr="00880F00" w:rsidRDefault="00EC5BD5" w:rsidP="00EC5BD5">
      <w:pPr>
        <w:widowControl w:val="0"/>
        <w:spacing w:before="60" w:after="60"/>
        <w:ind w:firstLine="720"/>
        <w:jc w:val="both"/>
        <w:rPr>
          <w:sz w:val="28"/>
          <w:szCs w:val="28"/>
          <w:lang w:val="vi-VN"/>
        </w:rPr>
      </w:pPr>
      <w:r w:rsidRPr="00880F00">
        <w:rPr>
          <w:sz w:val="28"/>
          <w:szCs w:val="28"/>
          <w:lang w:val="vi-VN"/>
        </w:rPr>
        <w:t>10. Phương thức thanh toán gốc, lãi trái phiếu:</w:t>
      </w:r>
    </w:p>
    <w:p w:rsidR="00EC5BD5" w:rsidRPr="00880F00" w:rsidRDefault="00EC5BD5" w:rsidP="00EC5BD5">
      <w:pPr>
        <w:widowControl w:val="0"/>
        <w:spacing w:before="60" w:after="60"/>
        <w:ind w:firstLine="720"/>
        <w:rPr>
          <w:sz w:val="28"/>
          <w:szCs w:val="28"/>
          <w:lang w:val="vi-VN"/>
        </w:rPr>
      </w:pPr>
      <w:r w:rsidRPr="00880F00">
        <w:rPr>
          <w:sz w:val="28"/>
          <w:szCs w:val="28"/>
          <w:lang w:val="vi-VN"/>
        </w:rPr>
        <w:t>Kế hoạch thanh toán lãi, gốc trái phiếu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086"/>
        <w:gridCol w:w="3269"/>
        <w:gridCol w:w="2586"/>
      </w:tblGrid>
      <w:tr w:rsidR="00EC5BD5" w:rsidRPr="00745D7A" w:rsidTr="004D32BD">
        <w:tc>
          <w:tcPr>
            <w:tcW w:w="698" w:type="pct"/>
          </w:tcPr>
          <w:p w:rsidR="00EC5BD5" w:rsidRPr="009506A3" w:rsidRDefault="00EC5BD5" w:rsidP="004D32BD">
            <w:pPr>
              <w:spacing w:after="0"/>
              <w:jc w:val="center"/>
              <w:rPr>
                <w:b/>
                <w:sz w:val="28"/>
                <w:szCs w:val="28"/>
              </w:rPr>
            </w:pPr>
            <w:r w:rsidRPr="009506A3">
              <w:rPr>
                <w:b/>
                <w:sz w:val="28"/>
                <w:szCs w:val="28"/>
              </w:rPr>
              <w:t>STT</w:t>
            </w:r>
          </w:p>
        </w:tc>
        <w:tc>
          <w:tcPr>
            <w:tcW w:w="1130" w:type="pct"/>
          </w:tcPr>
          <w:p w:rsidR="00EC5BD5" w:rsidRPr="009506A3" w:rsidRDefault="00EC5BD5" w:rsidP="004D32BD">
            <w:pPr>
              <w:spacing w:after="0"/>
              <w:jc w:val="center"/>
              <w:rPr>
                <w:b/>
                <w:sz w:val="28"/>
                <w:szCs w:val="28"/>
              </w:rPr>
            </w:pPr>
            <w:r w:rsidRPr="009506A3">
              <w:rPr>
                <w:b/>
                <w:sz w:val="28"/>
                <w:szCs w:val="28"/>
              </w:rPr>
              <w:t>Mã trái phiếu</w:t>
            </w:r>
          </w:p>
        </w:tc>
        <w:tc>
          <w:tcPr>
            <w:tcW w:w="1771" w:type="pct"/>
          </w:tcPr>
          <w:p w:rsidR="00EC5BD5" w:rsidRPr="009506A3" w:rsidRDefault="00EC5BD5" w:rsidP="004D32BD">
            <w:pPr>
              <w:spacing w:after="0"/>
              <w:jc w:val="center"/>
              <w:rPr>
                <w:b/>
                <w:sz w:val="28"/>
                <w:szCs w:val="28"/>
              </w:rPr>
            </w:pPr>
            <w:r w:rsidRPr="009506A3">
              <w:rPr>
                <w:b/>
                <w:sz w:val="28"/>
                <w:szCs w:val="28"/>
              </w:rPr>
              <w:t>Loại thanh toán (Gốc/Lãi)</w:t>
            </w:r>
          </w:p>
        </w:tc>
        <w:tc>
          <w:tcPr>
            <w:tcW w:w="1401" w:type="pct"/>
          </w:tcPr>
          <w:p w:rsidR="00EC5BD5" w:rsidRPr="009506A3" w:rsidRDefault="00EC5BD5" w:rsidP="004D32BD">
            <w:pPr>
              <w:spacing w:after="0"/>
              <w:jc w:val="center"/>
              <w:rPr>
                <w:b/>
                <w:sz w:val="28"/>
                <w:szCs w:val="28"/>
              </w:rPr>
            </w:pPr>
            <w:r w:rsidRPr="009506A3">
              <w:rPr>
                <w:b/>
                <w:sz w:val="28"/>
                <w:szCs w:val="28"/>
              </w:rPr>
              <w:t xml:space="preserve">Ngày thanh toán </w:t>
            </w:r>
            <w:r w:rsidRPr="009506A3">
              <w:rPr>
                <w:b/>
                <w:sz w:val="28"/>
                <w:szCs w:val="28"/>
              </w:rPr>
              <w:br/>
              <w:t>danh nghĩa</w:t>
            </w:r>
          </w:p>
        </w:tc>
      </w:tr>
      <w:tr w:rsidR="00EC5BD5" w:rsidRPr="00745D7A" w:rsidTr="004D32BD">
        <w:tc>
          <w:tcPr>
            <w:tcW w:w="698" w:type="pct"/>
          </w:tcPr>
          <w:p w:rsidR="00EC5BD5" w:rsidRPr="009506A3" w:rsidRDefault="00EC5BD5" w:rsidP="004D32BD">
            <w:pPr>
              <w:spacing w:after="0"/>
              <w:rPr>
                <w:sz w:val="28"/>
                <w:szCs w:val="28"/>
              </w:rPr>
            </w:pPr>
            <w:r w:rsidRPr="009506A3">
              <w:rPr>
                <w:sz w:val="28"/>
                <w:szCs w:val="28"/>
              </w:rPr>
              <w:t>Kỳ 1</w:t>
            </w:r>
          </w:p>
        </w:tc>
        <w:tc>
          <w:tcPr>
            <w:tcW w:w="1130" w:type="pct"/>
          </w:tcPr>
          <w:p w:rsidR="00EC5BD5" w:rsidRPr="009506A3" w:rsidRDefault="00EC5BD5" w:rsidP="004D32BD">
            <w:pPr>
              <w:spacing w:after="0"/>
              <w:rPr>
                <w:sz w:val="28"/>
                <w:szCs w:val="28"/>
              </w:rPr>
            </w:pPr>
          </w:p>
        </w:tc>
        <w:tc>
          <w:tcPr>
            <w:tcW w:w="1771" w:type="pct"/>
          </w:tcPr>
          <w:p w:rsidR="00EC5BD5" w:rsidRPr="009506A3" w:rsidRDefault="00EC5BD5" w:rsidP="004D32BD">
            <w:pPr>
              <w:spacing w:after="0"/>
              <w:rPr>
                <w:sz w:val="28"/>
                <w:szCs w:val="28"/>
              </w:rPr>
            </w:pPr>
          </w:p>
        </w:tc>
        <w:tc>
          <w:tcPr>
            <w:tcW w:w="1401" w:type="pct"/>
          </w:tcPr>
          <w:p w:rsidR="00EC5BD5" w:rsidRPr="009506A3" w:rsidRDefault="00EC5BD5" w:rsidP="004D32BD">
            <w:pPr>
              <w:spacing w:after="0"/>
              <w:rPr>
                <w:sz w:val="28"/>
                <w:szCs w:val="28"/>
              </w:rPr>
            </w:pPr>
          </w:p>
        </w:tc>
      </w:tr>
      <w:tr w:rsidR="00EC5BD5" w:rsidRPr="00745D7A" w:rsidTr="004D32BD">
        <w:tc>
          <w:tcPr>
            <w:tcW w:w="698" w:type="pct"/>
          </w:tcPr>
          <w:p w:rsidR="00EC5BD5" w:rsidRPr="009506A3" w:rsidRDefault="00EC5BD5" w:rsidP="004D32BD">
            <w:pPr>
              <w:spacing w:after="0"/>
              <w:rPr>
                <w:sz w:val="28"/>
                <w:szCs w:val="28"/>
              </w:rPr>
            </w:pPr>
            <w:r w:rsidRPr="009506A3">
              <w:rPr>
                <w:sz w:val="28"/>
                <w:szCs w:val="28"/>
              </w:rPr>
              <w:t>Kỳ …</w:t>
            </w:r>
          </w:p>
        </w:tc>
        <w:tc>
          <w:tcPr>
            <w:tcW w:w="1130" w:type="pct"/>
          </w:tcPr>
          <w:p w:rsidR="00EC5BD5" w:rsidRPr="009506A3" w:rsidRDefault="00EC5BD5" w:rsidP="004D32BD">
            <w:pPr>
              <w:spacing w:after="0"/>
              <w:rPr>
                <w:sz w:val="28"/>
                <w:szCs w:val="28"/>
              </w:rPr>
            </w:pPr>
          </w:p>
        </w:tc>
        <w:tc>
          <w:tcPr>
            <w:tcW w:w="1771" w:type="pct"/>
          </w:tcPr>
          <w:p w:rsidR="00EC5BD5" w:rsidRPr="009506A3" w:rsidRDefault="00EC5BD5" w:rsidP="004D32BD">
            <w:pPr>
              <w:spacing w:after="0"/>
              <w:rPr>
                <w:sz w:val="28"/>
                <w:szCs w:val="28"/>
              </w:rPr>
            </w:pPr>
          </w:p>
        </w:tc>
        <w:tc>
          <w:tcPr>
            <w:tcW w:w="1401" w:type="pct"/>
          </w:tcPr>
          <w:p w:rsidR="00EC5BD5" w:rsidRPr="009506A3" w:rsidRDefault="00EC5BD5" w:rsidP="004D32BD">
            <w:pPr>
              <w:spacing w:after="0"/>
              <w:rPr>
                <w:sz w:val="28"/>
                <w:szCs w:val="28"/>
              </w:rPr>
            </w:pPr>
          </w:p>
        </w:tc>
      </w:tr>
    </w:tbl>
    <w:p w:rsidR="00EC5BD5" w:rsidRDefault="00EC5BD5" w:rsidP="00EC5BD5">
      <w:pPr>
        <w:spacing w:before="80"/>
        <w:ind w:firstLine="720"/>
        <w:jc w:val="both"/>
        <w:rPr>
          <w:sz w:val="28"/>
          <w:szCs w:val="28"/>
        </w:rPr>
      </w:pPr>
      <w:r>
        <w:rPr>
          <w:sz w:val="28"/>
          <w:szCs w:val="28"/>
        </w:rPr>
        <w:t>11</w:t>
      </w:r>
      <w:r w:rsidRPr="007D7114">
        <w:rPr>
          <w:sz w:val="28"/>
          <w:szCs w:val="28"/>
        </w:rPr>
        <w:t>. Phương thức thực hiện quyền (</w:t>
      </w:r>
      <w:r w:rsidRPr="007D7114">
        <w:rPr>
          <w:i/>
          <w:iCs/>
          <w:sz w:val="28"/>
          <w:szCs w:val="28"/>
        </w:rPr>
        <w:t>trong trường hợp phát hành trái phiếu chuyển đổi, phát hành trái phiếu có kèm chứng quyền</w:t>
      </w:r>
      <w:r w:rsidRPr="007D7114">
        <w:rPr>
          <w:sz w:val="28"/>
          <w:szCs w:val="28"/>
        </w:rPr>
        <w:t>)</w:t>
      </w:r>
    </w:p>
    <w:p w:rsidR="00EC5BD5" w:rsidRDefault="00EC5BD5" w:rsidP="00EC5BD5">
      <w:pPr>
        <w:spacing w:before="80"/>
        <w:ind w:firstLine="720"/>
        <w:jc w:val="both"/>
        <w:rPr>
          <w:sz w:val="28"/>
          <w:szCs w:val="28"/>
        </w:rPr>
      </w:pPr>
      <w:r w:rsidRPr="007D7114">
        <w:rPr>
          <w:sz w:val="28"/>
          <w:szCs w:val="28"/>
        </w:rPr>
        <w:t>- Các quyền kèm theo trái phiếu</w:t>
      </w:r>
      <w:r>
        <w:rPr>
          <w:sz w:val="28"/>
          <w:szCs w:val="28"/>
        </w:rPr>
        <w:t>;</w:t>
      </w:r>
    </w:p>
    <w:p w:rsidR="00EC5BD5" w:rsidRDefault="00EC5BD5" w:rsidP="00EC5BD5">
      <w:pPr>
        <w:spacing w:before="80"/>
        <w:ind w:firstLine="720"/>
        <w:jc w:val="both"/>
        <w:rPr>
          <w:sz w:val="28"/>
          <w:szCs w:val="28"/>
        </w:rPr>
      </w:pPr>
      <w:r w:rsidRPr="007D7114">
        <w:rPr>
          <w:sz w:val="28"/>
          <w:szCs w:val="28"/>
        </w:rPr>
        <w:t>- Điều kiện, thời gian thực hiện quyền;</w:t>
      </w:r>
    </w:p>
    <w:p w:rsidR="00EC5BD5" w:rsidRDefault="00EC5BD5" w:rsidP="00EC5BD5">
      <w:pPr>
        <w:spacing w:before="80"/>
        <w:ind w:firstLine="720"/>
        <w:jc w:val="both"/>
        <w:rPr>
          <w:sz w:val="28"/>
          <w:szCs w:val="28"/>
        </w:rPr>
      </w:pPr>
      <w:r w:rsidRPr="007D7114">
        <w:rPr>
          <w:sz w:val="28"/>
          <w:szCs w:val="28"/>
        </w:rPr>
        <w:t>- Tỷ lệ chuyển đổi và phương pháp tính giá mua và/hoặc chuyển đổi;</w:t>
      </w:r>
    </w:p>
    <w:p w:rsidR="00EC5BD5" w:rsidRDefault="00EC5BD5" w:rsidP="00EC5BD5">
      <w:pPr>
        <w:spacing w:before="80"/>
        <w:ind w:firstLine="720"/>
        <w:jc w:val="both"/>
        <w:rPr>
          <w:sz w:val="28"/>
          <w:szCs w:val="28"/>
        </w:rPr>
      </w:pPr>
      <w:r w:rsidRPr="007D7114">
        <w:rPr>
          <w:sz w:val="28"/>
          <w:szCs w:val="28"/>
        </w:rPr>
        <w:t>- Phương pháp tính và cách thức đền bù thiệt hại trong trường hợp không thực hiện được quyền;</w:t>
      </w:r>
    </w:p>
    <w:p w:rsidR="00EC5BD5" w:rsidRDefault="00EC5BD5" w:rsidP="00EC5BD5">
      <w:pPr>
        <w:spacing w:before="80"/>
        <w:ind w:firstLine="720"/>
        <w:jc w:val="both"/>
        <w:rPr>
          <w:sz w:val="28"/>
          <w:szCs w:val="28"/>
        </w:rPr>
      </w:pPr>
      <w:r w:rsidRPr="007D7114">
        <w:rPr>
          <w:sz w:val="28"/>
          <w:szCs w:val="28"/>
        </w:rPr>
        <w:t>- Các điều khoản khác liên quan đến quyền lợi của người sở hữu chứng quyền.</w:t>
      </w:r>
    </w:p>
    <w:p w:rsidR="00EC5BD5" w:rsidRDefault="00EC5BD5" w:rsidP="00EC5BD5">
      <w:pPr>
        <w:spacing w:before="80"/>
        <w:ind w:firstLine="720"/>
        <w:jc w:val="both"/>
        <w:rPr>
          <w:sz w:val="28"/>
          <w:szCs w:val="28"/>
        </w:rPr>
      </w:pPr>
      <w:r>
        <w:rPr>
          <w:sz w:val="28"/>
          <w:szCs w:val="28"/>
        </w:rPr>
        <w:t>12</w:t>
      </w:r>
      <w:r w:rsidRPr="007D7114">
        <w:rPr>
          <w:sz w:val="28"/>
          <w:szCs w:val="28"/>
        </w:rPr>
        <w:t xml:space="preserve">. Cam kết về </w:t>
      </w:r>
      <w:r>
        <w:rPr>
          <w:sz w:val="28"/>
          <w:szCs w:val="28"/>
        </w:rPr>
        <w:t>bảo đảm</w:t>
      </w:r>
      <w:r w:rsidRPr="007D7114">
        <w:rPr>
          <w:sz w:val="28"/>
          <w:szCs w:val="28"/>
        </w:rPr>
        <w:t xml:space="preserve"> (trong trường hợp phát hành trái phiếu có </w:t>
      </w:r>
      <w:r>
        <w:rPr>
          <w:sz w:val="28"/>
          <w:szCs w:val="28"/>
        </w:rPr>
        <w:t>bảo đảm</w:t>
      </w:r>
      <w:r w:rsidRPr="007D7114">
        <w:rPr>
          <w:sz w:val="28"/>
          <w:szCs w:val="28"/>
        </w:rPr>
        <w:t>)</w:t>
      </w:r>
    </w:p>
    <w:p w:rsidR="00EC5BD5" w:rsidRDefault="00EC5BD5" w:rsidP="00EC5BD5">
      <w:pPr>
        <w:spacing w:before="80"/>
        <w:ind w:firstLine="720"/>
        <w:jc w:val="both"/>
        <w:rPr>
          <w:sz w:val="28"/>
          <w:szCs w:val="28"/>
        </w:rPr>
      </w:pPr>
      <w:r w:rsidRPr="00AE7BD3">
        <w:rPr>
          <w:sz w:val="28"/>
          <w:szCs w:val="28"/>
        </w:rPr>
        <w:t>- Hình thức bảo đảm: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788"/>
        <w:gridCol w:w="2074"/>
        <w:gridCol w:w="2492"/>
      </w:tblGrid>
      <w:tr w:rsidR="00EC5BD5" w:rsidRPr="00745D7A" w:rsidTr="004D32BD">
        <w:trPr>
          <w:tblHeader/>
        </w:trPr>
        <w:tc>
          <w:tcPr>
            <w:tcW w:w="881" w:type="dxa"/>
          </w:tcPr>
          <w:p w:rsidR="00EC5BD5" w:rsidRPr="009506A3" w:rsidRDefault="00EC5BD5" w:rsidP="004D32BD">
            <w:pPr>
              <w:spacing w:after="0"/>
              <w:jc w:val="center"/>
              <w:rPr>
                <w:b/>
                <w:sz w:val="28"/>
                <w:szCs w:val="28"/>
              </w:rPr>
            </w:pPr>
            <w:r w:rsidRPr="009506A3">
              <w:rPr>
                <w:b/>
                <w:sz w:val="28"/>
                <w:szCs w:val="28"/>
              </w:rPr>
              <w:t>STT</w:t>
            </w:r>
          </w:p>
        </w:tc>
        <w:tc>
          <w:tcPr>
            <w:tcW w:w="3905" w:type="dxa"/>
          </w:tcPr>
          <w:p w:rsidR="00EC5BD5" w:rsidRPr="009506A3" w:rsidRDefault="00EC5BD5" w:rsidP="004D32BD">
            <w:pPr>
              <w:spacing w:after="0"/>
              <w:jc w:val="center"/>
              <w:rPr>
                <w:b/>
                <w:sz w:val="28"/>
                <w:szCs w:val="28"/>
              </w:rPr>
            </w:pPr>
            <w:r w:rsidRPr="009506A3">
              <w:rPr>
                <w:b/>
                <w:sz w:val="28"/>
                <w:szCs w:val="28"/>
              </w:rPr>
              <w:t>Hình thức bảo đảm</w:t>
            </w:r>
          </w:p>
        </w:tc>
        <w:tc>
          <w:tcPr>
            <w:tcW w:w="2126" w:type="dxa"/>
          </w:tcPr>
          <w:p w:rsidR="00EC5BD5" w:rsidRPr="009506A3" w:rsidRDefault="00EC5BD5" w:rsidP="004D32BD">
            <w:pPr>
              <w:spacing w:after="0"/>
              <w:jc w:val="center"/>
              <w:rPr>
                <w:b/>
                <w:sz w:val="28"/>
                <w:szCs w:val="28"/>
              </w:rPr>
            </w:pPr>
            <w:r w:rsidRPr="009506A3">
              <w:rPr>
                <w:b/>
                <w:sz w:val="28"/>
                <w:szCs w:val="28"/>
              </w:rPr>
              <w:t>Giá trị phát hành có bảo đảm (*)</w:t>
            </w:r>
          </w:p>
        </w:tc>
        <w:tc>
          <w:tcPr>
            <w:tcW w:w="2543" w:type="dxa"/>
          </w:tcPr>
          <w:p w:rsidR="00EC5BD5" w:rsidRPr="009506A3" w:rsidRDefault="00EC5BD5" w:rsidP="004D32BD">
            <w:pPr>
              <w:spacing w:after="0"/>
              <w:jc w:val="center"/>
              <w:rPr>
                <w:b/>
                <w:sz w:val="28"/>
                <w:szCs w:val="28"/>
              </w:rPr>
            </w:pPr>
            <w:r w:rsidRPr="009506A3">
              <w:rPr>
                <w:b/>
                <w:sz w:val="28"/>
                <w:szCs w:val="28"/>
              </w:rPr>
              <w:t>Tỷ trọng Giá trị phát hành có bảo đảm/Giá trị phát hành (%)</w:t>
            </w:r>
          </w:p>
        </w:tc>
      </w:tr>
      <w:tr w:rsidR="00EC5BD5" w:rsidRPr="00745D7A" w:rsidTr="004D32BD">
        <w:tc>
          <w:tcPr>
            <w:tcW w:w="881" w:type="dxa"/>
          </w:tcPr>
          <w:p w:rsidR="00EC5BD5" w:rsidRPr="009506A3" w:rsidRDefault="00EC5BD5" w:rsidP="004D32BD">
            <w:pPr>
              <w:spacing w:after="0"/>
              <w:jc w:val="center"/>
              <w:rPr>
                <w:b/>
                <w:sz w:val="28"/>
                <w:szCs w:val="28"/>
              </w:rPr>
            </w:pPr>
          </w:p>
        </w:tc>
        <w:tc>
          <w:tcPr>
            <w:tcW w:w="3905" w:type="dxa"/>
          </w:tcPr>
          <w:p w:rsidR="00EC5BD5" w:rsidRPr="009506A3" w:rsidRDefault="00EC5BD5" w:rsidP="004D32BD">
            <w:pPr>
              <w:spacing w:after="0"/>
              <w:rPr>
                <w:b/>
                <w:sz w:val="28"/>
                <w:szCs w:val="28"/>
              </w:rPr>
            </w:pPr>
            <w:r w:rsidRPr="009506A3">
              <w:rPr>
                <w:b/>
                <w:sz w:val="28"/>
                <w:szCs w:val="28"/>
              </w:rPr>
              <w:t>Bảo đảm bằng tài sản</w:t>
            </w:r>
          </w:p>
        </w:tc>
        <w:tc>
          <w:tcPr>
            <w:tcW w:w="2126" w:type="dxa"/>
          </w:tcPr>
          <w:p w:rsidR="00EC5BD5" w:rsidRPr="009506A3" w:rsidRDefault="00EC5BD5" w:rsidP="004D32BD">
            <w:pPr>
              <w:spacing w:after="0"/>
              <w:jc w:val="center"/>
              <w:rPr>
                <w:b/>
                <w:sz w:val="28"/>
                <w:szCs w:val="28"/>
              </w:rPr>
            </w:pPr>
          </w:p>
        </w:tc>
        <w:tc>
          <w:tcPr>
            <w:tcW w:w="2543" w:type="dxa"/>
          </w:tcPr>
          <w:p w:rsidR="00EC5BD5" w:rsidRPr="009506A3" w:rsidRDefault="00EC5BD5" w:rsidP="004D32BD">
            <w:pPr>
              <w:spacing w:after="0"/>
              <w:jc w:val="center"/>
              <w:rPr>
                <w:b/>
                <w:sz w:val="28"/>
                <w:szCs w:val="28"/>
              </w:rPr>
            </w:pPr>
          </w:p>
        </w:tc>
      </w:tr>
      <w:tr w:rsidR="00EC5BD5" w:rsidRPr="00745D7A" w:rsidTr="004D32BD">
        <w:tc>
          <w:tcPr>
            <w:tcW w:w="881" w:type="dxa"/>
          </w:tcPr>
          <w:p w:rsidR="00EC5BD5" w:rsidRPr="009506A3" w:rsidRDefault="00EC5BD5" w:rsidP="004D32BD">
            <w:pPr>
              <w:spacing w:after="0"/>
              <w:jc w:val="center"/>
              <w:rPr>
                <w:sz w:val="28"/>
                <w:szCs w:val="28"/>
              </w:rPr>
            </w:pPr>
            <w:r w:rsidRPr="009506A3">
              <w:rPr>
                <w:sz w:val="28"/>
                <w:szCs w:val="28"/>
              </w:rPr>
              <w:t>1</w:t>
            </w:r>
          </w:p>
        </w:tc>
        <w:tc>
          <w:tcPr>
            <w:tcW w:w="3905" w:type="dxa"/>
          </w:tcPr>
          <w:p w:rsidR="00EC5BD5" w:rsidRPr="009506A3" w:rsidRDefault="00EC5BD5" w:rsidP="004D32BD">
            <w:pPr>
              <w:spacing w:after="0"/>
              <w:jc w:val="both"/>
              <w:rPr>
                <w:sz w:val="28"/>
                <w:szCs w:val="28"/>
              </w:rPr>
            </w:pPr>
            <w:r w:rsidRPr="009506A3">
              <w:rPr>
                <w:sz w:val="28"/>
                <w:szCs w:val="28"/>
              </w:rPr>
              <w:t>Bảo đảm bằng tài sản của doanh nghiệp phát hành</w:t>
            </w:r>
          </w:p>
        </w:tc>
        <w:tc>
          <w:tcPr>
            <w:tcW w:w="2126" w:type="dxa"/>
          </w:tcPr>
          <w:p w:rsidR="00EC5BD5" w:rsidRPr="009506A3" w:rsidRDefault="00EC5BD5" w:rsidP="004D32BD">
            <w:pPr>
              <w:spacing w:after="0"/>
              <w:jc w:val="both"/>
              <w:rPr>
                <w:sz w:val="28"/>
                <w:szCs w:val="28"/>
              </w:rPr>
            </w:pPr>
          </w:p>
        </w:tc>
        <w:tc>
          <w:tcPr>
            <w:tcW w:w="2543" w:type="dxa"/>
          </w:tcPr>
          <w:p w:rsidR="00EC5BD5" w:rsidRPr="009506A3" w:rsidRDefault="00EC5BD5" w:rsidP="004D32BD">
            <w:pPr>
              <w:spacing w:after="0"/>
              <w:jc w:val="both"/>
              <w:rPr>
                <w:sz w:val="28"/>
                <w:szCs w:val="28"/>
              </w:rPr>
            </w:pPr>
          </w:p>
        </w:tc>
      </w:tr>
      <w:tr w:rsidR="00EC5BD5" w:rsidRPr="00745D7A" w:rsidTr="004D32BD">
        <w:tc>
          <w:tcPr>
            <w:tcW w:w="881" w:type="dxa"/>
          </w:tcPr>
          <w:p w:rsidR="00EC5BD5" w:rsidRPr="009506A3" w:rsidRDefault="00EC5BD5" w:rsidP="004D32BD">
            <w:pPr>
              <w:spacing w:after="0"/>
              <w:jc w:val="center"/>
              <w:rPr>
                <w:sz w:val="28"/>
                <w:szCs w:val="28"/>
              </w:rPr>
            </w:pPr>
            <w:r w:rsidRPr="009506A3">
              <w:rPr>
                <w:sz w:val="28"/>
                <w:szCs w:val="28"/>
              </w:rPr>
              <w:t>2</w:t>
            </w:r>
          </w:p>
        </w:tc>
        <w:tc>
          <w:tcPr>
            <w:tcW w:w="3905" w:type="dxa"/>
          </w:tcPr>
          <w:p w:rsidR="00EC5BD5" w:rsidRPr="009506A3" w:rsidRDefault="00EC5BD5" w:rsidP="004D32BD">
            <w:pPr>
              <w:spacing w:after="0"/>
              <w:jc w:val="both"/>
              <w:rPr>
                <w:sz w:val="28"/>
                <w:szCs w:val="28"/>
              </w:rPr>
            </w:pPr>
            <w:r w:rsidRPr="009506A3">
              <w:rPr>
                <w:sz w:val="28"/>
                <w:szCs w:val="28"/>
              </w:rPr>
              <w:t>Bảo đảm bằng tài sản của bên thứ ba theo quy định của pháp luật về bảo đảm thực hiện nghĩa vụ</w:t>
            </w:r>
          </w:p>
        </w:tc>
        <w:tc>
          <w:tcPr>
            <w:tcW w:w="2126" w:type="dxa"/>
          </w:tcPr>
          <w:p w:rsidR="00EC5BD5" w:rsidRPr="009506A3" w:rsidRDefault="00EC5BD5" w:rsidP="004D32BD">
            <w:pPr>
              <w:spacing w:after="0"/>
              <w:jc w:val="both"/>
              <w:rPr>
                <w:sz w:val="28"/>
                <w:szCs w:val="28"/>
              </w:rPr>
            </w:pPr>
          </w:p>
        </w:tc>
        <w:tc>
          <w:tcPr>
            <w:tcW w:w="2543" w:type="dxa"/>
          </w:tcPr>
          <w:p w:rsidR="00EC5BD5" w:rsidRPr="009506A3" w:rsidRDefault="00EC5BD5" w:rsidP="004D32BD">
            <w:pPr>
              <w:spacing w:after="0"/>
              <w:jc w:val="both"/>
              <w:rPr>
                <w:sz w:val="28"/>
                <w:szCs w:val="28"/>
              </w:rPr>
            </w:pPr>
          </w:p>
        </w:tc>
      </w:tr>
      <w:tr w:rsidR="00EC5BD5" w:rsidRPr="00745D7A" w:rsidTr="004D32BD">
        <w:tc>
          <w:tcPr>
            <w:tcW w:w="881" w:type="dxa"/>
          </w:tcPr>
          <w:p w:rsidR="00EC5BD5" w:rsidRPr="009506A3" w:rsidRDefault="00EC5BD5" w:rsidP="004D32BD">
            <w:pPr>
              <w:spacing w:after="0"/>
              <w:jc w:val="center"/>
              <w:rPr>
                <w:sz w:val="28"/>
                <w:szCs w:val="28"/>
              </w:rPr>
            </w:pPr>
          </w:p>
        </w:tc>
        <w:tc>
          <w:tcPr>
            <w:tcW w:w="3905" w:type="dxa"/>
          </w:tcPr>
          <w:p w:rsidR="00EC5BD5" w:rsidRPr="009506A3" w:rsidRDefault="00EC5BD5" w:rsidP="004D32BD">
            <w:pPr>
              <w:spacing w:after="0"/>
              <w:jc w:val="both"/>
              <w:rPr>
                <w:b/>
                <w:sz w:val="28"/>
                <w:szCs w:val="28"/>
              </w:rPr>
            </w:pPr>
            <w:r w:rsidRPr="009506A3">
              <w:rPr>
                <w:b/>
                <w:sz w:val="28"/>
                <w:szCs w:val="28"/>
              </w:rPr>
              <w:t>Bảo lãnh thanh toán</w:t>
            </w:r>
          </w:p>
        </w:tc>
        <w:tc>
          <w:tcPr>
            <w:tcW w:w="2126" w:type="dxa"/>
          </w:tcPr>
          <w:p w:rsidR="00EC5BD5" w:rsidRPr="009506A3" w:rsidRDefault="00EC5BD5" w:rsidP="004D32BD">
            <w:pPr>
              <w:spacing w:after="0"/>
              <w:jc w:val="both"/>
              <w:rPr>
                <w:sz w:val="28"/>
                <w:szCs w:val="28"/>
              </w:rPr>
            </w:pPr>
          </w:p>
        </w:tc>
        <w:tc>
          <w:tcPr>
            <w:tcW w:w="2543" w:type="dxa"/>
          </w:tcPr>
          <w:p w:rsidR="00EC5BD5" w:rsidRPr="009506A3" w:rsidRDefault="00EC5BD5" w:rsidP="004D32BD">
            <w:pPr>
              <w:spacing w:after="0"/>
              <w:jc w:val="both"/>
              <w:rPr>
                <w:sz w:val="28"/>
                <w:szCs w:val="28"/>
              </w:rPr>
            </w:pPr>
          </w:p>
        </w:tc>
      </w:tr>
      <w:tr w:rsidR="00EC5BD5" w:rsidRPr="00745D7A" w:rsidTr="004D32BD">
        <w:tc>
          <w:tcPr>
            <w:tcW w:w="881" w:type="dxa"/>
          </w:tcPr>
          <w:p w:rsidR="00EC5BD5" w:rsidRPr="009506A3" w:rsidRDefault="00EC5BD5" w:rsidP="004D32BD">
            <w:pPr>
              <w:spacing w:after="0"/>
              <w:jc w:val="center"/>
              <w:rPr>
                <w:sz w:val="28"/>
                <w:szCs w:val="28"/>
              </w:rPr>
            </w:pPr>
            <w:r w:rsidRPr="009506A3">
              <w:rPr>
                <w:sz w:val="28"/>
                <w:szCs w:val="28"/>
              </w:rPr>
              <w:t>3</w:t>
            </w:r>
          </w:p>
        </w:tc>
        <w:tc>
          <w:tcPr>
            <w:tcW w:w="3905" w:type="dxa"/>
          </w:tcPr>
          <w:p w:rsidR="00EC5BD5" w:rsidRPr="009506A3" w:rsidRDefault="00EC5BD5" w:rsidP="004D32BD">
            <w:pPr>
              <w:spacing w:after="0"/>
              <w:jc w:val="both"/>
              <w:rPr>
                <w:sz w:val="28"/>
                <w:szCs w:val="28"/>
              </w:rPr>
            </w:pPr>
            <w:r w:rsidRPr="009506A3">
              <w:rPr>
                <w:sz w:val="28"/>
                <w:szCs w:val="28"/>
              </w:rPr>
              <w:t>Bảo lãnh thanh toán của tổ chức tín dụng, chi nhánh ngân hàng nước ngoài</w:t>
            </w:r>
          </w:p>
        </w:tc>
        <w:tc>
          <w:tcPr>
            <w:tcW w:w="2126" w:type="dxa"/>
          </w:tcPr>
          <w:p w:rsidR="00EC5BD5" w:rsidRPr="009506A3" w:rsidRDefault="00EC5BD5" w:rsidP="004D32BD">
            <w:pPr>
              <w:spacing w:after="0"/>
              <w:jc w:val="both"/>
              <w:rPr>
                <w:sz w:val="28"/>
                <w:szCs w:val="28"/>
              </w:rPr>
            </w:pPr>
          </w:p>
        </w:tc>
        <w:tc>
          <w:tcPr>
            <w:tcW w:w="2543" w:type="dxa"/>
          </w:tcPr>
          <w:p w:rsidR="00EC5BD5" w:rsidRPr="009506A3" w:rsidRDefault="00EC5BD5" w:rsidP="004D32BD">
            <w:pPr>
              <w:spacing w:after="0"/>
              <w:jc w:val="both"/>
              <w:rPr>
                <w:sz w:val="28"/>
                <w:szCs w:val="28"/>
              </w:rPr>
            </w:pPr>
          </w:p>
        </w:tc>
      </w:tr>
      <w:tr w:rsidR="00EC5BD5" w:rsidRPr="00745D7A" w:rsidTr="004D32BD">
        <w:tc>
          <w:tcPr>
            <w:tcW w:w="881" w:type="dxa"/>
          </w:tcPr>
          <w:p w:rsidR="00EC5BD5" w:rsidRPr="009506A3" w:rsidRDefault="00EC5BD5" w:rsidP="004D32BD">
            <w:pPr>
              <w:spacing w:after="0"/>
              <w:jc w:val="center"/>
              <w:rPr>
                <w:sz w:val="28"/>
                <w:szCs w:val="28"/>
              </w:rPr>
            </w:pPr>
            <w:r w:rsidRPr="009506A3">
              <w:rPr>
                <w:sz w:val="28"/>
                <w:szCs w:val="28"/>
              </w:rPr>
              <w:t>4</w:t>
            </w:r>
          </w:p>
        </w:tc>
        <w:tc>
          <w:tcPr>
            <w:tcW w:w="3905" w:type="dxa"/>
          </w:tcPr>
          <w:p w:rsidR="00EC5BD5" w:rsidRPr="009506A3" w:rsidRDefault="00EC5BD5" w:rsidP="004D32BD">
            <w:pPr>
              <w:spacing w:after="0"/>
              <w:jc w:val="both"/>
              <w:rPr>
                <w:sz w:val="28"/>
                <w:szCs w:val="28"/>
              </w:rPr>
            </w:pPr>
            <w:r w:rsidRPr="009506A3">
              <w:rPr>
                <w:sz w:val="28"/>
                <w:szCs w:val="28"/>
              </w:rPr>
              <w:t>Bảo lãnh thanh toán của tổ chức tài chính ở nước ngoài hoặc tổ chức tài chính quốc tế theo quy định của pháp luật</w:t>
            </w:r>
          </w:p>
        </w:tc>
        <w:tc>
          <w:tcPr>
            <w:tcW w:w="2126" w:type="dxa"/>
          </w:tcPr>
          <w:p w:rsidR="00EC5BD5" w:rsidRPr="009506A3" w:rsidRDefault="00EC5BD5" w:rsidP="004D32BD">
            <w:pPr>
              <w:spacing w:after="0"/>
              <w:jc w:val="both"/>
              <w:rPr>
                <w:sz w:val="28"/>
                <w:szCs w:val="28"/>
              </w:rPr>
            </w:pPr>
          </w:p>
        </w:tc>
        <w:tc>
          <w:tcPr>
            <w:tcW w:w="2543" w:type="dxa"/>
          </w:tcPr>
          <w:p w:rsidR="00EC5BD5" w:rsidRPr="009506A3" w:rsidRDefault="00EC5BD5" w:rsidP="004D32BD">
            <w:pPr>
              <w:spacing w:after="0"/>
              <w:jc w:val="both"/>
              <w:rPr>
                <w:sz w:val="28"/>
                <w:szCs w:val="28"/>
              </w:rPr>
            </w:pPr>
          </w:p>
        </w:tc>
      </w:tr>
      <w:tr w:rsidR="00EC5BD5" w:rsidRPr="00745D7A" w:rsidTr="004D32BD">
        <w:tc>
          <w:tcPr>
            <w:tcW w:w="881" w:type="dxa"/>
          </w:tcPr>
          <w:p w:rsidR="00EC5BD5" w:rsidRPr="009506A3" w:rsidRDefault="00EC5BD5" w:rsidP="004D32BD">
            <w:pPr>
              <w:spacing w:after="0"/>
              <w:jc w:val="center"/>
              <w:rPr>
                <w:sz w:val="28"/>
                <w:szCs w:val="28"/>
              </w:rPr>
            </w:pPr>
          </w:p>
        </w:tc>
        <w:tc>
          <w:tcPr>
            <w:tcW w:w="3905" w:type="dxa"/>
          </w:tcPr>
          <w:p w:rsidR="00EC5BD5" w:rsidRPr="009506A3" w:rsidRDefault="00EC5BD5" w:rsidP="004D32BD">
            <w:pPr>
              <w:spacing w:after="0"/>
              <w:jc w:val="both"/>
              <w:rPr>
                <w:b/>
                <w:sz w:val="28"/>
                <w:szCs w:val="28"/>
              </w:rPr>
            </w:pPr>
            <w:r w:rsidRPr="009506A3">
              <w:rPr>
                <w:b/>
                <w:sz w:val="28"/>
                <w:szCs w:val="28"/>
              </w:rPr>
              <w:t>Tổng</w:t>
            </w:r>
          </w:p>
        </w:tc>
        <w:tc>
          <w:tcPr>
            <w:tcW w:w="2126" w:type="dxa"/>
          </w:tcPr>
          <w:p w:rsidR="00EC5BD5" w:rsidRPr="009506A3" w:rsidRDefault="00EC5BD5" w:rsidP="004D32BD">
            <w:pPr>
              <w:spacing w:after="0"/>
              <w:jc w:val="both"/>
              <w:rPr>
                <w:b/>
                <w:sz w:val="28"/>
                <w:szCs w:val="28"/>
              </w:rPr>
            </w:pPr>
          </w:p>
        </w:tc>
        <w:tc>
          <w:tcPr>
            <w:tcW w:w="2543" w:type="dxa"/>
          </w:tcPr>
          <w:p w:rsidR="00EC5BD5" w:rsidRPr="009506A3" w:rsidRDefault="00EC5BD5" w:rsidP="004D32BD">
            <w:pPr>
              <w:spacing w:after="0"/>
              <w:jc w:val="center"/>
              <w:rPr>
                <w:b/>
                <w:sz w:val="28"/>
                <w:szCs w:val="28"/>
              </w:rPr>
            </w:pPr>
          </w:p>
        </w:tc>
      </w:tr>
    </w:tbl>
    <w:p w:rsidR="00EC5BD5" w:rsidRDefault="00EC5BD5" w:rsidP="00EC5BD5">
      <w:pPr>
        <w:spacing w:before="80"/>
        <w:jc w:val="both"/>
        <w:rPr>
          <w:sz w:val="28"/>
          <w:szCs w:val="28"/>
        </w:rPr>
      </w:pPr>
      <w:r w:rsidRPr="00AE7BD3">
        <w:rPr>
          <w:szCs w:val="28"/>
        </w:rPr>
        <w:t>(*) Ghi chú: trường hợp trái phiếu được bảo đảm thanh toán một phần, chỉ báo cáo tương ứng phần giá trị trái phiếu có bảo đảm</w:t>
      </w:r>
      <w:r>
        <w:rPr>
          <w:szCs w:val="28"/>
        </w:rPr>
        <w:t>.</w:t>
      </w:r>
    </w:p>
    <w:p w:rsidR="00EC5BD5" w:rsidRDefault="00EC5BD5" w:rsidP="00EC5BD5">
      <w:pPr>
        <w:spacing w:before="80"/>
        <w:ind w:firstLine="720"/>
        <w:jc w:val="both"/>
        <w:rPr>
          <w:sz w:val="28"/>
          <w:szCs w:val="28"/>
        </w:rPr>
      </w:pPr>
      <w:r w:rsidRPr="007D7114">
        <w:rPr>
          <w:sz w:val="28"/>
          <w:szCs w:val="28"/>
        </w:rPr>
        <w:lastRenderedPageBreak/>
        <w:t xml:space="preserve">- Tài sản </w:t>
      </w:r>
      <w:r>
        <w:rPr>
          <w:sz w:val="28"/>
          <w:szCs w:val="28"/>
        </w:rPr>
        <w:t>bảo đảm</w:t>
      </w:r>
      <w:r w:rsidRPr="007D7114">
        <w:rPr>
          <w:sz w:val="28"/>
          <w:szCs w:val="28"/>
        </w:rPr>
        <w:t xml:space="preserve"> (</w:t>
      </w:r>
      <w:r w:rsidRPr="007D7114">
        <w:rPr>
          <w:i/>
          <w:iCs/>
          <w:sz w:val="28"/>
          <w:szCs w:val="28"/>
        </w:rPr>
        <w:t>liệt kê chi tiết tài sản, giá trị tài sản, tên tổ chức định giá, cách tính, hợp đồng bảo đảm</w:t>
      </w:r>
      <w:r>
        <w:rPr>
          <w:i/>
          <w:iCs/>
          <w:sz w:val="28"/>
          <w:szCs w:val="28"/>
        </w:rPr>
        <w:t xml:space="preserve"> (</w:t>
      </w:r>
      <w:r w:rsidRPr="007D7114">
        <w:rPr>
          <w:i/>
          <w:iCs/>
          <w:sz w:val="28"/>
          <w:szCs w:val="28"/>
        </w:rPr>
        <w:t>nếu có</w:t>
      </w:r>
      <w:r>
        <w:rPr>
          <w:i/>
          <w:iCs/>
          <w:sz w:val="28"/>
          <w:szCs w:val="28"/>
        </w:rPr>
        <w:t>)</w:t>
      </w:r>
      <w:r w:rsidRPr="007D7114">
        <w:rPr>
          <w:i/>
          <w:sz w:val="28"/>
          <w:szCs w:val="28"/>
        </w:rPr>
        <w:t>, thông tin đăng ký biện pháp bảo đảm, thứ tự thanh toán của nhà đầu tư nắm giữ trái phiếu khi xử lý tài sản bảo đảm để thanh toán nợ</w:t>
      </w:r>
      <w:r w:rsidRPr="007D7114">
        <w:rPr>
          <w:sz w:val="28"/>
          <w:szCs w:val="28"/>
        </w:rPr>
        <w:t>...);</w:t>
      </w:r>
    </w:p>
    <w:p w:rsidR="00EC5BD5" w:rsidRDefault="00EC5BD5" w:rsidP="00EC5BD5">
      <w:pPr>
        <w:spacing w:before="80"/>
        <w:ind w:firstLine="720"/>
        <w:jc w:val="both"/>
        <w:rPr>
          <w:sz w:val="28"/>
          <w:szCs w:val="28"/>
        </w:rPr>
      </w:pPr>
      <w:r>
        <w:rPr>
          <w:sz w:val="28"/>
          <w:szCs w:val="28"/>
        </w:rPr>
        <w:t>13</w:t>
      </w:r>
      <w:r w:rsidRPr="007D7114">
        <w:rPr>
          <w:sz w:val="28"/>
          <w:szCs w:val="28"/>
        </w:rPr>
        <w:t>. Mua lại trái phiếu trước hạn, hoán đổi trái phiếu.</w:t>
      </w:r>
    </w:p>
    <w:p w:rsidR="00EC5BD5" w:rsidRDefault="00EC5BD5" w:rsidP="00EC5BD5">
      <w:pPr>
        <w:spacing w:before="80"/>
        <w:ind w:firstLine="720"/>
        <w:jc w:val="both"/>
        <w:rPr>
          <w:sz w:val="28"/>
          <w:szCs w:val="28"/>
        </w:rPr>
      </w:pPr>
      <w:r w:rsidRPr="00BC20AD">
        <w:rPr>
          <w:b/>
          <w:sz w:val="32"/>
          <w:szCs w:val="32"/>
        </w:rPr>
        <w:t xml:space="preserve">II. </w:t>
      </w:r>
      <w:r w:rsidRPr="007D7114">
        <w:rPr>
          <w:b/>
          <w:bCs/>
          <w:sz w:val="28"/>
          <w:szCs w:val="28"/>
        </w:rPr>
        <w:t xml:space="preserve">CÁC </w:t>
      </w:r>
      <w:r>
        <w:rPr>
          <w:b/>
          <w:bCs/>
          <w:sz w:val="28"/>
          <w:szCs w:val="28"/>
        </w:rPr>
        <w:t>TỔ CHỨC</w:t>
      </w:r>
      <w:r w:rsidRPr="007D7114">
        <w:rPr>
          <w:b/>
          <w:bCs/>
          <w:sz w:val="28"/>
          <w:szCs w:val="28"/>
        </w:rPr>
        <w:t xml:space="preserve"> LIÊN QUAN TỚI ĐỢT CHÀO BÁN</w:t>
      </w:r>
    </w:p>
    <w:p w:rsidR="00EC5BD5" w:rsidRDefault="00EC5BD5" w:rsidP="00EC5BD5">
      <w:pPr>
        <w:spacing w:before="80"/>
        <w:ind w:firstLine="720"/>
        <w:jc w:val="both"/>
        <w:rPr>
          <w:sz w:val="28"/>
          <w:szCs w:val="28"/>
        </w:rPr>
      </w:pPr>
      <w:r w:rsidRPr="007D7114">
        <w:rPr>
          <w:sz w:val="28"/>
          <w:szCs w:val="28"/>
        </w:rPr>
        <w:t xml:space="preserve">Nêu rõ </w:t>
      </w:r>
      <w:r>
        <w:rPr>
          <w:sz w:val="28"/>
          <w:szCs w:val="28"/>
        </w:rPr>
        <w:t xml:space="preserve">tên, mã số thuế, giấy chứng nhận đăng ký doanh nghiệp, </w:t>
      </w:r>
      <w:r w:rsidRPr="007D7114">
        <w:rPr>
          <w:sz w:val="28"/>
          <w:szCs w:val="28"/>
        </w:rPr>
        <w:t xml:space="preserve">địa chỉ trụ sở chính, số điện thoại, số fax giao dịch, địa chỉ thư điện tử của các tổ chức liên quan đến đợt chào bán: tổ chức tư vấn hồ sơ chào bán trái phiếu; tổ chức đấu thầu, bảo lãnh phát hành hoặc đại lý phát hành (nếu có); tổ chức đại diện người sở hữu trái phiếu (nếu có); ngân hàng </w:t>
      </w:r>
      <w:r>
        <w:rPr>
          <w:sz w:val="28"/>
          <w:szCs w:val="28"/>
        </w:rPr>
        <w:t>thương mại, chi nhánh ngân hàng nước ngoài nơi doanh nghiệp mở</w:t>
      </w:r>
      <w:r w:rsidRPr="007D7114">
        <w:rPr>
          <w:sz w:val="28"/>
          <w:szCs w:val="28"/>
        </w:rPr>
        <w:t xml:space="preserve"> tài khoản </w:t>
      </w:r>
      <w:r>
        <w:rPr>
          <w:sz w:val="28"/>
          <w:szCs w:val="28"/>
        </w:rPr>
        <w:t>để nhận tiền mua</w:t>
      </w:r>
      <w:r w:rsidRPr="007D7114">
        <w:rPr>
          <w:sz w:val="28"/>
          <w:szCs w:val="28"/>
        </w:rPr>
        <w:t xml:space="preserve"> trái phiếu</w:t>
      </w:r>
      <w:r>
        <w:rPr>
          <w:sz w:val="28"/>
          <w:szCs w:val="28"/>
        </w:rPr>
        <w:t xml:space="preserve"> của nhà đầu tư</w:t>
      </w:r>
      <w:r w:rsidRPr="007D7114">
        <w:rPr>
          <w:sz w:val="28"/>
          <w:szCs w:val="28"/>
        </w:rPr>
        <w:t xml:space="preserve">, tổ chức quản lý tài sản </w:t>
      </w:r>
      <w:r>
        <w:rPr>
          <w:sz w:val="28"/>
          <w:szCs w:val="28"/>
        </w:rPr>
        <w:t>bảo đảm</w:t>
      </w:r>
      <w:r w:rsidRPr="007D7114">
        <w:rPr>
          <w:sz w:val="28"/>
          <w:szCs w:val="28"/>
        </w:rPr>
        <w:t xml:space="preserve"> (nếu có), tổ chức xếp hạng tín nhiệm (nếu có) ...</w:t>
      </w:r>
    </w:p>
    <w:p w:rsidR="00EC5BD5" w:rsidRDefault="00EC5BD5" w:rsidP="00EC5BD5">
      <w:pPr>
        <w:spacing w:before="120" w:after="120"/>
        <w:ind w:firstLine="720"/>
        <w:jc w:val="both"/>
        <w:rPr>
          <w:sz w:val="28"/>
          <w:szCs w:val="28"/>
        </w:rPr>
      </w:pPr>
      <w:r w:rsidRPr="007D7114">
        <w:rPr>
          <w:i/>
          <w:sz w:val="28"/>
          <w:szCs w:val="28"/>
        </w:rPr>
        <w:t xml:space="preserve">(Tên </w:t>
      </w:r>
      <w:r>
        <w:rPr>
          <w:i/>
          <w:sz w:val="28"/>
          <w:szCs w:val="28"/>
        </w:rPr>
        <w:t>doanh nghiệp phát hành trái phiếu</w:t>
      </w:r>
      <w:r w:rsidRPr="007D7114">
        <w:rPr>
          <w:i/>
          <w:sz w:val="28"/>
          <w:szCs w:val="28"/>
        </w:rPr>
        <w:t>)</w:t>
      </w:r>
      <w:r w:rsidRPr="007D7114">
        <w:rPr>
          <w:sz w:val="28"/>
          <w:szCs w:val="28"/>
        </w:rPr>
        <w:t xml:space="preserve"> cam kết chịu hoàn toàn trách nhiệm trước pháp luật về nội dung, tính chính xác</w:t>
      </w:r>
      <w:r>
        <w:rPr>
          <w:sz w:val="28"/>
          <w:szCs w:val="28"/>
        </w:rPr>
        <w:t>, đầy đủ</w:t>
      </w:r>
      <w:r w:rsidRPr="007D7114">
        <w:rPr>
          <w:sz w:val="28"/>
          <w:szCs w:val="28"/>
        </w:rPr>
        <w:t xml:space="preserve"> của thông tin công bố nêu trên.</w:t>
      </w:r>
    </w:p>
    <w:tbl>
      <w:tblPr>
        <w:tblW w:w="5000" w:type="pct"/>
        <w:tblLook w:val="04A0" w:firstRow="1" w:lastRow="0" w:firstColumn="1" w:lastColumn="0" w:noHBand="0" w:noVBand="1"/>
      </w:tblPr>
      <w:tblGrid>
        <w:gridCol w:w="3915"/>
        <w:gridCol w:w="5324"/>
      </w:tblGrid>
      <w:tr w:rsidR="00EC5BD5" w:rsidTr="004D32BD">
        <w:tc>
          <w:tcPr>
            <w:tcW w:w="2119" w:type="pct"/>
          </w:tcPr>
          <w:p w:rsidR="00EC5BD5" w:rsidRPr="009506A3" w:rsidRDefault="00EC5BD5" w:rsidP="004D32BD">
            <w:pPr>
              <w:spacing w:after="0"/>
              <w:jc w:val="center"/>
              <w:rPr>
                <w:b/>
                <w:sz w:val="26"/>
                <w:szCs w:val="26"/>
              </w:rPr>
            </w:pPr>
            <w:r w:rsidRPr="009506A3">
              <w:rPr>
                <w:b/>
                <w:sz w:val="26"/>
                <w:szCs w:val="26"/>
              </w:rPr>
              <w:t>NGƯỜI LẬP BIỂU</w:t>
            </w:r>
          </w:p>
          <w:p w:rsidR="00EC5BD5" w:rsidRPr="009506A3" w:rsidRDefault="00EC5BD5" w:rsidP="004D32BD">
            <w:pPr>
              <w:spacing w:after="0"/>
              <w:jc w:val="center"/>
              <w:rPr>
                <w:i/>
                <w:sz w:val="28"/>
                <w:szCs w:val="28"/>
              </w:rPr>
            </w:pPr>
            <w:r w:rsidRPr="009506A3">
              <w:rPr>
                <w:i/>
                <w:sz w:val="28"/>
                <w:szCs w:val="28"/>
              </w:rPr>
              <w:t>(Ký, ghi rõ họ tên, chức danh)</w:t>
            </w:r>
          </w:p>
        </w:tc>
        <w:tc>
          <w:tcPr>
            <w:tcW w:w="2881" w:type="pct"/>
          </w:tcPr>
          <w:p w:rsidR="00EC5BD5" w:rsidRPr="009506A3" w:rsidRDefault="00EC5BD5" w:rsidP="004D32BD">
            <w:pPr>
              <w:spacing w:after="0"/>
              <w:jc w:val="center"/>
              <w:rPr>
                <w:b/>
                <w:sz w:val="26"/>
                <w:szCs w:val="26"/>
              </w:rPr>
            </w:pPr>
            <w:r w:rsidRPr="009506A3">
              <w:rPr>
                <w:b/>
                <w:sz w:val="26"/>
                <w:szCs w:val="26"/>
              </w:rPr>
              <w:t xml:space="preserve">NGƯỜI ĐẠI DIỆN THEO PHÁP LUẬT </w:t>
            </w:r>
          </w:p>
          <w:p w:rsidR="00EC5BD5" w:rsidRPr="009506A3" w:rsidRDefault="00EC5BD5" w:rsidP="004D32BD">
            <w:pPr>
              <w:spacing w:after="0"/>
              <w:jc w:val="center"/>
              <w:rPr>
                <w:b/>
                <w:sz w:val="26"/>
                <w:szCs w:val="26"/>
              </w:rPr>
            </w:pPr>
            <w:r w:rsidRPr="009506A3">
              <w:rPr>
                <w:b/>
                <w:sz w:val="26"/>
                <w:szCs w:val="26"/>
              </w:rPr>
              <w:t>HOẶC NGƯỜI ĐƯỢC ỦY QUYỀN</w:t>
            </w:r>
          </w:p>
          <w:p w:rsidR="00EC5BD5" w:rsidRPr="009506A3" w:rsidRDefault="00EC5BD5" w:rsidP="004D32BD">
            <w:pPr>
              <w:spacing w:after="0"/>
              <w:jc w:val="center"/>
              <w:rPr>
                <w:b/>
                <w:sz w:val="28"/>
                <w:szCs w:val="28"/>
              </w:rPr>
            </w:pPr>
            <w:r w:rsidRPr="009506A3">
              <w:rPr>
                <w:i/>
                <w:sz w:val="28"/>
                <w:szCs w:val="28"/>
              </w:rPr>
              <w:t>(Ký, ghi rõ họ tên, đóng dấu)</w:t>
            </w:r>
          </w:p>
        </w:tc>
      </w:tr>
    </w:tbl>
    <w:p w:rsidR="00EC5BD5" w:rsidRPr="007D7114" w:rsidRDefault="00EC5BD5" w:rsidP="00EC5BD5">
      <w:pPr>
        <w:rPr>
          <w:b/>
          <w:sz w:val="28"/>
        </w:rPr>
        <w:sectPr w:rsidR="00EC5BD5" w:rsidRPr="007D7114" w:rsidSect="00EC5BD5">
          <w:headerReference w:type="default" r:id="rId4"/>
          <w:pgSz w:w="11907" w:h="16839" w:code="9"/>
          <w:pgMar w:top="1411" w:right="1138" w:bottom="1411" w:left="1530" w:header="720" w:footer="432" w:gutter="0"/>
          <w:pgNumType w:start="1"/>
          <w:cols w:space="720"/>
          <w:titlePg/>
          <w:docGrid w:linePitch="326"/>
        </w:sectPr>
      </w:pPr>
      <w:bookmarkStart w:id="0" w:name="_GoBack"/>
      <w:bookmarkEnd w:id="0"/>
    </w:p>
    <w:p w:rsidR="007C4750" w:rsidRDefault="007C4750" w:rsidP="00EC5BD5"/>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102" w:rsidRDefault="00495AF2">
    <w:pPr>
      <w:pStyle w:val="Header"/>
      <w:jc w:val="center"/>
    </w:pPr>
    <w:r>
      <w:fldChar w:fldCharType="begin"/>
    </w:r>
    <w:r>
      <w:instrText xml:space="preserve"> PAGE   \* MERGEFORMAT </w:instrText>
    </w:r>
    <w:r>
      <w:fldChar w:fldCharType="separate"/>
    </w:r>
    <w:r>
      <w:rPr>
        <w:noProof/>
      </w:rPr>
      <w:t>3</w:t>
    </w:r>
    <w:r>
      <w:fldChar w:fldCharType="end"/>
    </w:r>
  </w:p>
  <w:p w:rsidR="00FA7102" w:rsidRDefault="00495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D5"/>
    <w:rsid w:val="00283BBE"/>
    <w:rsid w:val="002E0EC3"/>
    <w:rsid w:val="00426F11"/>
    <w:rsid w:val="00495AF2"/>
    <w:rsid w:val="007C4750"/>
    <w:rsid w:val="00EC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FBB63-A469-43DF-AC8A-3E5DD2EF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BD5"/>
    <w:pPr>
      <w:spacing w:after="8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BD5"/>
    <w:pPr>
      <w:tabs>
        <w:tab w:val="center" w:pos="4680"/>
        <w:tab w:val="right" w:pos="9360"/>
      </w:tabs>
    </w:pPr>
  </w:style>
  <w:style w:type="character" w:customStyle="1" w:styleId="HeaderChar">
    <w:name w:val="Header Char"/>
    <w:basedOn w:val="DefaultParagraphFont"/>
    <w:link w:val="Header"/>
    <w:uiPriority w:val="99"/>
    <w:rsid w:val="00EC5B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2024-11-29T13:51:00Z</dcterms:created>
  <dcterms:modified xsi:type="dcterms:W3CDTF">2024-11-29T13:52:00Z</dcterms:modified>
</cp:coreProperties>
</file>