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1B245" w14:textId="77777777" w:rsidR="002A67A4" w:rsidRPr="002A67A4" w:rsidRDefault="002A67A4" w:rsidP="002A67A4">
      <w:pPr>
        <w:jc w:val="center"/>
        <w:rPr>
          <w:rFonts w:ascii="Times New Roman" w:hAnsi="Times New Roman" w:cs="Times New Roman"/>
          <w:b/>
          <w:bCs/>
          <w:sz w:val="24"/>
          <w:szCs w:val="24"/>
        </w:rPr>
      </w:pPr>
      <w:r w:rsidRPr="002A67A4">
        <w:rPr>
          <w:rFonts w:ascii="Times New Roman" w:hAnsi="Times New Roman" w:cs="Times New Roman"/>
          <w:b/>
          <w:bCs/>
          <w:sz w:val="24"/>
          <w:szCs w:val="24"/>
        </w:rPr>
        <w:t>CỘNG HÒA XÃ HỘI CHỦ NGHĨA VIỆT NAM</w:t>
      </w:r>
      <w:r w:rsidRPr="002A67A4">
        <w:rPr>
          <w:rFonts w:ascii="Times New Roman" w:hAnsi="Times New Roman" w:cs="Times New Roman"/>
          <w:b/>
          <w:bCs/>
          <w:sz w:val="24"/>
          <w:szCs w:val="24"/>
        </w:rPr>
        <w:br/>
        <w:t>Độc lập – Tự do – Hạnh phúc</w:t>
      </w:r>
      <w:r w:rsidRPr="002A67A4">
        <w:rPr>
          <w:rFonts w:ascii="Times New Roman" w:hAnsi="Times New Roman" w:cs="Times New Roman"/>
          <w:b/>
          <w:bCs/>
          <w:sz w:val="24"/>
          <w:szCs w:val="24"/>
        </w:rPr>
        <w:br/>
        <w:t>-----------</w:t>
      </w:r>
    </w:p>
    <w:p w14:paraId="4580D4B0" w14:textId="7F8D1C54" w:rsidR="002A67A4" w:rsidRPr="002A67A4" w:rsidRDefault="002A67A4" w:rsidP="002A67A4">
      <w:pPr>
        <w:jc w:val="center"/>
        <w:rPr>
          <w:rFonts w:ascii="Times New Roman" w:hAnsi="Times New Roman" w:cs="Times New Roman"/>
          <w:b/>
          <w:bCs/>
          <w:sz w:val="24"/>
          <w:szCs w:val="24"/>
        </w:rPr>
      </w:pPr>
      <w:r w:rsidRPr="002A67A4">
        <w:rPr>
          <w:rFonts w:ascii="Times New Roman" w:hAnsi="Times New Roman" w:cs="Times New Roman"/>
          <w:b/>
          <w:bCs/>
          <w:sz w:val="24"/>
          <w:szCs w:val="24"/>
        </w:rPr>
        <w:t>ĐƠN XIN ĐO ĐẠC LẠI ĐẤT ĐAI</w:t>
      </w:r>
    </w:p>
    <w:p w14:paraId="6384CC75" w14:textId="77777777" w:rsidR="002A67A4" w:rsidRPr="002A67A4" w:rsidRDefault="002A67A4" w:rsidP="002A67A4">
      <w:pPr>
        <w:rPr>
          <w:rFonts w:ascii="Times New Roman" w:hAnsi="Times New Roman" w:cs="Times New Roman"/>
          <w:sz w:val="24"/>
          <w:szCs w:val="24"/>
        </w:rPr>
      </w:pPr>
    </w:p>
    <w:tbl>
      <w:tblPr>
        <w:tblW w:w="8362" w:type="dxa"/>
        <w:shd w:val="clear" w:color="auto" w:fill="FFFFFF"/>
        <w:tblCellMar>
          <w:left w:w="0" w:type="dxa"/>
          <w:right w:w="0" w:type="dxa"/>
        </w:tblCellMar>
        <w:tblLook w:val="04A0" w:firstRow="1" w:lastRow="0" w:firstColumn="1" w:lastColumn="0" w:noHBand="0" w:noVBand="1"/>
      </w:tblPr>
      <w:tblGrid>
        <w:gridCol w:w="3134"/>
        <w:gridCol w:w="5228"/>
      </w:tblGrid>
      <w:tr w:rsidR="002A67A4" w:rsidRPr="002A67A4" w14:paraId="6B7E2055" w14:textId="77777777" w:rsidTr="00B96BD7">
        <w:trPr>
          <w:trHeight w:val="1368"/>
        </w:trPr>
        <w:tc>
          <w:tcPr>
            <w:tcW w:w="3134" w:type="dxa"/>
            <w:shd w:val="clear" w:color="auto" w:fill="FFFFFF"/>
            <w:tcMar>
              <w:top w:w="60" w:type="dxa"/>
              <w:left w:w="60" w:type="dxa"/>
              <w:bottom w:w="60" w:type="dxa"/>
              <w:right w:w="60" w:type="dxa"/>
            </w:tcMar>
            <w:vAlign w:val="center"/>
            <w:hideMark/>
          </w:tcPr>
          <w:p w14:paraId="7A6C32AF"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Kính gửi:</w:t>
            </w:r>
          </w:p>
          <w:p w14:paraId="23E1601B" w14:textId="77777777" w:rsidR="002A67A4" w:rsidRPr="002A67A4" w:rsidRDefault="002A67A4" w:rsidP="002A67A4">
            <w:pPr>
              <w:rPr>
                <w:rFonts w:ascii="Times New Roman" w:hAnsi="Times New Roman" w:cs="Times New Roman"/>
                <w:sz w:val="24"/>
                <w:szCs w:val="24"/>
              </w:rPr>
            </w:pPr>
          </w:p>
        </w:tc>
        <w:tc>
          <w:tcPr>
            <w:tcW w:w="5228" w:type="dxa"/>
            <w:shd w:val="clear" w:color="auto" w:fill="FFFFFF"/>
            <w:tcMar>
              <w:top w:w="60" w:type="dxa"/>
              <w:left w:w="60" w:type="dxa"/>
              <w:bottom w:w="60" w:type="dxa"/>
              <w:right w:w="60" w:type="dxa"/>
            </w:tcMar>
            <w:vAlign w:val="center"/>
            <w:hideMark/>
          </w:tcPr>
          <w:p w14:paraId="1830C174"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 Ủy ban nhân dân xã………</w:t>
            </w:r>
          </w:p>
          <w:p w14:paraId="217A4A39"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 Văn phòng đăng ký đất đai…..</w:t>
            </w:r>
          </w:p>
        </w:tc>
      </w:tr>
    </w:tbl>
    <w:p w14:paraId="2D08D8C9" w14:textId="77777777" w:rsidR="002A67A4" w:rsidRPr="002A67A4" w:rsidRDefault="002A67A4" w:rsidP="002A67A4">
      <w:pPr>
        <w:rPr>
          <w:rFonts w:ascii="Times New Roman" w:hAnsi="Times New Roman" w:cs="Times New Roman"/>
          <w:sz w:val="24"/>
          <w:szCs w:val="24"/>
        </w:rPr>
      </w:pPr>
    </w:p>
    <w:p w14:paraId="60AB3C7C" w14:textId="09C8D1B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 xml:space="preserve">Căn cứ Luật </w:t>
      </w:r>
      <w:r w:rsidR="000A5151">
        <w:rPr>
          <w:rFonts w:ascii="Times New Roman" w:hAnsi="Times New Roman" w:cs="Times New Roman"/>
          <w:sz w:val="24"/>
          <w:szCs w:val="24"/>
        </w:rPr>
        <w:t>Đ</w:t>
      </w:r>
      <w:r w:rsidRPr="002A67A4">
        <w:rPr>
          <w:rFonts w:ascii="Times New Roman" w:hAnsi="Times New Roman" w:cs="Times New Roman"/>
          <w:sz w:val="24"/>
          <w:szCs w:val="24"/>
        </w:rPr>
        <w:t>ất đai năm 2013;</w:t>
      </w:r>
    </w:p>
    <w:p w14:paraId="243C588F" w14:textId="197F34BA"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 xml:space="preserve">Căn cứ Nghị định số 43/2014/NĐ-CPquy định chi tiết thi hành một số điều </w:t>
      </w:r>
      <w:r w:rsidR="000A5151">
        <w:rPr>
          <w:rFonts w:ascii="Times New Roman" w:hAnsi="Times New Roman" w:cs="Times New Roman"/>
          <w:sz w:val="24"/>
          <w:szCs w:val="24"/>
        </w:rPr>
        <w:t>L</w:t>
      </w:r>
      <w:r w:rsidRPr="002A67A4">
        <w:rPr>
          <w:rFonts w:ascii="Times New Roman" w:hAnsi="Times New Roman" w:cs="Times New Roman"/>
          <w:sz w:val="24"/>
          <w:szCs w:val="24"/>
        </w:rPr>
        <w:t xml:space="preserve">uật </w:t>
      </w:r>
      <w:r w:rsidR="000A5151">
        <w:rPr>
          <w:rFonts w:ascii="Times New Roman" w:hAnsi="Times New Roman" w:cs="Times New Roman"/>
          <w:sz w:val="24"/>
          <w:szCs w:val="24"/>
        </w:rPr>
        <w:t>Đ</w:t>
      </w:r>
      <w:r w:rsidRPr="002A67A4">
        <w:rPr>
          <w:rFonts w:ascii="Times New Roman" w:hAnsi="Times New Roman" w:cs="Times New Roman"/>
          <w:sz w:val="24"/>
          <w:szCs w:val="24"/>
        </w:rPr>
        <w:t>ất đai.</w:t>
      </w:r>
    </w:p>
    <w:p w14:paraId="3A1E34ED"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Tôi tên là: …………………………………………………………………………..</w:t>
      </w:r>
    </w:p>
    <w:p w14:paraId="33E12CCF"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Ngày tháng năm sinh:../…/….</w:t>
      </w:r>
    </w:p>
    <w:p w14:paraId="6080CA54"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CMND/ CCCD:…………………………… Ngày cấp:…/…./…. Nơi cấp:………..</w:t>
      </w:r>
    </w:p>
    <w:p w14:paraId="47DEDD25"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Nơi đăng kí HKTT:……………………………………………………………...….</w:t>
      </w:r>
    </w:p>
    <w:p w14:paraId="4BD6AC1B"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Nơi ở hiện tại:……………………..……………………………………………….</w:t>
      </w:r>
    </w:p>
    <w:p w14:paraId="05957595"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Điện thoại:…………………………………………………………………...</w:t>
      </w:r>
    </w:p>
    <w:p w14:paraId="51CC8C93"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Tôi làm đơn này để trình bày về nội sau:………………………………………….</w:t>
      </w:r>
    </w:p>
    <w:p w14:paraId="2F39CD21"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(Tại đây trình bày về lí do, căn cứ việc đo đạc lại đất đai)</w:t>
      </w:r>
      <w:bookmarkStart w:id="0" w:name="_GoBack"/>
      <w:bookmarkEnd w:id="0"/>
    </w:p>
    <w:p w14:paraId="577F29C7" w14:textId="4C71EF05"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Căn cứ theo Luật đất đai năm 2013 và Nghị định số 43/2014/NĐ-CP và quy định tại Điều 72a Nghị định số 01/2017/NĐ-CP sửa đổi, bổ sung một số nghị định quy định chi tiết thi hành luật đất đai</w:t>
      </w:r>
    </w:p>
    <w:p w14:paraId="44729960"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Trên cơ sở pháp lý nêu trên tôi đề nghị quý cơ quan xem xét, tiến hành việc đo đạc lại đất đai cho tôi.</w:t>
      </w:r>
    </w:p>
    <w:p w14:paraId="7B72C8CB"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Ngoài đơn xin đo đạc lại đất đai tôi xin gửi kem các giấy tờ, tài liệu có liên quan sau:</w:t>
      </w:r>
    </w:p>
    <w:p w14:paraId="7D8E1A8A"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lastRenderedPageBreak/>
        <w:t>Tôi xin cam đoan những gì đã trình bày và giấy tờ cung cấp là hoàn toàn trung thực. Nếu sai tôi xin chịu hoàn toàn trách nhiệm theo quy định pháp luật.</w:t>
      </w:r>
    </w:p>
    <w:p w14:paraId="4F9D17A5"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Rất mong quý cơ quan tiếp nhận đơn và giải quyết vấn đề như tôi đã đề xuất.</w:t>
      </w:r>
    </w:p>
    <w:p w14:paraId="58A0E3FD" w14:textId="77777777" w:rsidR="002A67A4" w:rsidRPr="002A67A4" w:rsidRDefault="002A67A4" w:rsidP="002A67A4">
      <w:pPr>
        <w:rPr>
          <w:rFonts w:ascii="Times New Roman" w:hAnsi="Times New Roman" w:cs="Times New Roman"/>
          <w:sz w:val="24"/>
          <w:szCs w:val="24"/>
        </w:rPr>
      </w:pPr>
      <w:r w:rsidRPr="002A67A4">
        <w:rPr>
          <w:rFonts w:ascii="Times New Roman" w:hAnsi="Times New Roman" w:cs="Times New Roman"/>
          <w:sz w:val="24"/>
          <w:szCs w:val="24"/>
        </w:rPr>
        <w:t>Tôi xin chân thành cảm ơn!</w:t>
      </w:r>
    </w:p>
    <w:p w14:paraId="2F5752F4" w14:textId="77777777" w:rsidR="002A67A4" w:rsidRPr="002A67A4" w:rsidRDefault="002A67A4" w:rsidP="002A67A4">
      <w:pPr>
        <w:jc w:val="right"/>
        <w:rPr>
          <w:rFonts w:ascii="Times New Roman" w:hAnsi="Times New Roman" w:cs="Times New Roman"/>
          <w:sz w:val="24"/>
          <w:szCs w:val="24"/>
        </w:rPr>
      </w:pPr>
      <w:r w:rsidRPr="002A67A4">
        <w:rPr>
          <w:rFonts w:ascii="Times New Roman" w:hAnsi="Times New Roman" w:cs="Times New Roman"/>
          <w:sz w:val="24"/>
          <w:szCs w:val="24"/>
        </w:rPr>
        <w:t>…………, ngày…tháng…năm......</w:t>
      </w:r>
    </w:p>
    <w:tbl>
      <w:tblPr>
        <w:tblW w:w="9167" w:type="dxa"/>
        <w:shd w:val="clear" w:color="auto" w:fill="FFFFFF"/>
        <w:tblCellMar>
          <w:left w:w="0" w:type="dxa"/>
          <w:right w:w="0" w:type="dxa"/>
        </w:tblCellMar>
        <w:tblLook w:val="04A0" w:firstRow="1" w:lastRow="0" w:firstColumn="1" w:lastColumn="0" w:noHBand="0" w:noVBand="1"/>
      </w:tblPr>
      <w:tblGrid>
        <w:gridCol w:w="4360"/>
        <w:gridCol w:w="4807"/>
      </w:tblGrid>
      <w:tr w:rsidR="002A67A4" w:rsidRPr="002A67A4" w14:paraId="741E41A1" w14:textId="77777777" w:rsidTr="00044F34">
        <w:trPr>
          <w:trHeight w:val="982"/>
        </w:trPr>
        <w:tc>
          <w:tcPr>
            <w:tcW w:w="4360" w:type="dxa"/>
            <w:shd w:val="clear" w:color="auto" w:fill="FFFFFF"/>
            <w:tcMar>
              <w:top w:w="60" w:type="dxa"/>
              <w:left w:w="60" w:type="dxa"/>
              <w:bottom w:w="60" w:type="dxa"/>
              <w:right w:w="60" w:type="dxa"/>
            </w:tcMar>
            <w:vAlign w:val="center"/>
            <w:hideMark/>
          </w:tcPr>
          <w:p w14:paraId="44161FA6" w14:textId="77777777" w:rsidR="002A67A4" w:rsidRPr="002A67A4" w:rsidRDefault="002A67A4" w:rsidP="002A67A4">
            <w:pPr>
              <w:rPr>
                <w:rFonts w:ascii="Times New Roman" w:hAnsi="Times New Roman" w:cs="Times New Roman"/>
                <w:sz w:val="24"/>
                <w:szCs w:val="24"/>
              </w:rPr>
            </w:pPr>
          </w:p>
        </w:tc>
        <w:tc>
          <w:tcPr>
            <w:tcW w:w="4807" w:type="dxa"/>
            <w:shd w:val="clear" w:color="auto" w:fill="FFFFFF"/>
            <w:tcMar>
              <w:top w:w="60" w:type="dxa"/>
              <w:left w:w="60" w:type="dxa"/>
              <w:bottom w:w="60" w:type="dxa"/>
              <w:right w:w="60" w:type="dxa"/>
            </w:tcMar>
            <w:vAlign w:val="center"/>
            <w:hideMark/>
          </w:tcPr>
          <w:p w14:paraId="1FC9084F" w14:textId="77777777" w:rsidR="002A67A4" w:rsidRPr="002A67A4" w:rsidRDefault="002A67A4" w:rsidP="002A67A4">
            <w:pPr>
              <w:jc w:val="center"/>
              <w:rPr>
                <w:rFonts w:ascii="Times New Roman" w:hAnsi="Times New Roman" w:cs="Times New Roman"/>
                <w:sz w:val="24"/>
                <w:szCs w:val="24"/>
              </w:rPr>
            </w:pPr>
            <w:r w:rsidRPr="002A67A4">
              <w:rPr>
                <w:rFonts w:ascii="Times New Roman" w:hAnsi="Times New Roman" w:cs="Times New Roman"/>
                <w:sz w:val="24"/>
                <w:szCs w:val="24"/>
              </w:rPr>
              <w:t>Người làm đơn</w:t>
            </w:r>
          </w:p>
          <w:p w14:paraId="7E5092D7" w14:textId="77777777" w:rsidR="002A67A4" w:rsidRPr="002A67A4" w:rsidRDefault="002A67A4" w:rsidP="002A67A4">
            <w:pPr>
              <w:jc w:val="center"/>
              <w:rPr>
                <w:rFonts w:ascii="Times New Roman" w:hAnsi="Times New Roman" w:cs="Times New Roman"/>
                <w:sz w:val="24"/>
                <w:szCs w:val="24"/>
              </w:rPr>
            </w:pPr>
            <w:r w:rsidRPr="002A67A4">
              <w:rPr>
                <w:rFonts w:ascii="Times New Roman" w:hAnsi="Times New Roman" w:cs="Times New Roman"/>
                <w:sz w:val="24"/>
                <w:szCs w:val="24"/>
              </w:rPr>
              <w:t>(Ký và ghi rõ họ tên)</w:t>
            </w:r>
          </w:p>
        </w:tc>
      </w:tr>
    </w:tbl>
    <w:p w14:paraId="75F491FF" w14:textId="5B0AF1BA" w:rsidR="003730A8" w:rsidRPr="002A67A4" w:rsidRDefault="003730A8" w:rsidP="002A67A4">
      <w:pPr>
        <w:rPr>
          <w:rFonts w:ascii="Times New Roman" w:hAnsi="Times New Roman" w:cs="Times New Roman"/>
          <w:sz w:val="24"/>
          <w:szCs w:val="24"/>
        </w:rPr>
      </w:pPr>
    </w:p>
    <w:sectPr w:rsidR="003730A8" w:rsidRPr="002A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A4"/>
    <w:rsid w:val="00044F34"/>
    <w:rsid w:val="000A5151"/>
    <w:rsid w:val="002A67A4"/>
    <w:rsid w:val="003730A8"/>
    <w:rsid w:val="00B9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704C"/>
  <w15:chartTrackingRefBased/>
  <w15:docId w15:val="{D0FB27D2-B851-471D-8272-CF769D9A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7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7A4"/>
    <w:rPr>
      <w:b/>
      <w:bCs/>
    </w:rPr>
  </w:style>
  <w:style w:type="character" w:styleId="Emphasis">
    <w:name w:val="Emphasis"/>
    <w:basedOn w:val="DefaultParagraphFont"/>
    <w:uiPriority w:val="20"/>
    <w:qFormat/>
    <w:rsid w:val="002A67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2024-05-31T02:21:00Z</dcterms:created>
  <dcterms:modified xsi:type="dcterms:W3CDTF">2024-05-31T02:21:00Z</dcterms:modified>
</cp:coreProperties>
</file>