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56" w:rsidRPr="00704956" w:rsidRDefault="00704956" w:rsidP="007049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r w:rsidRPr="007049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Các ngành đào tạo thí sinh có thể đăng ký xét tuyển</w:t>
      </w:r>
      <w:r w:rsidRPr="0070495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105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5893"/>
        <w:gridCol w:w="2958"/>
      </w:tblGrid>
      <w:tr w:rsidR="00704956" w:rsidRPr="00704956" w:rsidTr="00704956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Ngành học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Mã ngành</w:t>
            </w:r>
          </w:p>
        </w:tc>
      </w:tr>
      <w:tr w:rsidR="00704956" w:rsidRPr="00704956" w:rsidTr="00704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Quản trị kinh doanh</w:t>
            </w: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- Quản trị kinh doanh tổng hợp</w:t>
            </w: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- Quản trị doanh nghiệp</w:t>
            </w:r>
          </w:p>
          <w:p w:rsidR="00704956" w:rsidRPr="00704956" w:rsidRDefault="00704956" w:rsidP="007049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- Quản trị khởi nghiệp</w:t>
            </w:r>
          </w:p>
          <w:p w:rsidR="00704956" w:rsidRPr="00704956" w:rsidRDefault="00704956" w:rsidP="007049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- Quản trị văn phòng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7340101</w:t>
            </w:r>
          </w:p>
        </w:tc>
      </w:tr>
      <w:tr w:rsidR="00704956" w:rsidRPr="00704956" w:rsidTr="00704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 doanh quốc tế</w:t>
            </w: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Quản trị công ty đa quốc gia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- Ngoại thương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7340120</w:t>
            </w:r>
          </w:p>
        </w:tc>
      </w:tr>
      <w:tr w:rsidR="00704956" w:rsidRPr="00704956" w:rsidTr="00704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 doanh thương mại</w:t>
            </w: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- Kinh doanh thương mại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- Kinh doanh bán lẻ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7340121</w:t>
            </w:r>
          </w:p>
        </w:tc>
      </w:tr>
      <w:tr w:rsidR="00704956" w:rsidRPr="00704956" w:rsidTr="00704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Marketing</w:t>
            </w: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- Quản trị Marketing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- Quản trị thương hiệu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- Quảng cáo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7340115</w:t>
            </w:r>
          </w:p>
        </w:tc>
      </w:tr>
      <w:tr w:rsidR="00704956" w:rsidRPr="00704956" w:rsidTr="00704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Digital Marketing</w:t>
            </w: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- Quản trị Digital Marketing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- Quản trị sự kiện ảo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- Quảng cáo số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7340114</w:t>
            </w:r>
          </w:p>
        </w:tc>
      </w:tr>
      <w:tr w:rsidR="00704956" w:rsidRPr="00704956" w:rsidTr="00704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Luật kinh tế</w:t>
            </w: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- Luật kinh doanh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- Luật tài chính ngân hàng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7380107</w:t>
            </w:r>
          </w:p>
        </w:tc>
      </w:tr>
      <w:tr w:rsidR="00704956" w:rsidRPr="00704956" w:rsidTr="00704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Luật quốc tế</w:t>
            </w: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- Luật kinh doanh quốc tế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- Luật thương mại quốc tế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7380108</w:t>
            </w:r>
          </w:p>
        </w:tc>
      </w:tr>
      <w:tr w:rsidR="00704956" w:rsidRPr="00704956" w:rsidTr="00704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Luật</w:t>
            </w: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- Luật dân sự</w:t>
            </w: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- Luật hành chính</w:t>
            </w: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- Luật hình sự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7380101</w:t>
            </w:r>
          </w:p>
        </w:tc>
      </w:tr>
      <w:tr w:rsidR="00704956" w:rsidRPr="00704956" w:rsidTr="00704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Quản trị nhân lực </w:t>
            </w: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- Đào tạo và phát triển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- Tuyển dụng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7340404</w:t>
            </w:r>
          </w:p>
        </w:tc>
      </w:tr>
      <w:tr w:rsidR="00704956" w:rsidRPr="00704956" w:rsidTr="00704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Quản trị khách sạn</w:t>
            </w: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- Quản trị và kinh doanh khách sạn quốc tế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- Quản trị dịch vụ cao cấp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7810201</w:t>
            </w:r>
          </w:p>
        </w:tc>
      </w:tr>
      <w:tr w:rsidR="00704956" w:rsidRPr="00704956" w:rsidTr="00704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 tế quốc tế </w:t>
            </w: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- Đầu tư quốc tế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- Phát triển và hội nhập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7310106</w:t>
            </w:r>
          </w:p>
        </w:tc>
      </w:tr>
      <w:tr w:rsidR="00704956" w:rsidRPr="00704956" w:rsidTr="00704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Quản trị dịch vụ du lịch và lữ hành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7810103</w:t>
            </w:r>
          </w:p>
        </w:tc>
      </w:tr>
      <w:tr w:rsidR="00704956" w:rsidRPr="00704956" w:rsidTr="00704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Quản trị nhà hàng và dịch vụ ăn uống</w:t>
            </w:r>
          </w:p>
          <w:p w:rsidR="00704956" w:rsidRPr="00704956" w:rsidRDefault="00704956" w:rsidP="007049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- Quản trị nhà hàng - Bar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- Quản trị ẩm thực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7810202</w:t>
            </w:r>
          </w:p>
        </w:tc>
      </w:tr>
      <w:tr w:rsidR="00704956" w:rsidRPr="00704956" w:rsidTr="00704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Bất động sản</w:t>
            </w: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- Phát triển bất động sản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- Kinh doanh bất động sản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- Quản lý bất động sản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7340116</w:t>
            </w:r>
          </w:p>
        </w:tc>
      </w:tr>
      <w:tr w:rsidR="00704956" w:rsidRPr="00704956" w:rsidTr="00704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Logistics và quản lý chuỗi cung ứng</w:t>
            </w: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- Nghiệp vụ Logistics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- Quản trị doanh nghiệp Logistics toàn cầu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7510605</w:t>
            </w:r>
          </w:p>
        </w:tc>
      </w:tr>
      <w:tr w:rsidR="00704956" w:rsidRPr="00704956" w:rsidTr="00704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Quan hệ công chúng</w:t>
            </w: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- Truyền thông xã hội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- Truyền thông doanh nghiệp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7320108</w:t>
            </w:r>
          </w:p>
        </w:tc>
      </w:tr>
      <w:tr w:rsidR="00704956" w:rsidRPr="00704956" w:rsidTr="00704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Quản trị sự kiện </w:t>
            </w: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- Quản trị sự kiện giải trí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- Quản trị sự kiện doanh nghiệp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7340412</w:t>
            </w:r>
          </w:p>
        </w:tc>
      </w:tr>
      <w:tr w:rsidR="00704956" w:rsidRPr="00704956" w:rsidTr="00704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Công nghệ truyền thông</w:t>
            </w: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 (Truyền thông số)</w:t>
            </w: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- Quản trị sản xuất sản phẩm truyền thông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- Kinh doanh sản phẩm truyền thông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7320106</w:t>
            </w:r>
          </w:p>
        </w:tc>
      </w:tr>
      <w:tr w:rsidR="00704956" w:rsidRPr="00704956" w:rsidTr="00704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Truyền thông đa phương tiện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7320104</w:t>
            </w:r>
          </w:p>
        </w:tc>
      </w:tr>
      <w:tr w:rsidR="00704956" w:rsidRPr="00704956" w:rsidTr="00704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Thiết kế đồ họa</w:t>
            </w: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- Thiết kế marketing – quảng cáo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- Thiết kế nhận diện thương hiệu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- Thiết kế giao diện tương tác</w:t>
            </w: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- Thiết kế đồ họa chuyển động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7210403</w:t>
            </w:r>
          </w:p>
        </w:tc>
      </w:tr>
      <w:tr w:rsidR="00704956" w:rsidRPr="00704956" w:rsidTr="00704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Thương mại điện tử</w:t>
            </w: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- Kinh doanh trực tuyến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- Marketing trực tuyến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- Chuyển đổi số trong kinh doanh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7340122</w:t>
            </w:r>
          </w:p>
        </w:tc>
      </w:tr>
      <w:tr w:rsidR="00704956" w:rsidRPr="00704956" w:rsidTr="00704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Tài chính - ngân hàng</w:t>
            </w: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Ngân hàng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- Tài chính doanh nghiệp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- Bảo hiểm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7340201</w:t>
            </w:r>
          </w:p>
        </w:tc>
      </w:tr>
      <w:tr w:rsidR="00704956" w:rsidRPr="00704956" w:rsidTr="00704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Tài chính quốc tế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7340206</w:t>
            </w:r>
          </w:p>
        </w:tc>
      </w:tr>
      <w:tr w:rsidR="00704956" w:rsidRPr="00704956" w:rsidTr="00704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 tế số</w:t>
            </w: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Kinh doanh số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- Quản trị kinh doanh số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7310109</w:t>
            </w:r>
          </w:p>
        </w:tc>
      </w:tr>
      <w:tr w:rsidR="00704956" w:rsidRPr="00704956" w:rsidTr="00704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Công nghệ tài chính (Fintech)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7340205</w:t>
            </w:r>
          </w:p>
        </w:tc>
      </w:tr>
      <w:tr w:rsidR="00704956" w:rsidRPr="00704956" w:rsidTr="00704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Kiểm toán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7340302</w:t>
            </w:r>
          </w:p>
        </w:tc>
      </w:tr>
      <w:tr w:rsidR="00704956" w:rsidRPr="00704956" w:rsidTr="00704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 toán</w:t>
            </w: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- Kế toán công</w:t>
            </w: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- Kế toán doanh nghiệp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7340301</w:t>
            </w:r>
          </w:p>
        </w:tc>
      </w:tr>
      <w:tr w:rsidR="00704956" w:rsidRPr="00704956" w:rsidTr="00704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Công nghệ thông tin</w:t>
            </w: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- An toàn không gian mạng</w:t>
            </w: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- Mạng máy tính</w:t>
            </w: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- Hệ thống thông tin doanh nghiệp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- Trí tuệ nhân tạo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7480201</w:t>
            </w:r>
          </w:p>
        </w:tc>
      </w:tr>
      <w:tr w:rsidR="00704956" w:rsidRPr="00704956" w:rsidTr="00704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Kỹ thuật phần mềm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7480103</w:t>
            </w:r>
          </w:p>
        </w:tc>
      </w:tr>
      <w:tr w:rsidR="00704956" w:rsidRPr="00704956" w:rsidTr="00704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Khoa học dữ liệu</w:t>
            </w: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- Phân tích dữ liệu trong kinh tế - kinh doanh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- Phân tích dữ liệu trong tài chính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lastRenderedPageBreak/>
              <w:t>- Phân tích dữ liệu trong marketing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- Phân tích dữ liệu lớn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7460108</w:t>
            </w:r>
          </w:p>
        </w:tc>
      </w:tr>
      <w:tr w:rsidR="00704956" w:rsidRPr="00704956" w:rsidTr="00704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Ngôn ngữ Anh</w:t>
            </w: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- Ngôn ngữ - Văn hóa - Biên dịch </w:t>
            </w: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- Kinh tế - Quản trị - Thương mại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- Tiếng Anh truyền thông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- Giảng dạy tiếng Anh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7220201</w:t>
            </w:r>
          </w:p>
        </w:tc>
      </w:tr>
      <w:tr w:rsidR="00704956" w:rsidRPr="00704956" w:rsidTr="00704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Quan hệ quốc tế</w:t>
            </w: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- Nghiệp vụ đối ngoại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- Nghiệp vụ báo chí quốc tế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- Chính trị quốc tế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- Phát triển bền vững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7310206</w:t>
            </w:r>
          </w:p>
        </w:tc>
      </w:tr>
      <w:tr w:rsidR="00704956" w:rsidRPr="00704956" w:rsidTr="00704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Ngôn ngữ Nhật</w:t>
            </w: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- Biên phiên dịch tiếng Nhật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- Văn hóa du lịch Nhật Bản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- Kinh tế - Thương mại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- Giảng dạy tiếng Nhật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7220209</w:t>
            </w:r>
          </w:p>
        </w:tc>
      </w:tr>
      <w:tr w:rsidR="00704956" w:rsidRPr="00704956" w:rsidTr="00704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Ngôn ngữ Hàn Quốc</w:t>
            </w: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- Biên phiên dịch tiếng Hàn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- Văn hóa du lịch Hàn Quốc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- Kinh tế - Thương mại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- Giảng dạy tiếng Hàn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7220210</w:t>
            </w: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 </w:t>
            </w:r>
          </w:p>
        </w:tc>
      </w:tr>
      <w:tr w:rsidR="00704956" w:rsidRPr="00704956" w:rsidTr="00704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Ngôn ngữ Trung Quốc</w:t>
            </w: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- Biên phiên dịch Tiếng Trung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- Văn hóa du lịch Trung Quốc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- Kinh tế - Thương mại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7220204</w:t>
            </w:r>
          </w:p>
        </w:tc>
      </w:tr>
      <w:tr w:rsidR="00704956" w:rsidRPr="00704956" w:rsidTr="00704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Tâm lý học</w:t>
            </w: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- Tham vấn tâm lý</w:t>
            </w:r>
            <w:r w:rsidRPr="007049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- Tâm lý học kinh tế và truyền thông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956" w:rsidRPr="00704956" w:rsidRDefault="00704956" w:rsidP="0070495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56">
              <w:rPr>
                <w:rFonts w:ascii="Times New Roman" w:eastAsia="Times New Roman" w:hAnsi="Times New Roman" w:cs="Times New Roman"/>
                <w:sz w:val="26"/>
                <w:szCs w:val="26"/>
              </w:rPr>
              <w:t>7310401</w:t>
            </w:r>
          </w:p>
        </w:tc>
      </w:tr>
      <w:bookmarkEnd w:id="0"/>
    </w:tbl>
    <w:p w:rsidR="007A4BE5" w:rsidRPr="00704956" w:rsidRDefault="00704956">
      <w:pPr>
        <w:rPr>
          <w:rFonts w:ascii="Times New Roman" w:hAnsi="Times New Roman" w:cs="Times New Roman"/>
          <w:sz w:val="26"/>
          <w:szCs w:val="26"/>
        </w:rPr>
      </w:pPr>
    </w:p>
    <w:sectPr w:rsidR="007A4BE5" w:rsidRPr="007049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56"/>
    <w:rsid w:val="00414D81"/>
    <w:rsid w:val="00704956"/>
    <w:rsid w:val="008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C6969D1-1672-488B-86A4-C5356CB7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4956"/>
    <w:rPr>
      <w:b/>
      <w:bCs/>
    </w:rPr>
  </w:style>
  <w:style w:type="character" w:styleId="Emphasis">
    <w:name w:val="Emphasis"/>
    <w:basedOn w:val="DefaultParagraphFont"/>
    <w:uiPriority w:val="20"/>
    <w:qFormat/>
    <w:rsid w:val="007049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2024-07-03T08:53:00Z</dcterms:created>
  <dcterms:modified xsi:type="dcterms:W3CDTF">2024-07-03T08:53:00Z</dcterms:modified>
</cp:coreProperties>
</file>