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60" w:rsidRDefault="006A5F60" w:rsidP="006A5F60">
      <w:pPr>
        <w:pStyle w:val="Heading2"/>
        <w:keepNext w:val="0"/>
        <w:keepLines w:val="0"/>
        <w:spacing w:after="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Mẫu nội quy học sinh THPT</w:t>
      </w:r>
    </w:p>
    <w:p w:rsidR="006A5F60" w:rsidRDefault="006A5F60" w:rsidP="006A5F60">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quy học sinh THPT - Mẫu 1</w:t>
      </w:r>
    </w:p>
    <w:tbl>
      <w:tblPr>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651"/>
        <w:gridCol w:w="6374"/>
      </w:tblGrid>
      <w:tr w:rsidR="006A5F60" w:rsidRPr="00D5405E" w:rsidTr="00BA6B4D">
        <w:trPr>
          <w:trHeight w:val="1595"/>
        </w:trPr>
        <w:tc>
          <w:tcPr>
            <w:tcW w:w="2651" w:type="dxa"/>
            <w:tcBorders>
              <w:top w:val="nil"/>
              <w:left w:val="nil"/>
              <w:bottom w:val="nil"/>
              <w:right w:val="nil"/>
            </w:tcBorders>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TRƯỜNG THPT…</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Số: …- NQ…</w:t>
            </w:r>
          </w:p>
        </w:tc>
        <w:tc>
          <w:tcPr>
            <w:tcW w:w="6374" w:type="dxa"/>
            <w:tcBorders>
              <w:top w:val="nil"/>
              <w:left w:val="nil"/>
              <w:bottom w:val="nil"/>
              <w:right w:val="nil"/>
            </w:tcBorders>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CỘNG HÒA XÃ HỘI CHỦ NGHĨA VIỆT NAM</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Độc lập – Tự do – Hạnh phúc</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------o0o-----</w:t>
            </w:r>
          </w:p>
          <w:p w:rsidR="006A5F60" w:rsidRPr="00D5405E" w:rsidRDefault="006A5F60" w:rsidP="00BA6B4D">
            <w:pPr>
              <w:spacing w:before="240" w:after="240"/>
              <w:jc w:val="right"/>
              <w:rPr>
                <w:rFonts w:ascii="Times New Roman" w:eastAsia="Times New Roman" w:hAnsi="Times New Roman" w:cs="Times New Roman"/>
                <w:i/>
                <w:sz w:val="26"/>
                <w:szCs w:val="26"/>
              </w:rPr>
            </w:pPr>
            <w:r w:rsidRPr="00D5405E">
              <w:rPr>
                <w:rFonts w:ascii="Times New Roman" w:eastAsia="Times New Roman" w:hAnsi="Times New Roman" w:cs="Times New Roman"/>
                <w:i/>
                <w:sz w:val="26"/>
                <w:szCs w:val="26"/>
              </w:rPr>
              <w:t>….ngày …tháng …năm…..</w:t>
            </w:r>
          </w:p>
        </w:tc>
      </w:tr>
    </w:tbl>
    <w:p w:rsidR="006A5F60" w:rsidRDefault="006A5F60" w:rsidP="006A5F6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QUY HỌC SINH</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1</w:t>
      </w:r>
      <w:r>
        <w:rPr>
          <w:rFonts w:ascii="Times New Roman" w:eastAsia="Times New Roman" w:hAnsi="Times New Roman" w:cs="Times New Roman"/>
          <w:b/>
          <w:sz w:val="26"/>
          <w:szCs w:val="26"/>
        </w:rPr>
        <w:t>: TƯ TƯỞNG – ĐẠO ĐỨC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Kính trọng Quốc kỳ, thuộc Quốc ca – Tham gia đầy đủ các buổi chào cờ, sinh hoạt tập trung và các hoạt động do nhà trường tổ chức.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Luôn trao dồi đạo đức, trung thực, khiêm tốn, lành mạnh, văn minh, sống có trách nhiệm và giữ gìn danh dự của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Lễ độ với thầy cô, công nhân viên và người lớn tuổi.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Đoàn kết nhân ái giúp đỡ nhau cùng tiến bộ, quan hệ bạn bè nam nữ phù hợp với môi trường sư phạm.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nghiêm Luật giao thông, tuân thủ các hiệu lệnh và quy định của nhà trường.</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2</w:t>
      </w:r>
      <w:r>
        <w:rPr>
          <w:rFonts w:ascii="Times New Roman" w:eastAsia="Times New Roman" w:hAnsi="Times New Roman" w:cs="Times New Roman"/>
          <w:b/>
          <w:sz w:val="26"/>
          <w:szCs w:val="26"/>
        </w:rPr>
        <w:t>: CHUYÊN CẦN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Đi học chuyên cần, đúng giờ, không trốn học, bỏ giờ, trốn tiết.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nghỉ học, nghỉ lao động và các buổi sinh hoạt tập trung, sinh hoạt ngoại khóa của trường, phụ huynh phải đến xin phép chậm nhất một ngày và có y chứng đúng quy định.</w:t>
      </w:r>
    </w:p>
    <w:p w:rsidR="006A5F60" w:rsidRDefault="006A5F60" w:rsidP="006A5F60">
      <w:pPr>
        <w:spacing w:before="240" w:after="240"/>
        <w:rPr>
          <w:rFonts w:ascii="Times New Roman" w:eastAsia="Times New Roman" w:hAnsi="Times New Roman" w:cs="Times New Roman"/>
          <w:b/>
          <w:i/>
          <w:sz w:val="26"/>
          <w:szCs w:val="26"/>
        </w:rPr>
      </w:pPr>
      <w:r>
        <w:rPr>
          <w:rFonts w:ascii="Times New Roman" w:eastAsia="Times New Roman" w:hAnsi="Times New Roman" w:cs="Times New Roman"/>
          <w:b/>
          <w:i/>
          <w:sz w:val="26"/>
          <w:szCs w:val="26"/>
          <w:u w:val="single"/>
        </w:rPr>
        <w:t>- Đi trễ</w:t>
      </w:r>
      <w:r>
        <w:rPr>
          <w:rFonts w:ascii="Times New Roman" w:eastAsia="Times New Roman" w:hAnsi="Times New Roman" w:cs="Times New Roman"/>
          <w:b/>
          <w:i/>
          <w:sz w:val="26"/>
          <w:szCs w:val="26"/>
        </w:rPr>
        <w: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đi trễ sau giờ học phải có phụ huynh dẫn vào xin phép, Giá</w:t>
      </w:r>
      <w:bookmarkStart w:id="0" w:name="_GoBack"/>
      <w:bookmarkEnd w:id="0"/>
      <w:r>
        <w:rPr>
          <w:rFonts w:ascii="Times New Roman" w:eastAsia="Times New Roman" w:hAnsi="Times New Roman" w:cs="Times New Roman"/>
          <w:sz w:val="26"/>
          <w:szCs w:val="26"/>
        </w:rPr>
        <w:t>m thị cấp giấy mới được vào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Nếu học sinh vào lớp sau giáo viên coi như đi trễ.</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3</w:t>
      </w:r>
      <w:r>
        <w:rPr>
          <w:rFonts w:ascii="Times New Roman" w:eastAsia="Times New Roman" w:hAnsi="Times New Roman" w:cs="Times New Roman"/>
          <w:b/>
          <w:sz w:val="26"/>
          <w:szCs w:val="26"/>
        </w:rPr>
        <w:t>: NỀ NẾP – KỶ LUẬT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phải ra vào đúng quy định, không được đi lại trên hành lang và ngoài sân trong giờ học. Cấm leo rào, trèo tường. Học sinh không có nhiệm vụ trực, không được vào lớp trước giờ học và ở lại lớp sau khi tan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chạy xe và chơi bóng trong trường.</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Nghiêm cấm: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Nói tục, chửi thề, uống rượu, hút thuốc, cờ bạc, sử dụng chất kích thích gây nghiện, văn hoá phẩm không lành mạnh, không mang vũ khí và chất nổ vào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Gây sự, đánh nhau, đưa người lạ mặt vào trường, kết băng nhóm kích động gây mất trật tự an ninh trong và ngoài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không được nhuộm tóc ngoài màu đen, xịt keo.</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Nam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Tóc cắt ngắn, gọn gàng, không phủ cổ áo, phủ tai, che mắt, không để ria, râu, chẻ tóc ngôi giữa.</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Nữ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Không đánh phấn, môi son, sơn móng tay, sơn móng chân, kẻ chân mày, xâm hình, tai không đeo nhiều khoen…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không mang tiền và tư trang quý khi đến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được mang bất kỳ vật dụng gì không phục vụ cho việc học tập vào lớp như: ĐTDĐ, máy MP3, MP4, IPOD, IPAD, băng dĩa, truyện…</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4</w:t>
      </w:r>
      <w:r>
        <w:rPr>
          <w:rFonts w:ascii="Times New Roman" w:eastAsia="Times New Roman" w:hAnsi="Times New Roman" w:cs="Times New Roman"/>
          <w:b/>
          <w:sz w:val="26"/>
          <w:szCs w:val="26"/>
        </w:rPr>
        <w:t>: HỌC TẬP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Đi học phải mang sách vở, dụng cụ học tập theo yêu cầu và quy định của giáo viên.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Đến lớp phải chú ý nghe giảng, ghi chép cẩn thận, làm bài đầy đủ, ngồi đúng chỗ quy định, tư thế nghiêm chỉnh, không nói chuyện, nói leo và làm việc riêng.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Trong giờ thi, giờ kiểm tra phải tuyệt đối nghiêm túc, không quay cóp hoặc có những hành vi thiếu trung thực.</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5</w:t>
      </w:r>
      <w:r>
        <w:rPr>
          <w:rFonts w:ascii="Times New Roman" w:eastAsia="Times New Roman" w:hAnsi="Times New Roman" w:cs="Times New Roman"/>
          <w:b/>
          <w:sz w:val="26"/>
          <w:szCs w:val="26"/>
        </w:rPr>
        <w:t>: ĐỒNG PHỤC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Đến trường học sinh phải ăn mặc nghiêm túc, sạch sẽ và đúng đồng phục quy định.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i/>
          <w:sz w:val="26"/>
          <w:szCs w:val="26"/>
          <w:u w:val="single"/>
        </w:rPr>
        <w:t>Nam sinh</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Áo sơ mi trắng (theo mẫu quy định của trường) và quần tây xanh đen. Không mặc quần jean, quần kaki nhiều túi, không mặc quần xệ, đáy ngắn.</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u w:val="single"/>
        </w:rPr>
        <w:t>Nữ sinh</w:t>
      </w:r>
      <w:r>
        <w:rPr>
          <w:rFonts w:ascii="Times New Roman" w:eastAsia="Times New Roman" w:hAnsi="Times New Roman" w:cs="Times New Roman"/>
          <w:b/>
          <w:sz w:val="26"/>
          <w:szCs w:val="26"/>
        </w:rPr>
        <w: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Ngày lễ và thứ hai: Áo dài trắng có cổ (không may model), có áo lá, quần trắng, không mặc áo quần vải mỏng.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Các ngày còn lại: Váy xanh đen, áo trắng, theo đúng mẫu mã kích thước của trường quy định.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đi học phải mang giày.</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Giờ thể dục: Mặc đồng phục thể dục theo quy định và giày thể thao.</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Phù hiệu: phải có tên, lớp: dán vào ngực áo bên trái.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Huy hiệu: in ở vai bên trái của áo.</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Tất cả học sinh phải mang cặp xách học sinh (không dùng ba lô, túi xách, cặp vải jean, vải mềm…)</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6</w:t>
      </w:r>
      <w:r>
        <w:rPr>
          <w:rFonts w:ascii="Times New Roman" w:eastAsia="Times New Roman" w:hAnsi="Times New Roman" w:cs="Times New Roman"/>
          <w:b/>
          <w:sz w:val="26"/>
          <w:szCs w:val="26"/>
        </w:rPr>
        <w:t>: VỆ SINH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phải có ý thức giữ gìn vệ sinh chung, bỏ rác đúng nơi quy định, không xả rác trong lớp, trong ngăn bàn, hành lang, sân trường… học sinh xả rác, làm mất vệ sinh nhà trường, bị phát hiện sẽ bị phạt lao động.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Làm vệ sinh trước và sau mỗi buổi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được đem đồ ăn thức uống vào lớp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Xóa bảng sạch sẽ sau giờ chuyển tiết và cuối mỗi buổi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có nhiệm vụ không được lên bàn giáo viên sử dụng máy vi tính, máy in…</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ĐIỀU 7</w:t>
      </w:r>
      <w:r>
        <w:rPr>
          <w:rFonts w:ascii="Times New Roman" w:eastAsia="Times New Roman" w:hAnsi="Times New Roman" w:cs="Times New Roman"/>
          <w:b/>
          <w:sz w:val="26"/>
          <w:szCs w:val="26"/>
        </w:rPr>
        <w:t>: BẢO QUẢN TÀI SẢN CHUNG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có nhiệm vụ giữ gìn và bảo quản tài sản của nhà trường, của lớp. Nếu làm hư hỏng, mất mát hoặc phá hỏng sẽ bị kỷ luật và bồi thường thích đáng.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tùy tiện di chuyển bàn, ghế, ghế đá và các dụng cụ phục vụ trong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viết, vẽ, khắc trên tường, bàn, ghế, bảng…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Tắt đèn, quạt, máy lạnh, các thiết bị điện, đóng cửa, khóa cửa và giao chìa khóa phòng học cho giám thị trước khi ra về.</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Tất cả học sinh phải học tập và thực hiện nghiêm túc nội quy này. Nếu vi phạm, tùy theo mức độ sẽ chịu hình thức kỷ luật của nhà trường.</w:t>
      </w:r>
    </w:p>
    <w:tbl>
      <w:tblPr>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445"/>
        <w:gridCol w:w="4580"/>
      </w:tblGrid>
      <w:tr w:rsidR="006A5F60" w:rsidRPr="00D5405E" w:rsidTr="00BA6B4D">
        <w:trPr>
          <w:trHeight w:val="500"/>
        </w:trPr>
        <w:tc>
          <w:tcPr>
            <w:tcW w:w="4445" w:type="dxa"/>
            <w:shd w:val="clear" w:color="auto" w:fill="auto"/>
            <w:tcMar>
              <w:top w:w="100" w:type="dxa"/>
              <w:left w:w="100" w:type="dxa"/>
              <w:bottom w:w="100" w:type="dxa"/>
              <w:right w:w="100" w:type="dxa"/>
            </w:tcMar>
          </w:tcPr>
          <w:p w:rsidR="006A5F60" w:rsidRPr="00D5405E" w:rsidRDefault="006A5F60" w:rsidP="00BA6B4D">
            <w:pPr>
              <w:rPr>
                <w:rFonts w:ascii="Times New Roman" w:eastAsia="Times New Roman" w:hAnsi="Times New Roman" w:cs="Times New Roman"/>
                <w:sz w:val="26"/>
                <w:szCs w:val="26"/>
              </w:rPr>
            </w:pPr>
            <w:r w:rsidRPr="00D5405E">
              <w:rPr>
                <w:rFonts w:ascii="Times New Roman" w:eastAsia="Times New Roman" w:hAnsi="Times New Roman" w:cs="Times New Roman"/>
                <w:sz w:val="26"/>
                <w:szCs w:val="26"/>
              </w:rPr>
              <w:t xml:space="preserve"> </w:t>
            </w:r>
          </w:p>
        </w:tc>
        <w:tc>
          <w:tcPr>
            <w:tcW w:w="4580" w:type="dxa"/>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HIỆU TRƯỞNG</w:t>
            </w:r>
          </w:p>
        </w:tc>
      </w:tr>
    </w:tbl>
    <w:p w:rsidR="006A5F60" w:rsidRDefault="006A5F60" w:rsidP="006A5F60">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quy học sinh THPT - Mẫu 2</w:t>
      </w:r>
    </w:p>
    <w:tbl>
      <w:tblPr>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651"/>
        <w:gridCol w:w="6374"/>
      </w:tblGrid>
      <w:tr w:rsidR="006A5F60" w:rsidRPr="00D5405E" w:rsidTr="00BA6B4D">
        <w:trPr>
          <w:trHeight w:val="1595"/>
        </w:trPr>
        <w:tc>
          <w:tcPr>
            <w:tcW w:w="2651" w:type="dxa"/>
            <w:tcBorders>
              <w:top w:val="nil"/>
              <w:left w:val="nil"/>
              <w:bottom w:val="nil"/>
              <w:right w:val="nil"/>
            </w:tcBorders>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TRƯỜNG THPT…</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Số: …- NQ…</w:t>
            </w:r>
          </w:p>
        </w:tc>
        <w:tc>
          <w:tcPr>
            <w:tcW w:w="6374" w:type="dxa"/>
            <w:tcBorders>
              <w:top w:val="nil"/>
              <w:left w:val="nil"/>
              <w:bottom w:val="nil"/>
              <w:right w:val="nil"/>
            </w:tcBorders>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CỘNG HÒA XÃ HỘI CHỦ NGHĨA VIỆT NAM</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Độc lập – Tự do – Hạnh phúc</w:t>
            </w:r>
          </w:p>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------o0o-----</w:t>
            </w:r>
          </w:p>
          <w:p w:rsidR="006A5F60" w:rsidRPr="00D5405E" w:rsidRDefault="006A5F60" w:rsidP="00BA6B4D">
            <w:pPr>
              <w:spacing w:before="240" w:after="240"/>
              <w:jc w:val="right"/>
              <w:rPr>
                <w:rFonts w:ascii="Times New Roman" w:eastAsia="Times New Roman" w:hAnsi="Times New Roman" w:cs="Times New Roman"/>
                <w:i/>
                <w:sz w:val="26"/>
                <w:szCs w:val="26"/>
              </w:rPr>
            </w:pPr>
            <w:r w:rsidRPr="00D5405E">
              <w:rPr>
                <w:rFonts w:ascii="Times New Roman" w:eastAsia="Times New Roman" w:hAnsi="Times New Roman" w:cs="Times New Roman"/>
                <w:i/>
                <w:sz w:val="26"/>
                <w:szCs w:val="26"/>
              </w:rPr>
              <w:t>….ngày …tháng …năm…..</w:t>
            </w:r>
          </w:p>
        </w:tc>
      </w:tr>
    </w:tbl>
    <w:p w:rsidR="006A5F60" w:rsidRDefault="006A5F60" w:rsidP="006A5F6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QUY HỌC SINH</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ĐI HỌC ĐÚNG GIỜ</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Có mặt tại trường lúc 6g45' sáng hoặc 12g15'.</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đi trễ phải trình diện phòng giám thị để xin giấy vào lớp; đi trễ lần thứ tư, GVCN mời phụ huynh đến làm việc.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Nghỉ học phải có lý do chính đáng được ghi trong tờ đơn xin phép có chữ ký mẫu của phụ huynh, được cha mẹ hoặc người giám hộ mang đến phòng giám thị ký tên ngay buổi nghỉ hoặc trễ lắm là ngày hôm sau để được xác nhận học sinh nghỉ có phép.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nghỉ không phép thời gian dài, nhà trường sẽ xóa tên nếu không có cha mẹ vào trình bày lý do chính đáng.</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ĐỒNG PHỤC – TÁC PHONG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Thứ hai đầu tuần nữ sinh mặc áo dài trắng theo đúng mẫu quy định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Áo sơ mi trắng, quần xanh dương đậm theo đúng mẫu đồng phục.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Mang giày bata (riêng nữ sinh không được mang giày cao gót trên 5cm).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Mang ba lô Trường THPT Trường Chinh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Tiết học thể dục mặc đồng phục thể dục, có phù hiệu, giày bata.</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Lưu ý:</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Phù hiệu học sinh may dính vào áo phía bên trái, đúng khối lớp.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nhuộm tóc, không đeo nữ trang đắt tiền.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Nam sinh cắt tóc ngắn gọn, không theo kiểu cá biệt (đầu đinh, hai mái,..), không vuốt keo, không đeo bông tai…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Nữ sinh không sơn móng tay, móng chân, không trang điểm (tô son, đánh phấn,..).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mang túi xách (cả giờ học chính khóa và buổi hai).</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3: THÁI ĐỘ CƯ XỬ GIAO TIẾP VỚI THẦY CÔ, BẠN BÈ</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Kính trọng Thầy cô, Công nhân viên nhà trường và người lớn tuổi.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Lễ phép, cúi chào khi gặp Thầy, Cô giáo, cán bộ, công nhân viên, khách đến trường tham quan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Đoàn kết, thân ái với các bạn trong và ngoài lớp, giúp đỡ nhau cùng tiến bộ.</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đúng các quy định của luật pháp (đặc biệt phải chấp hành nghiêm Luật giao thông đường bộ).</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Lưu ý:</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vô lễ, xúc phạm đến Thầy Cô, Công nhân viên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nói tục, chửi thề, xúc phạm danh dự, nhân phẩm của người khác; không mang hung khí, không đánh nhau, gây rối trật tự an ninh trong nhà trường và ngoài xã hội.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hút thuốc lá; không mang và sử dụng rượu bia, chất gây nghiện; không lưu trữ các loại ấn phẩm độc hại; không chơi đánh bài dưới mọi hình thức; không sử dụng điện thoại di động trong giờ học, thi cử, kiểm tra; không mang đĩa CD nghe nhạc, các chất gây nổ vào trường; không vay tiền; không đá banh, đá cầu trên hành lang hoặc trong lớp.</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HỌC TẬP – CHUYÊN CẦN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Luôn ý thức vươn lên trong học tập.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Đi học đúng giờ, ra vào trường phải xuống xe dẫn bộ.</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Nghỉ học phải xin phép (do Cha, Mẹ hoặc Người Giám hộ - người đã ký tên mẫu trong sổ liên lạc, phiếu xin phép từ đầu năm - trực tiếp đến xin tại phòng Giám thị).</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nghỉ học nhiều ngày do bệnh phải có y chứng của bác sĩ ở bệnh viện.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Trong giờ học, ngồi đúng sơ đồ lớp, tập trung theo dõi, tham gia tích cực giờ học, học bài, làm bài đầy đủ.</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đủ các hoạt động học tập, ngoại khóa, sinh hoạt đoàn thể hoặc công tác xã hội do trường tổ chức.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Đóng học phí đúng thời hạn.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Lưu ý:</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Nhà trường không giải quyết học sinh ra về giữa giờ, trừ trường hợp cấp cứu hoặc có lý do chính đáng do Cha, Mẹ đón và được phòng Giám thị cấp giấy phép.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trường hợp nghỉ học không phép, trốn tiết, nhà trường sẽ thông báo ngay về gia đình và xử lý kỷ luật theo quy định.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gian lận trong kiểm tra thi cử.</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BẢO VỆ MÔI TRƯỜNG VÀ TÀI SẢN CHUNG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Bỏ rác vào nơi quy định, không ném – xả rác bừa bãi, giữ gìn vệ sinh chung.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mang quà ăn uống trong lớp, không viết vẽ bậy lên mặt bàn, không bôi bẩn tường.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làm hư hỏng các trang thiết bị phòng học; giữ gìn các tài sản khác của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Hết giờ học phải nhớ tắt đèn, quạt.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Giữ gìn nhà vệ sinh sạch đẹp.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bẻ hoa, cây kiểng trong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học sinh phải cam kết chấp hành những điều quy định trong bản nội quy và những quy định khác của trường; Nếu vi phạm thì tùy theo mức độ vi phạm sẽ bị xử lý kỷ luật theo quy định: kiểm điểm, cảnh cáo, hạ bậc hạnh kiểm, buộc thôi học, thông báo về địa phương.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Nội qui này phổ biến đến từng học sinh để thực hiện và cha mẹ học sinh để giám sát, được gia đình lưu giữ nhằm phối hợp với nhà trường trong công tác giáo dục học sinh.</w:t>
      </w:r>
    </w:p>
    <w:tbl>
      <w:tblPr>
        <w:tblW w:w="90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445"/>
        <w:gridCol w:w="4580"/>
      </w:tblGrid>
      <w:tr w:rsidR="006A5F60" w:rsidRPr="00D5405E" w:rsidTr="00BA6B4D">
        <w:trPr>
          <w:trHeight w:val="500"/>
        </w:trPr>
        <w:tc>
          <w:tcPr>
            <w:tcW w:w="4445" w:type="dxa"/>
            <w:shd w:val="clear" w:color="auto" w:fill="auto"/>
            <w:tcMar>
              <w:top w:w="100" w:type="dxa"/>
              <w:left w:w="100" w:type="dxa"/>
              <w:bottom w:w="100" w:type="dxa"/>
              <w:right w:w="100" w:type="dxa"/>
            </w:tcMar>
          </w:tcPr>
          <w:p w:rsidR="006A5F60" w:rsidRPr="00D5405E" w:rsidRDefault="006A5F60" w:rsidP="00BA6B4D">
            <w:pPr>
              <w:rPr>
                <w:rFonts w:ascii="Times New Roman" w:eastAsia="Times New Roman" w:hAnsi="Times New Roman" w:cs="Times New Roman"/>
                <w:sz w:val="26"/>
                <w:szCs w:val="26"/>
              </w:rPr>
            </w:pPr>
            <w:r w:rsidRPr="00D5405E">
              <w:rPr>
                <w:rFonts w:ascii="Times New Roman" w:eastAsia="Times New Roman" w:hAnsi="Times New Roman" w:cs="Times New Roman"/>
                <w:sz w:val="26"/>
                <w:szCs w:val="26"/>
              </w:rPr>
              <w:t xml:space="preserve"> </w:t>
            </w:r>
          </w:p>
        </w:tc>
        <w:tc>
          <w:tcPr>
            <w:tcW w:w="4580" w:type="dxa"/>
            <w:shd w:val="clear" w:color="auto" w:fill="auto"/>
            <w:tcMar>
              <w:top w:w="100" w:type="dxa"/>
              <w:left w:w="100" w:type="dxa"/>
              <w:bottom w:w="100" w:type="dxa"/>
              <w:right w:w="100" w:type="dxa"/>
            </w:tcMar>
          </w:tcPr>
          <w:p w:rsidR="006A5F60" w:rsidRPr="00D5405E" w:rsidRDefault="006A5F60" w:rsidP="00BA6B4D">
            <w:pPr>
              <w:spacing w:before="240" w:after="240"/>
              <w:jc w:val="center"/>
              <w:rPr>
                <w:rFonts w:ascii="Times New Roman" w:eastAsia="Times New Roman" w:hAnsi="Times New Roman" w:cs="Times New Roman"/>
                <w:b/>
                <w:sz w:val="26"/>
                <w:szCs w:val="26"/>
              </w:rPr>
            </w:pPr>
            <w:r w:rsidRPr="00D5405E">
              <w:rPr>
                <w:rFonts w:ascii="Times New Roman" w:eastAsia="Times New Roman" w:hAnsi="Times New Roman" w:cs="Times New Roman"/>
                <w:b/>
                <w:sz w:val="26"/>
                <w:szCs w:val="26"/>
              </w:rPr>
              <w:t>HIỆU TRƯỞNG</w:t>
            </w:r>
          </w:p>
        </w:tc>
      </w:tr>
    </w:tbl>
    <w:p w:rsidR="006A5F60" w:rsidRDefault="006A5F60" w:rsidP="006A5F60">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quy học sinh THPT - Mẫu 3</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Mọi học sinh trường THPT Chuyên, khi đến trường phải có nghĩa vụ và trách nhiệm thực hiện các quy định của Bộ GD&amp;ĐT và các nội quy của Trường đề ra.</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Luôn giữ gìn phẩm chất của người học sinh, tôn trọng pháp luật, không có hành vi gian dối, lừa đảo, sống chan hòa, thẳng thắn, trung thực, đoàn kết, thương yêu giúp đỡ bạn bè, gương mẫu ở mọi nơi, mọi lúc.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2:</w:t>
      </w:r>
      <w:r>
        <w:rPr>
          <w:rFonts w:ascii="Times New Roman" w:eastAsia="Times New Roman" w:hAnsi="Times New Roman" w:cs="Times New Roman"/>
          <w:sz w:val="26"/>
          <w:szCs w:val="26"/>
        </w:rPr>
        <w:t xml:space="preserve"> Đi học đúng giờ, nghỉ học phải có lí do, giấy phép phải do cha, mẹ học sinh ký hoặc giáo viên chủ nhiệm xác nhận.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Đến lớp học phải học bài, chuẩn bị bài đầy đủ, phải có đủ dụng cụ học tập. Mặc đồng phục theo đúng quy định của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Khi có hiệu lệnh trống vào lớp học sinh phải nhanh chóng vào lớp và chuẩn bị các đồ dùng cần thiết phục vụ cho tiết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Mọi học sinh phải có mặt trong lớp trước khi giáo viên vào lớp.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lớp trống tiết phải giữ trật tự, lớp trưởng phải lên báo cáo với Ban giám hiệu.</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4</w:t>
      </w:r>
      <w:r>
        <w:rPr>
          <w:rFonts w:ascii="Times New Roman" w:eastAsia="Times New Roman" w:hAnsi="Times New Roman" w:cs="Times New Roman"/>
          <w:sz w:val="26"/>
          <w:szCs w:val="26"/>
        </w:rPr>
        <w:t>: Ngồi trong lớp phải chú ý nghe giảng, có ý thức tham gia xây dựng bài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Không được nói chuyện, làm việc riêng hoặc ăn quà trong lớp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Trong lớp học học sinh chỉ xin phép ra ngoài nếu có lí do chính đáng và chỉ được phép ra ngoài khi giáo viên cho phép.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Nếu học sinh nào ra ngoài mà không được giáo viên cho phép, học sinh đó coi như trốn tiết.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Khi kiểm tra phải làm bài nghiêm túc, không trao đổi quay cóp.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5:</w:t>
      </w:r>
      <w:r>
        <w:rPr>
          <w:rFonts w:ascii="Times New Roman" w:eastAsia="Times New Roman" w:hAnsi="Times New Roman" w:cs="Times New Roman"/>
          <w:sz w:val="26"/>
          <w:szCs w:val="26"/>
        </w:rPr>
        <w:t xml:space="preserve"> Tích cực tham gia trong các hoạt động ngoại khóa: Lao động vệ sinh; sinh hoạt lớp và Đoàn TNCS Hồ Chí Minh; Ngoại khóa môn học và các hoạt động khác.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Điều 6:</w:t>
      </w:r>
      <w:r>
        <w:rPr>
          <w:rFonts w:ascii="Times New Roman" w:eastAsia="Times New Roman" w:hAnsi="Times New Roman" w:cs="Times New Roman"/>
          <w:sz w:val="26"/>
          <w:szCs w:val="26"/>
        </w:rPr>
        <w:t xml:space="preserve"> Luôn có ý thức bảo vệ của công như: Bàn ghế, bảng, cánh cửa, khẩu hiệu, ảnh Bác,….(Không được vẽ bậy lên bàn, ghế của giáo viên, học sinh và lên tường).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Không được sửa chữa, tẩy xóa nội quy và các thông tin trên bảng tin.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việc tiết kiệm điện, nước, ra khỏi lớp cần tắt điện, quạt….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Các trường hợp làm hỏng tài sản của nhà trường phải sửa chữa và phạt hành chính theo quy định.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7</w:t>
      </w:r>
      <w:r>
        <w:rPr>
          <w:rFonts w:ascii="Times New Roman" w:eastAsia="Times New Roman" w:hAnsi="Times New Roman" w:cs="Times New Roman"/>
          <w:sz w:val="26"/>
          <w:szCs w:val="26"/>
        </w:rPr>
        <w:t>: Triệt để chấp hành các điều nhà trường cấm.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vô lễ với giáo viên và nhân viên trong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đánh bạc, vận chuyển, mang đến trường, tàng trữ, sử dụng ma túy, hung khí, vũ khí, chất nổ, chất độc; lưu hành, sử dụng văn hóa phẩm độc hại, đồi trụy; tham gia tệ nạn xã hội.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hút thuốc lá ở mọi nơi, mọi lúc. - Cấm đánh nhau, nói tục, chửi bậy, gây gổ và tạo tiếng ồn trong lớp,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mang các loại văn hóa phẩm không phục vụ cho học tập đến trường: Truyện, máy ảnh, máy nghe nhạc, điện thoại di động…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đi xe đạp trong sân trường. Khi đi học phải gửi xe đạp trong nhà trường, cấm để xe ngoài cổng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đi xe máy đến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đá bóng dưới bất kỳ hình thức nào.</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ngắt hoa, bẻ cây trong nhà trường. - Cấm đứng và ngồi trên lan can, bàn giáo viên và bàn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Cấm nhuộm tóc, sơn móng chân, móng tay. - Cấm tiếp, rủ bạn bè ngoài hoặc trường khác vào trường để thực hiện các hành vi gây mất trật tự an ninh trong và ngoài buổi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8:</w:t>
      </w:r>
      <w:r>
        <w:rPr>
          <w:rFonts w:ascii="Times New Roman" w:eastAsia="Times New Roman" w:hAnsi="Times New Roman" w:cs="Times New Roman"/>
          <w:sz w:val="26"/>
          <w:szCs w:val="26"/>
        </w:rPr>
        <w:t xml:space="preserve"> Tất cả học sinh trường THPT Chuyên phải thực hiện nghiêm chỉnh nội quy trên. Tập thể học sinh nào thực hiện tốt sẽ được khen thưởng, Học sinh nào vi phạm sẽ bị kỷ luật theo các hình thức của Bộ GD&amp;ĐT: Phê bình trước lớp, trước trường, khiển trách có thông báo với gia đình; Cảnh báo với nhà trường, hạ hạnh kiểm, ghi học bạ, Buộc thôi học có thời hạn.</w:t>
      </w:r>
    </w:p>
    <w:p w:rsidR="006A5F60" w:rsidRDefault="006A5F60" w:rsidP="006A5F60">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quy học sinh THPT - Mẫu 4</w:t>
      </w:r>
    </w:p>
    <w:p w:rsidR="006A5F60" w:rsidRDefault="006A5F60" w:rsidP="006A5F6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NỘI QUY HỌC SINH</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 NHỮNG QUY ĐỊNH HỌC SINH PHẢI CHẤP HÀNH</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 Về giờ giấc, nề nếp ra vào lớp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Đi học đúng giờ. Khi trống báo vào tiết, học sinh phải vào trong lớp, ổn định vị trí, chuẩn bị cho tiết học, không được đứng ngoài hành lang.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2. Không trốn học, bỏ tiết. Có lý do thật đặc biệt nghỉ tiết phải xin phép giáo viên bộ môn, sau đó trình Ban Giám hiệu xem xét, đồng ý mới được về. Nghỉ học cả buổi thì cha mẹ học sinh phải viết giấy xin phép và gửi đến trường vào đầu giờ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3. Tuyệt đối không đi lại trong sân trường, cầu thang, hành lang hay ra cổng trường trong giờ học. Không có lý do chính đáng học sinh không được vào phòng bảo vệ, phòng họp, phòng làm việc của giáo viên.</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4. Hết giờ học phải tắt hết quạt, điện, đóng cửa sổ; Tan học phải nhanh chóng giải tỏa khỏi khu vực cổng trường, không tụ tập dưới lòng đường, không la cà hàng quán, đi chơi điện tử.</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 Về học tập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Học sinh phải có thái độ và động cơ học tập đúng đắn, có đầy đủ sách vở và dụng cụ học tập.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2. Trên lớp phải tập trung nghe giảng, chủ động tích cực xây dựng bài, ghi bài đầy đủ. Không ăn quà, làm việc riêng trong giờ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3. Thực hiện tốt nề nếp tự học ở nhà, học bài và làm bài đầy đủ trước khi đến lớp.</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4. Nghỉ học phải chép bài, học và làm bài đầy đủ.</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5. Trung thực trong khi kiểm tra, thi cử.</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6. Không mang đến trường những đồ dùng không liên quan đến học tập như: vũ khí, chất nổ, băng đĩa nhạc, truyện, máy nghe nhạc...</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 Về đạo đức, lối sống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Lễ độ với thầy cô giáo, công nhân viên nhà trường, khách đến thăm trường và người lớn tuổi.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2. Tôn trọng, hòa nhã, đoàn kết, giữ quan hệ đúng mực với bạn bè. Không nói tục, chửi bậy.</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Khi đến trường học sinh phải mặc đồng phục theo đúng mẫu đồng phục của nhà trường và đeo thẻ HS trong suốt buổi học; đi giày hoặc dép có quai hậu; không đi giày dép cao gót.</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4. Tích cực tham gia các hoạt động ngoại khóa, văn nghệ, thể dục thể thao… Có thái độ đúng đắn khi tham gia các hoạt động tập thể trong nhà trường và xã hội.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5. Có ý thức tự giác giữ gìn vệ sinh trường lớp, vứt rác vào thùng, không ăn kẹo cao su. Giữ gìn bảo vệ của công, cơ sở vật chất của nhà trường. Nếu làm hỏng phải chịu trách nhiệm sửa chữa, đền bù theo quy định.</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 NHỮNG ĐIỀU NGHIÊM CẤM HỌC SINH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Bỏ giờ, trốn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2. Hút thuốc lá, chơi cờ bạc, uống rượu bia, nói tục, chửi thề trong và ngoài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3. Học sinh không được nhuộm tóc, không vuốt keo, xịt gôm. Không sơn móng chân, móng tay. Học sinh nam không được để tóc quá dài.</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4. Mang các loại vật dụng, dao, vật nhọn, pháo, chất gây cháy nổ… đến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5. Vẽ khắc, hoặc sử dụng bút xóa nước vẽ bậy trên bàn, trên tường, cửa lớp, không tự ý di chuyển bàn ghế trong lớp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6. Xả rác trong lớp, trong ngăn bàn, nhả kẹo cao su trong nhà trường.</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7. Trêu chọc bạn quá mức, kết băng nhóm, đưa người lạ đến trường, gây gổ đánh nhau làm mất trật tự trị an trong và ngoài nhà trường (HS đánh nhau bất kể lý do nào cũng sẽ bị buộc thôi học).</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8. Tuyệt đối không được mang và sử dụng điện thoại di động trong trường. Nếu HS cố tình mang hoặc sử dụng sẽ bị tịch thu và hạ hạnh kiểm.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9. Nghiêm chỉnh chấp hành luật an toàn giao thông: không điều khiển xe máy tham gia giao thông; không gửi xe ngoài cổng trường, không đi xe trong sân trường.</w:t>
      </w:r>
    </w:p>
    <w:p w:rsidR="006A5F60" w:rsidRDefault="006A5F60" w:rsidP="006A5F6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III : ĐIỀU KHOẢN THI HÀNH</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Tất cả học sinh phải thực hiện nghiêm túc những điều quy định trong bản Nội quy và những quy định khác của trường, nếu vi phạm sẽ bị xử lý kỷ luật từ hạ hạnh kiểm đến buộc thôi học tuỳ theo mức độ vi phạm.</w:t>
      </w:r>
    </w:p>
    <w:p w:rsidR="006A5F60" w:rsidRDefault="006A5F60" w:rsidP="006A5F6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Nội quy này phổ biến đến từng học sinh để thực hiện và cha mẹ học để giám sát được gia đình lưu giữ nhằm phối hợp với nhà trường trong công tác giáo dục.</w:t>
      </w:r>
    </w:p>
    <w:p w:rsidR="006A5F60" w:rsidRDefault="006A5F60" w:rsidP="006A5F60">
      <w:pPr>
        <w:rPr>
          <w:rFonts w:ascii="Times New Roman" w:eastAsia="Times New Roman" w:hAnsi="Times New Roman" w:cs="Times New Roman"/>
          <w:sz w:val="26"/>
          <w:szCs w:val="26"/>
        </w:rPr>
      </w:pPr>
    </w:p>
    <w:p w:rsidR="007A4BE5" w:rsidRDefault="00D35FF9"/>
    <w:sectPr w:rsidR="007A4BE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F9" w:rsidRDefault="00D35FF9">
      <w:pPr>
        <w:spacing w:line="240" w:lineRule="auto"/>
      </w:pPr>
      <w:r>
        <w:separator/>
      </w:r>
    </w:p>
  </w:endnote>
  <w:endnote w:type="continuationSeparator" w:id="0">
    <w:p w:rsidR="00D35FF9" w:rsidRDefault="00D35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F9" w:rsidRDefault="00D35FF9">
      <w:pPr>
        <w:spacing w:line="240" w:lineRule="auto"/>
      </w:pPr>
      <w:r>
        <w:separator/>
      </w:r>
    </w:p>
  </w:footnote>
  <w:footnote w:type="continuationSeparator" w:id="0">
    <w:p w:rsidR="00D35FF9" w:rsidRDefault="00D35F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60"/>
    <w:rsid w:val="00347AD4"/>
    <w:rsid w:val="00414D81"/>
    <w:rsid w:val="006A5F60"/>
    <w:rsid w:val="008C3D19"/>
    <w:rsid w:val="00D35FF9"/>
    <w:rsid w:val="00D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C46BA-223C-4B94-9876-A53C7AF7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F60"/>
    <w:pPr>
      <w:spacing w:after="0" w:line="276" w:lineRule="auto"/>
    </w:pPr>
    <w:rPr>
      <w:rFonts w:ascii="Arial" w:eastAsia="Arial" w:hAnsi="Arial" w:cs="Arial"/>
      <w:lang w:val="vi"/>
    </w:rPr>
  </w:style>
  <w:style w:type="paragraph" w:styleId="Heading2">
    <w:name w:val="heading 2"/>
    <w:basedOn w:val="Normal"/>
    <w:next w:val="Normal"/>
    <w:link w:val="Heading2Char"/>
    <w:qFormat/>
    <w:rsid w:val="006A5F60"/>
    <w:pPr>
      <w:keepNext/>
      <w:keepLines/>
      <w:spacing w:before="360" w:after="120"/>
      <w:outlineLvl w:val="1"/>
    </w:pPr>
    <w:rPr>
      <w:sz w:val="32"/>
      <w:szCs w:val="32"/>
    </w:rPr>
  </w:style>
  <w:style w:type="paragraph" w:styleId="Heading3">
    <w:name w:val="heading 3"/>
    <w:basedOn w:val="Normal"/>
    <w:next w:val="Normal"/>
    <w:link w:val="Heading3Char"/>
    <w:qFormat/>
    <w:rsid w:val="006A5F60"/>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5F60"/>
    <w:rPr>
      <w:rFonts w:ascii="Arial" w:eastAsia="Arial" w:hAnsi="Arial" w:cs="Arial"/>
      <w:sz w:val="32"/>
      <w:szCs w:val="32"/>
      <w:lang w:val="vi"/>
    </w:rPr>
  </w:style>
  <w:style w:type="character" w:customStyle="1" w:styleId="Heading3Char">
    <w:name w:val="Heading 3 Char"/>
    <w:basedOn w:val="DefaultParagraphFont"/>
    <w:link w:val="Heading3"/>
    <w:rsid w:val="006A5F60"/>
    <w:rPr>
      <w:rFonts w:ascii="Arial" w:eastAsia="Arial" w:hAnsi="Arial" w:cs="Arial"/>
      <w:color w:val="434343"/>
      <w:sz w:val="28"/>
      <w:szCs w:val="28"/>
      <w:lang w:val="vi"/>
    </w:rPr>
  </w:style>
  <w:style w:type="paragraph" w:styleId="Header">
    <w:name w:val="header"/>
    <w:basedOn w:val="Normal"/>
    <w:link w:val="HeaderChar"/>
    <w:uiPriority w:val="99"/>
    <w:unhideWhenUsed/>
    <w:rsid w:val="00347AD4"/>
    <w:pPr>
      <w:tabs>
        <w:tab w:val="center" w:pos="4680"/>
        <w:tab w:val="right" w:pos="9360"/>
      </w:tabs>
      <w:spacing w:line="240" w:lineRule="auto"/>
    </w:pPr>
  </w:style>
  <w:style w:type="character" w:customStyle="1" w:styleId="HeaderChar">
    <w:name w:val="Header Char"/>
    <w:basedOn w:val="DefaultParagraphFont"/>
    <w:link w:val="Header"/>
    <w:uiPriority w:val="99"/>
    <w:rsid w:val="00347AD4"/>
    <w:rPr>
      <w:rFonts w:ascii="Arial" w:eastAsia="Arial" w:hAnsi="Arial" w:cs="Arial"/>
      <w:lang w:val="vi"/>
    </w:rPr>
  </w:style>
  <w:style w:type="paragraph" w:styleId="Footer">
    <w:name w:val="footer"/>
    <w:basedOn w:val="Normal"/>
    <w:link w:val="FooterChar"/>
    <w:uiPriority w:val="99"/>
    <w:unhideWhenUsed/>
    <w:rsid w:val="00347AD4"/>
    <w:pPr>
      <w:tabs>
        <w:tab w:val="center" w:pos="4680"/>
        <w:tab w:val="right" w:pos="9360"/>
      </w:tabs>
      <w:spacing w:line="240" w:lineRule="auto"/>
    </w:pPr>
  </w:style>
  <w:style w:type="character" w:customStyle="1" w:styleId="FooterChar">
    <w:name w:val="Footer Char"/>
    <w:basedOn w:val="DefaultParagraphFont"/>
    <w:link w:val="Footer"/>
    <w:uiPriority w:val="99"/>
    <w:rsid w:val="00347AD4"/>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2024-01-04T08:33:00Z</dcterms:created>
  <dcterms:modified xsi:type="dcterms:W3CDTF">2024-01-04T08:33:00Z</dcterms:modified>
</cp:coreProperties>
</file>