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00" w:rsidRPr="006239D9" w:rsidRDefault="00F11E19" w:rsidP="006239D9">
      <w:pPr>
        <w:ind w:leftChars="-200" w:left="-383" w:rightChars="-499" w:right="-998" w:hangingChars="6" w:hanging="1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Toc4328"/>
      <w:bookmarkStart w:id="1" w:name="_Toc19386"/>
      <w:bookmarkStart w:id="2" w:name="_Toc30364"/>
      <w:r w:rsidRPr="006239D9">
        <w:rPr>
          <w:rFonts w:ascii="Times New Roman" w:hAnsi="Times New Roman" w:cs="Times New Roman"/>
          <w:bCs/>
          <w:sz w:val="28"/>
          <w:szCs w:val="28"/>
        </w:rPr>
        <w:t>M</w:t>
      </w:r>
      <w:r w:rsidRPr="006239D9">
        <w:rPr>
          <w:rFonts w:ascii="Times New Roman" w:hAnsi="Times New Roman" w:cs="Times New Roman"/>
          <w:bCs/>
          <w:sz w:val="28"/>
          <w:szCs w:val="28"/>
        </w:rPr>
        <w:t>Ẫ</w:t>
      </w:r>
      <w:r w:rsidRPr="006239D9">
        <w:rPr>
          <w:rFonts w:ascii="Times New Roman" w:hAnsi="Times New Roman" w:cs="Times New Roman"/>
          <w:bCs/>
          <w:sz w:val="28"/>
          <w:szCs w:val="28"/>
        </w:rPr>
        <w:t>U THÔNG BÁO H</w:t>
      </w:r>
      <w:r w:rsidRPr="006239D9">
        <w:rPr>
          <w:rFonts w:ascii="Times New Roman" w:hAnsi="Times New Roman" w:cs="Times New Roman"/>
          <w:bCs/>
          <w:sz w:val="28"/>
          <w:szCs w:val="28"/>
        </w:rPr>
        <w:t>Ủ</w:t>
      </w:r>
      <w:r w:rsidRPr="006239D9">
        <w:rPr>
          <w:rFonts w:ascii="Times New Roman" w:hAnsi="Times New Roman" w:cs="Times New Roman"/>
          <w:bCs/>
          <w:sz w:val="28"/>
          <w:szCs w:val="28"/>
        </w:rPr>
        <w:t>Y B</w:t>
      </w:r>
      <w:r w:rsidRPr="006239D9">
        <w:rPr>
          <w:rFonts w:ascii="Times New Roman" w:hAnsi="Times New Roman" w:cs="Times New Roman"/>
          <w:bCs/>
          <w:sz w:val="28"/>
          <w:szCs w:val="28"/>
        </w:rPr>
        <w:t>Ỏ</w:t>
      </w:r>
      <w:r w:rsidRPr="006239D9">
        <w:rPr>
          <w:rFonts w:ascii="Times New Roman" w:hAnsi="Times New Roman" w:cs="Times New Roman"/>
          <w:bCs/>
          <w:sz w:val="28"/>
          <w:szCs w:val="28"/>
        </w:rPr>
        <w:t xml:space="preserve"> TH</w:t>
      </w:r>
      <w:r w:rsidRPr="006239D9">
        <w:rPr>
          <w:rFonts w:ascii="Times New Roman" w:hAnsi="Times New Roman" w:cs="Times New Roman"/>
          <w:bCs/>
          <w:sz w:val="28"/>
          <w:szCs w:val="28"/>
        </w:rPr>
        <w:t>Ỏ</w:t>
      </w:r>
      <w:r w:rsidRPr="006239D9">
        <w:rPr>
          <w:rFonts w:ascii="Times New Roman" w:hAnsi="Times New Roman" w:cs="Times New Roman"/>
          <w:bCs/>
          <w:sz w:val="28"/>
          <w:szCs w:val="28"/>
        </w:rPr>
        <w:t>A THU</w:t>
      </w:r>
      <w:r w:rsidRPr="006239D9">
        <w:rPr>
          <w:rFonts w:ascii="Times New Roman" w:hAnsi="Times New Roman" w:cs="Times New Roman"/>
          <w:bCs/>
          <w:sz w:val="28"/>
          <w:szCs w:val="28"/>
        </w:rPr>
        <w:t>Ậ</w:t>
      </w:r>
      <w:r w:rsidRPr="006239D9">
        <w:rPr>
          <w:rFonts w:ascii="Times New Roman" w:hAnsi="Times New Roman" w:cs="Times New Roman"/>
          <w:bCs/>
          <w:sz w:val="28"/>
          <w:szCs w:val="28"/>
        </w:rPr>
        <w:t>N TH</w:t>
      </w:r>
      <w:r w:rsidRPr="006239D9">
        <w:rPr>
          <w:rFonts w:ascii="Times New Roman" w:hAnsi="Times New Roman" w:cs="Times New Roman"/>
          <w:bCs/>
          <w:sz w:val="28"/>
          <w:szCs w:val="28"/>
        </w:rPr>
        <w:t>Ử</w:t>
      </w:r>
      <w:r w:rsidRPr="006239D9">
        <w:rPr>
          <w:rFonts w:ascii="Times New Roman" w:hAnsi="Times New Roman" w:cs="Times New Roman"/>
          <w:bCs/>
          <w:sz w:val="28"/>
          <w:szCs w:val="28"/>
        </w:rPr>
        <w:t xml:space="preserve"> VI</w:t>
      </w:r>
      <w:r w:rsidRPr="006239D9">
        <w:rPr>
          <w:rFonts w:ascii="Times New Roman" w:hAnsi="Times New Roman" w:cs="Times New Roman"/>
          <w:bCs/>
          <w:sz w:val="28"/>
          <w:szCs w:val="28"/>
        </w:rPr>
        <w:t>Ệ</w:t>
      </w:r>
      <w:r w:rsidRPr="006239D9">
        <w:rPr>
          <w:rFonts w:ascii="Times New Roman" w:hAnsi="Times New Roman" w:cs="Times New Roman"/>
          <w:bCs/>
          <w:sz w:val="28"/>
          <w:szCs w:val="28"/>
        </w:rPr>
        <w:t>C</w:t>
      </w:r>
      <w:bookmarkEnd w:id="0"/>
      <w:bookmarkEnd w:id="1"/>
      <w:bookmarkEnd w:id="2"/>
    </w:p>
    <w:p w:rsidR="00847200" w:rsidRDefault="008472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7200" w:rsidRDefault="008472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7200" w:rsidRDefault="00F11E19">
      <w:pPr>
        <w:ind w:leftChars="-100" w:left="-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 xml:space="preserve">i … , [ngày] [tháng] [năm] </w:t>
      </w:r>
    </w:p>
    <w:p w:rsidR="00847200" w:rsidRDefault="00F11E19">
      <w:pPr>
        <w:ind w:leftChars="-100" w:left="-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g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i [Ông]/[Bà]… ,</w:t>
      </w:r>
    </w:p>
    <w:p w:rsidR="00847200" w:rsidRDefault="00F11E19">
      <w:pPr>
        <w:ind w:leftChars="-100" w:left="-200" w:rightChars="-499" w:right="-9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c t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ch:……………….</w:t>
      </w:r>
    </w:p>
    <w:p w:rsidR="00847200" w:rsidRDefault="00F11E19">
      <w:pPr>
        <w:ind w:leftChars="-100" w:left="-200" w:rightChars="-499" w:right="-9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[Gi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y CMND]/[Căn cư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 công dân]/[H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chi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u]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….</w:t>
      </w:r>
    </w:p>
    <w:p w:rsidR="00847200" w:rsidRDefault="00F11E19">
      <w:pPr>
        <w:ind w:leftChars="-100" w:left="-200" w:rightChars="-499" w:right="-9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tháng năm sinh:………..               </w:t>
      </w:r>
    </w:p>
    <w:p w:rsidR="00847200" w:rsidRDefault="00F11E19">
      <w:pPr>
        <w:ind w:leftChars="-100" w:left="-200" w:rightChars="-499" w:right="-9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sinh:……………………..</w:t>
      </w:r>
    </w:p>
    <w:p w:rsidR="00847200" w:rsidRDefault="00F11E19">
      <w:pPr>
        <w:ind w:leftChars="-100" w:left="-200" w:rightChars="-499" w:right="-9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ch</w:t>
      </w:r>
      <w:r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 xml:space="preserve"> cư trú:…………………</w:t>
      </w:r>
    </w:p>
    <w:p w:rsidR="00847200" w:rsidRDefault="008472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7200" w:rsidRDefault="00F11E19">
      <w:pPr>
        <w:ind w:rightChars="-499" w:right="-9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-3175</wp:posOffset>
                </wp:positionV>
                <wp:extent cx="4322445" cy="5080"/>
                <wp:effectExtent l="0" t="4445" r="8255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52780" y="4791710"/>
                          <a:ext cx="432244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33D38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-.25pt" to="301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847200" w:rsidRDefault="00F11E19">
      <w:pPr>
        <w:ind w:rightChars="-499" w:right="-9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c: Thông báo 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y b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a thu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th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</w:t>
      </w:r>
    </w:p>
    <w:p w:rsidR="00847200" w:rsidRDefault="00F11E19">
      <w:pPr>
        <w:ind w:rightChars="-499" w:right="-9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99695</wp:posOffset>
                </wp:positionV>
                <wp:extent cx="4354195" cy="9525"/>
                <wp:effectExtent l="0" t="4445" r="1905" b="50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27380" y="5293995"/>
                          <a:ext cx="43541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2241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pt,7.85pt" to="30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847200" w:rsidRDefault="00F11E19">
      <w:pPr>
        <w:spacing w:line="288" w:lineRule="auto"/>
        <w:ind w:leftChars="-100" w:left="-200" w:rightChars="-499" w:right="-9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B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Dân s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Qu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c 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thông qua vào ngày 24 tháng 11 năm 2015;</w:t>
      </w:r>
    </w:p>
    <w:p w:rsidR="00847200" w:rsidRDefault="00F11E19">
      <w:pPr>
        <w:spacing w:line="288" w:lineRule="auto"/>
        <w:ind w:leftChars="-100" w:left="-187" w:rightChars="-499" w:right="-998" w:hangingChars="5" w:hanging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B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Lao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>
        <w:rPr>
          <w:rFonts w:ascii="Times New Roman" w:hAnsi="Times New Roman" w:cs="Times New Roman"/>
          <w:sz w:val="26"/>
          <w:szCs w:val="26"/>
        </w:rPr>
        <w:t>Qu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c 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thông qua vào ngày 20 tháng 11 năm 2019 và có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l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k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ngày 01 tháng 01 năm 2021</w:t>
      </w:r>
    </w:p>
    <w:p w:rsidR="00847200" w:rsidRDefault="00F11E19">
      <w:pPr>
        <w:spacing w:line="288" w:lineRule="auto"/>
        <w:ind w:leftChars="-100" w:left="-187" w:rightChars="-499" w:right="-998" w:hangingChars="5" w:hanging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vào Thư m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làm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…do [tên Công ty] (“Công ty”) ban hành vào [ngày] [tháng] [năm] và g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i đ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n [Ông]/ [Bà] …. vào [ngày] [tháng] [năm] </w:t>
      </w:r>
      <w:r>
        <w:rPr>
          <w:rFonts w:ascii="Times New Roman" w:hAnsi="Times New Roman" w:cs="Times New Roman"/>
          <w:b/>
          <w:bCs/>
          <w:sz w:val="26"/>
          <w:szCs w:val="26"/>
        </w:rPr>
        <w:t>(“Thư m</w:t>
      </w:r>
      <w:r>
        <w:rPr>
          <w:rFonts w:ascii="Times New Roman" w:hAnsi="Times New Roman" w:cs="Times New Roman"/>
          <w:b/>
          <w:bCs/>
          <w:sz w:val="26"/>
          <w:szCs w:val="26"/>
        </w:rPr>
        <w:t>ờ</w:t>
      </w:r>
      <w:r>
        <w:rPr>
          <w:rFonts w:ascii="Times New Roman" w:hAnsi="Times New Roman" w:cs="Times New Roman"/>
          <w:b/>
          <w:bCs/>
          <w:sz w:val="26"/>
          <w:szCs w:val="26"/>
        </w:rPr>
        <w:t>i là</w:t>
      </w:r>
      <w:r>
        <w:rPr>
          <w:rFonts w:ascii="Times New Roman" w:hAnsi="Times New Roman" w:cs="Times New Roman"/>
          <w:b/>
          <w:bCs/>
          <w:sz w:val="26"/>
          <w:szCs w:val="26"/>
        </w:rPr>
        <w:t>m vi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>c”)</w:t>
      </w:r>
      <w:r>
        <w:rPr>
          <w:rFonts w:ascii="Times New Roman" w:hAnsi="Times New Roman" w:cs="Times New Roman"/>
          <w:sz w:val="26"/>
          <w:szCs w:val="26"/>
        </w:rPr>
        <w:t>; và</w:t>
      </w:r>
    </w:p>
    <w:p w:rsidR="00847200" w:rsidRDefault="00F11E19">
      <w:pPr>
        <w:spacing w:line="288" w:lineRule="auto"/>
        <w:ind w:leftChars="-100" w:left="-187" w:rightChars="-499" w:right="-998" w:hangingChars="5" w:hanging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Căn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tình hình ho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t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và nhu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u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Công ty.</w:t>
      </w:r>
    </w:p>
    <w:p w:rsidR="00847200" w:rsidRDefault="00F11E19" w:rsidP="00F11E19">
      <w:pPr>
        <w:spacing w:line="288" w:lineRule="auto"/>
        <w:ind w:leftChars="-400" w:left="-800" w:rightChars="-499" w:right="-998" w:firstLineChars="231" w:firstLine="6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ng văn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này, Công ty trân tr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ng thông báo đ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[Ông]/[Bà] r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ng Công ty quy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 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y b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a thu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th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theo Thư m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</w:rPr>
        <w:t>làm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có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l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c vào [ngày] [tháng] [năm] </w:t>
      </w:r>
      <w:r>
        <w:rPr>
          <w:rFonts w:ascii="Times New Roman" w:hAnsi="Times New Roman" w:cs="Times New Roman"/>
          <w:b/>
          <w:bCs/>
          <w:sz w:val="26"/>
          <w:szCs w:val="26"/>
        </w:rPr>
        <w:t>("Ngày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h</w:t>
      </w:r>
      <w:r>
        <w:rPr>
          <w:rFonts w:ascii="Times New Roman" w:hAnsi="Times New Roman" w:cs="Times New Roman"/>
          <w:b/>
          <w:bCs/>
          <w:sz w:val="26"/>
          <w:szCs w:val="26"/>
        </w:rPr>
        <w:t>ủ</w:t>
      </w:r>
      <w:r>
        <w:rPr>
          <w:rFonts w:ascii="Times New Roman" w:hAnsi="Times New Roman" w:cs="Times New Roman"/>
          <w:b/>
          <w:bCs/>
          <w:sz w:val="26"/>
          <w:szCs w:val="26"/>
        </w:rPr>
        <w:t>y b</w:t>
      </w:r>
      <w:r>
        <w:rPr>
          <w:rFonts w:ascii="Times New Roman" w:hAnsi="Times New Roman" w:cs="Times New Roman"/>
          <w:b/>
          <w:bCs/>
          <w:sz w:val="26"/>
          <w:szCs w:val="26"/>
        </w:rPr>
        <w:t>ỏ</w:t>
      </w:r>
      <w:r>
        <w:rPr>
          <w:rFonts w:ascii="Times New Roman" w:hAnsi="Times New Roman" w:cs="Times New Roman"/>
          <w:b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) vì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làm th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không đ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t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nh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ng yêu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u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Công ty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nêu trong Thư m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làm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c,</w:t>
      </w:r>
    </w:p>
    <w:p w:rsidR="00847200" w:rsidRDefault="00F11E19" w:rsidP="00F11E19">
      <w:pPr>
        <w:spacing w:line="288" w:lineRule="auto"/>
        <w:ind w:leftChars="-400" w:left="-800" w:rightChars="-499" w:right="-998" w:firstLineChars="153" w:firstLine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i s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p nh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Thư m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làm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[Ông]/[Bà] s</w:t>
      </w:r>
      <w:r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 xml:space="preserve"> không còn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l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k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Ngày 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y b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. (Ông]/[Bà] s</w:t>
      </w:r>
      <w:r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 xml:space="preserve"> bàn giao l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công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và công c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 xml:space="preserve"> lao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(n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u có) c</w:t>
      </w:r>
      <w:r>
        <w:rPr>
          <w:rFonts w:ascii="Times New Roman" w:hAnsi="Times New Roman" w:cs="Times New Roman"/>
          <w:sz w:val="26"/>
          <w:szCs w:val="26"/>
        </w:rPr>
        <w:t>ho qu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lý tr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ti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p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[Ông]/[Bà) trong vòng …. ngày trư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 Ngày 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y b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. Ti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 lương và các phúc l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i (n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u có)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[Ông]/[Ba] s</w:t>
      </w:r>
      <w:r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 xml:space="preserve">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thanh toán đ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y đ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Ngày 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y b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 xml:space="preserve"> cho [Ông]/[Bà].</w:t>
      </w:r>
      <w:bookmarkStart w:id="3" w:name="_GoBack"/>
      <w:bookmarkEnd w:id="3"/>
    </w:p>
    <w:p w:rsidR="00847200" w:rsidRDefault="00F11E19">
      <w:pPr>
        <w:spacing w:line="288" w:lineRule="auto"/>
        <w:ind w:leftChars="-391" w:left="-782" w:rightChars="-499" w:right="-998" w:firstLineChars="224" w:firstLine="5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Cám ơn s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 quan tâm và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tác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[Ông]/[Bà] đ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Công ty trong su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gian qua và chúc (Ông]/[Bà) thành công trong công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s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p t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847200" w:rsidRDefault="008472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200" w:rsidRDefault="00F11E19">
      <w:pPr>
        <w:ind w:rightChars="-499" w:right="-998" w:firstLineChars="1500" w:firstLine="3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847200" w:rsidRDefault="00847200">
      <w:pPr>
        <w:ind w:rightChars="-499" w:right="-99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7200" w:rsidRDefault="00F11E19">
      <w:pPr>
        <w:ind w:leftChars="-200" w:left="-400" w:rightChars="-499" w:right="-99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Thay m</w:t>
      </w:r>
      <w:r>
        <w:rPr>
          <w:rFonts w:ascii="Times New Roman" w:hAnsi="Times New Roman" w:cs="Times New Roman"/>
          <w:b/>
          <w:bCs/>
          <w:sz w:val="26"/>
          <w:szCs w:val="26"/>
        </w:rPr>
        <w:t>ặ</w:t>
      </w:r>
      <w:r>
        <w:rPr>
          <w:rFonts w:ascii="Times New Roman" w:hAnsi="Times New Roman" w:cs="Times New Roman"/>
          <w:b/>
          <w:bCs/>
          <w:sz w:val="26"/>
          <w:szCs w:val="26"/>
        </w:rPr>
        <w:t>t và đ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i di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Ngư</w:t>
      </w:r>
      <w:r>
        <w:rPr>
          <w:rFonts w:ascii="Times New Roman" w:hAnsi="Times New Roman" w:cs="Times New Roman"/>
          <w:b/>
          <w:bCs/>
          <w:sz w:val="26"/>
          <w:szCs w:val="26"/>
        </w:rPr>
        <w:t>ờ</w:t>
      </w:r>
      <w:r>
        <w:rPr>
          <w:rFonts w:ascii="Times New Roman" w:hAnsi="Times New Roman" w:cs="Times New Roman"/>
          <w:b/>
          <w:bCs/>
          <w:sz w:val="26"/>
          <w:szCs w:val="26"/>
        </w:rPr>
        <w:t>i lao đ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ng xác nh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n</w:t>
      </w:r>
    </w:p>
    <w:p w:rsidR="00847200" w:rsidRDefault="00F11E19">
      <w:pPr>
        <w:ind w:leftChars="73" w:left="3801" w:rightChars="-499" w:right="-998" w:hangingChars="1405" w:hanging="36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[Tên Công ty]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đã nh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n đư</w:t>
      </w:r>
      <w:r>
        <w:rPr>
          <w:rFonts w:ascii="Times New Roman" w:hAnsi="Times New Roman" w:cs="Times New Roman"/>
          <w:b/>
          <w:bCs/>
          <w:sz w:val="26"/>
          <w:szCs w:val="26"/>
        </w:rPr>
        <w:t>ợ</w:t>
      </w:r>
      <w:r>
        <w:rPr>
          <w:rFonts w:ascii="Times New Roman" w:hAnsi="Times New Roman" w:cs="Times New Roman"/>
          <w:b/>
          <w:bCs/>
          <w:sz w:val="26"/>
          <w:szCs w:val="26"/>
        </w:rPr>
        <w:t>c, đ</w:t>
      </w:r>
      <w:r>
        <w:rPr>
          <w:rFonts w:ascii="Times New Roman" w:hAnsi="Times New Roman" w:cs="Times New Roman"/>
          <w:b/>
          <w:bCs/>
          <w:sz w:val="26"/>
          <w:szCs w:val="26"/>
        </w:rPr>
        <w:t>ọ</w:t>
      </w:r>
      <w:r>
        <w:rPr>
          <w:rFonts w:ascii="Times New Roman" w:hAnsi="Times New Roman" w:cs="Times New Roman"/>
          <w:b/>
          <w:bCs/>
          <w:sz w:val="26"/>
          <w:szCs w:val="26"/>
        </w:rPr>
        <w:t>c, hi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>u n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i dung               c</w:t>
      </w:r>
      <w:r>
        <w:rPr>
          <w:rFonts w:ascii="Times New Roman" w:hAnsi="Times New Roman" w:cs="Times New Roman"/>
          <w:b/>
          <w:bCs/>
          <w:sz w:val="26"/>
          <w:szCs w:val="26"/>
        </w:rPr>
        <w:t>ủ</w:t>
      </w:r>
      <w:r>
        <w:rPr>
          <w:rFonts w:ascii="Times New Roman" w:hAnsi="Times New Roman" w:cs="Times New Roman"/>
          <w:b/>
          <w:bCs/>
          <w:sz w:val="26"/>
          <w:szCs w:val="26"/>
        </w:rPr>
        <w:t>a Thông báo này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</w:p>
    <w:p w:rsidR="00847200" w:rsidRDefault="008472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200" w:rsidRDefault="008472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200" w:rsidRDefault="008472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200" w:rsidRDefault="008472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200" w:rsidRDefault="008472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200" w:rsidRDefault="00F11E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114300</wp:posOffset>
                </wp:positionV>
                <wp:extent cx="1536700" cy="3810"/>
                <wp:effectExtent l="0" t="4445" r="0" b="107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2272C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5pt,9pt" to="302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111760</wp:posOffset>
                </wp:positionV>
                <wp:extent cx="1530350" cy="12700"/>
                <wp:effectExtent l="0" t="4445" r="6350" b="82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5825" y="7157720"/>
                          <a:ext cx="1530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1086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8.8pt" to="10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847200" w:rsidRDefault="008472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200" w:rsidRDefault="00F11E19">
      <w:pPr>
        <w:ind w:rightChars="-499" w:right="-998" w:firstLineChars="50" w:firstLine="1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và tên]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[H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và tên]</w:t>
      </w:r>
    </w:p>
    <w:p w:rsidR="00847200" w:rsidRDefault="008472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200" w:rsidRDefault="00F11E19">
      <w:pPr>
        <w:ind w:firstLineChars="50" w:firstLine="130"/>
        <w:jc w:val="both"/>
      </w:pPr>
      <w:r>
        <w:rPr>
          <w:rFonts w:ascii="Times New Roman" w:hAnsi="Times New Roman" w:cs="Times New Roman"/>
          <w:sz w:val="26"/>
          <w:szCs w:val="26"/>
        </w:rPr>
        <w:t>[Ch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v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]</w:t>
      </w:r>
    </w:p>
    <w:sectPr w:rsidR="00847200">
      <w:pgSz w:w="9129" w:h="1292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A38CE"/>
    <w:rsid w:val="006239D9"/>
    <w:rsid w:val="00847200"/>
    <w:rsid w:val="009D53DB"/>
    <w:rsid w:val="00C850BB"/>
    <w:rsid w:val="00F11E19"/>
    <w:rsid w:val="0F9A38CE"/>
    <w:rsid w:val="1F9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CD0A46EF-8615-4E5A-B681-EB5D000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Hảo Thanh</dc:creator>
  <cp:lastModifiedBy>PC</cp:lastModifiedBy>
  <cp:revision>3</cp:revision>
  <dcterms:created xsi:type="dcterms:W3CDTF">2024-01-06T09:30:00Z</dcterms:created>
  <dcterms:modified xsi:type="dcterms:W3CDTF">2024-01-06T09:31:00Z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