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92" w:rsidRPr="00C32592" w:rsidRDefault="00C32592" w:rsidP="00C3259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5_2"/>
      <w:bookmarkStart w:id="1" w:name="_GoBack"/>
      <w:r w:rsidRPr="00C325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M</w:t>
      </w:r>
      <w:r w:rsidRPr="00C325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ẫu số 02 (trường hợp Thủ trưởng đơn vị được phân cấp thu hồi thẻ)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C32592" w:rsidRPr="00C32592" w:rsidTr="00C3259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:rsidR="00C32592" w:rsidRPr="00C32592" w:rsidRDefault="00C32592" w:rsidP="00C325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B</w:t>
            </w:r>
            <w:r w:rsidRPr="00C32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Ộ TÀI CHÍNH</w:t>
            </w:r>
            <w:r w:rsidRPr="00C32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C32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TÊN ĐƠN V</w:t>
            </w:r>
            <w:r w:rsidRPr="00C32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Ị ĐƯỢC PHÂN CẤP</w:t>
            </w:r>
            <w:r w:rsidRPr="00C32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592" w:rsidRPr="00C32592" w:rsidRDefault="00C32592" w:rsidP="00C325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C32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C32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C32592" w:rsidRPr="00C32592" w:rsidTr="00C3259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592" w:rsidRPr="00C32592" w:rsidRDefault="00C32592" w:rsidP="00C325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 …./QĐ-...........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592" w:rsidRPr="00C32592" w:rsidRDefault="00C32592" w:rsidP="00C3259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Hà N</w:t>
            </w:r>
            <w:r w:rsidRPr="00C32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ội, ngày … tháng … năm 20....</w:t>
            </w:r>
          </w:p>
        </w:tc>
      </w:tr>
    </w:tbl>
    <w:p w:rsidR="00C32592" w:rsidRPr="00C32592" w:rsidRDefault="00C32592" w:rsidP="00C3259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25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QUY</w:t>
      </w:r>
      <w:r w:rsidRPr="00C325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ẾT ĐỊNH</w:t>
      </w:r>
    </w:p>
    <w:p w:rsidR="00C32592" w:rsidRPr="00C32592" w:rsidRDefault="00C32592" w:rsidP="00C3259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25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V</w:t>
      </w:r>
      <w:r w:rsidRPr="00C325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ề việc thu hồi thẻ thẩm định viên về giá</w:t>
      </w:r>
    </w:p>
    <w:p w:rsidR="00C32592" w:rsidRPr="00C32592" w:rsidRDefault="00C32592" w:rsidP="00C3259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25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TH</w:t>
      </w:r>
      <w:r w:rsidRPr="00C325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Ủ TRƯỞNG ĐƠN VỊ ĐƯỢC PHÂN CẤP</w:t>
      </w:r>
    </w:p>
    <w:p w:rsidR="00C32592" w:rsidRPr="00C32592" w:rsidRDefault="00C32592" w:rsidP="00C3259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25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Căn c</w:t>
      </w:r>
      <w:r w:rsidRPr="00C325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ứ Luật Giá ngày 19 tháng 6 năm 2023;</w:t>
      </w:r>
    </w:p>
    <w:p w:rsidR="00C32592" w:rsidRPr="00C32592" w:rsidRDefault="00C32592" w:rsidP="00C3259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25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Căn c</w:t>
      </w:r>
      <w:r w:rsidRPr="00C325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ứ Nghị định số </w:t>
      </w:r>
      <w:hyperlink r:id="rId4" w:tgtFrame="_blank" w:tooltip="Nghị định 14/2023/NĐ-CP" w:history="1">
        <w:r w:rsidRPr="00C32592">
          <w:rPr>
            <w:rFonts w:ascii="Times New Roman" w:eastAsia="Times New Roman" w:hAnsi="Times New Roman" w:cs="Times New Roman"/>
            <w:i/>
            <w:iCs/>
            <w:color w:val="0E70C3"/>
            <w:sz w:val="26"/>
            <w:szCs w:val="26"/>
          </w:rPr>
          <w:t>14/2023/NĐ-CP</w:t>
        </w:r>
      </w:hyperlink>
      <w:r w:rsidRPr="00C325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ngày 20 tháng 4 năm 2023 của Chính phủ quy định chức năng, nhiệm vụ, quyền hạn và cơ cấu tổ chức của Bộ Tài chính;</w:t>
      </w:r>
    </w:p>
    <w:p w:rsidR="00C32592" w:rsidRPr="00C32592" w:rsidRDefault="00C32592" w:rsidP="00C3259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25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Căn c</w:t>
      </w:r>
      <w:r w:rsidRPr="00C325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ứ Thông tư số 34/2024/TT-BTC ngày 16 tháng 5 năm 2024 của Bộ Tài chính quy định về thi, cấp, quản lý, thu hồi thẻ thẩm định viên về giá;</w:t>
      </w:r>
    </w:p>
    <w:p w:rsidR="00C32592" w:rsidRPr="00C32592" w:rsidRDefault="00C32592" w:rsidP="00C3259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25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Theo đ</w:t>
      </w:r>
      <w:r w:rsidRPr="00C325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ề nghị của…………</w:t>
      </w:r>
    </w:p>
    <w:p w:rsidR="00C32592" w:rsidRPr="00C32592" w:rsidRDefault="00C32592" w:rsidP="00C3259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25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QUY</w:t>
      </w:r>
      <w:r w:rsidRPr="00C325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ẾT ĐỊNH:</w:t>
      </w:r>
    </w:p>
    <w:p w:rsidR="00C32592" w:rsidRPr="00C32592" w:rsidRDefault="00C32592" w:rsidP="00C3259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25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Đi</w:t>
      </w:r>
      <w:r w:rsidRPr="00C325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ều 1. </w:t>
      </w:r>
      <w:r w:rsidRPr="00C32592">
        <w:rPr>
          <w:rFonts w:ascii="Times New Roman" w:eastAsia="Times New Roman" w:hAnsi="Times New Roman" w:cs="Times New Roman"/>
          <w:color w:val="000000"/>
          <w:sz w:val="26"/>
          <w:szCs w:val="26"/>
        </w:rPr>
        <w:t>Thu hồi thẻ thẩm định viên về giá của ông (bà)……….., số thẻ....cấp ngày ..../.../.... do đã vi phạm các trường hợp bị thu hồi thẻ thẩm định viên về giá quy định tại Điều 22 Thông tư số 34/2024/TT-BTC ngày 16/5/2024 của Bộ Tài chính quy định về thi, cấp, quản lý, thu hồi thẻ thẩm định viên về giá.</w:t>
      </w:r>
    </w:p>
    <w:p w:rsidR="00C32592" w:rsidRPr="00C32592" w:rsidRDefault="00C32592" w:rsidP="00C3259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25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Đi</w:t>
      </w:r>
      <w:r w:rsidRPr="00C325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ều 2. </w:t>
      </w:r>
      <w:r w:rsidRPr="00C32592">
        <w:rPr>
          <w:rFonts w:ascii="Times New Roman" w:eastAsia="Times New Roman" w:hAnsi="Times New Roman" w:cs="Times New Roman"/>
          <w:color w:val="000000"/>
          <w:sz w:val="26"/>
          <w:szCs w:val="26"/>
        </w:rPr>
        <w:t>Giao……….thực hiện việc thu hồi thẻ thẩm định viên về giá đối với ông (bà) có tên tại Điều 1 Quyết định này.</w:t>
      </w:r>
    </w:p>
    <w:p w:rsidR="00C32592" w:rsidRPr="00C32592" w:rsidRDefault="00C32592" w:rsidP="00C3259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25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Đi</w:t>
      </w:r>
      <w:r w:rsidRPr="00C325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ều 3. </w:t>
      </w:r>
      <w:r w:rsidRPr="00C32592">
        <w:rPr>
          <w:rFonts w:ascii="Times New Roman" w:eastAsia="Times New Roman" w:hAnsi="Times New Roman" w:cs="Times New Roman"/>
          <w:color w:val="000000"/>
          <w:sz w:val="26"/>
          <w:szCs w:val="26"/>
        </w:rPr>
        <w:t>Quyết định này có hiệu lực thi hành kể từ ngày ký.</w:t>
      </w:r>
    </w:p>
    <w:p w:rsidR="00C32592" w:rsidRPr="00C32592" w:rsidRDefault="00C32592" w:rsidP="00C3259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259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Th</w:t>
      </w:r>
      <w:r w:rsidRPr="00C32592">
        <w:rPr>
          <w:rFonts w:ascii="Times New Roman" w:eastAsia="Times New Roman" w:hAnsi="Times New Roman" w:cs="Times New Roman"/>
          <w:color w:val="000000"/>
          <w:sz w:val="26"/>
          <w:szCs w:val="26"/>
        </w:rPr>
        <w:t>ủ trưởng bộ phận ………… và các ông, bà có tên tại Điều 1 chịu trách nhiệm thi hành Quyết định này./.</w:t>
      </w:r>
    </w:p>
    <w:tbl>
      <w:tblPr>
        <w:tblW w:w="90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508"/>
      </w:tblGrid>
      <w:tr w:rsidR="00C32592" w:rsidRPr="00C32592" w:rsidTr="00C32592">
        <w:trPr>
          <w:trHeight w:val="1"/>
          <w:tblCellSpacing w:w="0" w:type="dxa"/>
        </w:trPr>
        <w:tc>
          <w:tcPr>
            <w:tcW w:w="4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592" w:rsidRPr="00C32592" w:rsidRDefault="00C32592" w:rsidP="00C325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5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"/>
              </w:rPr>
              <w:br/>
              <w:t>Nơi nh</w:t>
            </w:r>
            <w:r w:rsidRPr="00C325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ận:</w:t>
            </w:r>
            <w:r w:rsidRPr="00C32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C32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- Như Đi</w:t>
            </w:r>
            <w:r w:rsidRPr="00C32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ều 3;</w:t>
            </w:r>
            <w:r w:rsidRPr="00C32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C32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- Website B</w:t>
            </w:r>
            <w:r w:rsidRPr="00C32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ộ Tài chính;</w:t>
            </w:r>
            <w:r w:rsidRPr="00C32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C32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- Lưu:VT,….(....b).</w:t>
            </w:r>
          </w:p>
        </w:tc>
        <w:tc>
          <w:tcPr>
            <w:tcW w:w="4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592" w:rsidRPr="00C32592" w:rsidRDefault="00C32592" w:rsidP="00C32592">
            <w:pPr>
              <w:spacing w:before="120" w:after="24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TH</w:t>
            </w:r>
            <w:r w:rsidRPr="00C32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Ủ TRƯỞNG ĐƠN VỊ ĐƯỢC PHÂN CẤP</w:t>
            </w:r>
            <w:r w:rsidRPr="00C32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C32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(Ký, ghi rõ ch</w:t>
            </w:r>
            <w:r w:rsidRPr="00C32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ức vụ, họ tên, đ</w:t>
            </w:r>
          </w:p>
        </w:tc>
      </w:tr>
    </w:tbl>
    <w:p w:rsidR="007A4BE5" w:rsidRPr="00C32592" w:rsidRDefault="00C32592">
      <w:pPr>
        <w:rPr>
          <w:rFonts w:ascii="Times New Roman" w:hAnsi="Times New Roman" w:cs="Times New Roman"/>
          <w:sz w:val="26"/>
          <w:szCs w:val="26"/>
        </w:rPr>
      </w:pPr>
    </w:p>
    <w:sectPr w:rsidR="007A4BE5" w:rsidRPr="00C325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2"/>
    <w:rsid w:val="00414D81"/>
    <w:rsid w:val="008C3D19"/>
    <w:rsid w:val="00C3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2EEB4F-26C8-4BA0-AE4F-68A20C9D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2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bo-may-hanh-chinh/nghi-dinh-14-2023-nd-cp-chuc-nang-nhiem-vu-bo-tai-chinh-56392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2024-06-07T03:28:00Z</dcterms:created>
  <dcterms:modified xsi:type="dcterms:W3CDTF">2024-06-07T03:29:00Z</dcterms:modified>
</cp:coreProperties>
</file>