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1. Đọc hiểu văn bản (2,0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Đọc đoạn văn sau và trả lời các câu hỏi:</w:t>
      </w:r>
    </w:p>
    <w:p w:rsidR="0017720D" w:rsidRPr="0017720D" w:rsidRDefault="0017720D" w:rsidP="0017720D">
      <w:pPr>
        <w:shd w:val="clear" w:color="auto" w:fill="FFFFFF"/>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Màu sắc từ trái tim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Từ khi sinh ra, Lâm đã không thể phân biệt được màu sắc. Với cậu, màu xanh, màu đỏ hay màu vàng đều chỉ là tên gọi. Một ngày nọ, khi đi dạo đến chân núi, Lâm gặp một cô bé đang ngồi vẽ tranh.</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 Bạn đang vẽ gì vậy? - Lâm lại gần và khẽ hỏi.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Cô bé cười trả lời: “Tôi đang vẽ bầu trời xanh.”.</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Lâm nhìn vào bức tranh và càng thêm tò mò: “Bạn có thể nói cho tôi biết màu xanh da trời trông như thế nào không?”.</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 Đó là màu của sự yên bình và tự do. Khi nhìn nó, cậu sẽ thấy có thêm hi vọng.</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Lâm lại hỏi về các màu sắc khác và cô bé tiếp tục miêu tả. Lâm cẩn thận lắng nghe, thế giới của cậu dần trở nên rực rỡ hơn với màu sắc của hi vọng, tình yêu, hoà bình,... Lâm nhận ra rằng, dù không thể thấy được màu sắc, nhưng cậu có thể cảm nhận sự khác nhau của mỗi vật. Bởi mọi thứ đều có ý nghĩa của riêng mình.</w:t>
      </w:r>
    </w:p>
    <w:p w:rsidR="0017720D" w:rsidRPr="0017720D" w:rsidRDefault="0017720D" w:rsidP="0017720D">
      <w:pPr>
        <w:shd w:val="clear" w:color="auto" w:fill="FFFFFF"/>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Theo Hồng Thư</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1 (0,5 điểm).</w:t>
      </w:r>
      <w:r w:rsidRPr="0017720D">
        <w:rPr>
          <w:rFonts w:ascii="Times New Roman" w:eastAsia="Times New Roman" w:hAnsi="Times New Roman" w:cs="Times New Roman"/>
          <w:sz w:val="26"/>
          <w:szCs w:val="26"/>
        </w:rPr>
        <w:t> Vì sao với Lâm màu xanh, màu đỏ hay màu vàng đều chỉ là tên gọi?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 Vì cậu không thể phân biệt đồ vật.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 Vì cậu không biết các màu này.</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 Vì cậu không thể phân biệt màu sắc.</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D. Vì cậu không thể nhìn thấy.</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2 (0,5 điểm).</w:t>
      </w:r>
      <w:r w:rsidRPr="0017720D">
        <w:rPr>
          <w:rFonts w:ascii="Times New Roman" w:eastAsia="Times New Roman" w:hAnsi="Times New Roman" w:cs="Times New Roman"/>
          <w:sz w:val="26"/>
          <w:szCs w:val="26"/>
        </w:rPr>
        <w:t> Cô bé đã làm gì để giúp Lâm hiểu hơn về màu sắc?</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 Miêu tả lại màu sắc qua bức tranh.</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 Dạy Lâm phân biệt màu sắc.</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 Miêu tả lại màu sắc qua sự vật.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D. Miêu tả màu sắc qua ý nghĩa.</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3 (0,5 điểm). </w:t>
      </w:r>
      <w:r w:rsidRPr="0017720D">
        <w:rPr>
          <w:rFonts w:ascii="Times New Roman" w:eastAsia="Times New Roman" w:hAnsi="Times New Roman" w:cs="Times New Roman"/>
          <w:sz w:val="26"/>
          <w:szCs w:val="26"/>
        </w:rPr>
        <w:t>Qua bài đọc, em hiểu ra được điều gì?</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 Hãy quan sát mọi vật xung quanh.</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 Màu xanh là màu của hi vọng.</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lastRenderedPageBreak/>
        <w:t>C. Mọi vật đều có ý nghĩa của riêng mình.</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D. Hãy biết yêu thương, sẻ chia.</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4 (0,5 điểm). </w:t>
      </w:r>
      <w:r w:rsidRPr="0017720D">
        <w:rPr>
          <w:rFonts w:ascii="Times New Roman" w:eastAsia="Times New Roman" w:hAnsi="Times New Roman" w:cs="Times New Roman"/>
          <w:sz w:val="26"/>
          <w:szCs w:val="26"/>
        </w:rPr>
        <w:t>Dựa vào bài đọc, hãy giải thích ý nghĩa của màu tím theo hiểu biết của em.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 Rực rỡ, vui tươi.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 Mênh mông, dịu dàng.</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 Mộng mơ, bình lặng.</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D. Huyền bí, ma mị</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2. Luyện từ và câu (4,0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5 (2,0 điểm).</w:t>
      </w:r>
      <w:r w:rsidRPr="0017720D">
        <w:rPr>
          <w:rFonts w:ascii="Times New Roman" w:eastAsia="Times New Roman" w:hAnsi="Times New Roman" w:cs="Times New Roman"/>
          <w:sz w:val="26"/>
          <w:szCs w:val="26"/>
        </w:rPr>
        <w:t> Tra từ điển để chọn câu dùng từ đúng trong từng cặp câu sau:</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Mùi chè thơm ngọt, </w:t>
      </w:r>
      <w:r w:rsidRPr="0017720D">
        <w:rPr>
          <w:rFonts w:ascii="Times New Roman" w:eastAsia="Times New Roman" w:hAnsi="Times New Roman" w:cs="Times New Roman"/>
          <w:b/>
          <w:bCs/>
          <w:sz w:val="26"/>
          <w:szCs w:val="26"/>
          <w:bdr w:val="none" w:sz="0" w:space="0" w:color="auto" w:frame="1"/>
        </w:rPr>
        <w:t>dễ chịu.</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Mùi chè thơm ngọt, </w:t>
      </w:r>
      <w:r w:rsidRPr="0017720D">
        <w:rPr>
          <w:rFonts w:ascii="Times New Roman" w:eastAsia="Times New Roman" w:hAnsi="Times New Roman" w:cs="Times New Roman"/>
          <w:b/>
          <w:bCs/>
          <w:sz w:val="26"/>
          <w:szCs w:val="26"/>
          <w:bdr w:val="none" w:sz="0" w:space="0" w:color="auto" w:frame="1"/>
        </w:rPr>
        <w:t>dễ dàng</w:t>
      </w:r>
      <w:r w:rsidRPr="0017720D">
        <w:rPr>
          <w:rFonts w:ascii="Times New Roman" w:eastAsia="Times New Roman" w:hAnsi="Times New Roman" w:cs="Times New Roman"/>
          <w:sz w:val="26"/>
          <w:szCs w:val="26"/>
        </w:rPr>
        <w: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Em </w:t>
      </w:r>
      <w:r w:rsidRPr="0017720D">
        <w:rPr>
          <w:rFonts w:ascii="Times New Roman" w:eastAsia="Times New Roman" w:hAnsi="Times New Roman" w:cs="Times New Roman"/>
          <w:b/>
          <w:bCs/>
          <w:sz w:val="26"/>
          <w:szCs w:val="26"/>
          <w:bdr w:val="none" w:sz="0" w:space="0" w:color="auto" w:frame="1"/>
        </w:rPr>
        <w:t>dễ chịu</w:t>
      </w:r>
      <w:r w:rsidRPr="0017720D">
        <w:rPr>
          <w:rFonts w:ascii="Times New Roman" w:eastAsia="Times New Roman" w:hAnsi="Times New Roman" w:cs="Times New Roman"/>
          <w:sz w:val="26"/>
          <w:szCs w:val="26"/>
        </w:rPr>
        <w:t> thực hiện được công việc đó.</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Em </w:t>
      </w:r>
      <w:r w:rsidRPr="0017720D">
        <w:rPr>
          <w:rFonts w:ascii="Times New Roman" w:eastAsia="Times New Roman" w:hAnsi="Times New Roman" w:cs="Times New Roman"/>
          <w:b/>
          <w:bCs/>
          <w:sz w:val="26"/>
          <w:szCs w:val="26"/>
          <w:bdr w:val="none" w:sz="0" w:space="0" w:color="auto" w:frame="1"/>
        </w:rPr>
        <w:t>dễ dàng</w:t>
      </w:r>
      <w:r w:rsidRPr="0017720D">
        <w:rPr>
          <w:rFonts w:ascii="Times New Roman" w:eastAsia="Times New Roman" w:hAnsi="Times New Roman" w:cs="Times New Roman"/>
          <w:sz w:val="26"/>
          <w:szCs w:val="26"/>
        </w:rPr>
        <w:t> thực hiện được công việc đó.</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Tình thế không thể </w:t>
      </w:r>
      <w:r w:rsidRPr="0017720D">
        <w:rPr>
          <w:rFonts w:ascii="Times New Roman" w:eastAsia="Times New Roman" w:hAnsi="Times New Roman" w:cs="Times New Roman"/>
          <w:b/>
          <w:bCs/>
          <w:sz w:val="26"/>
          <w:szCs w:val="26"/>
          <w:bdr w:val="none" w:sz="0" w:space="0" w:color="auto" w:frame="1"/>
        </w:rPr>
        <w:t>cứu vãn</w:t>
      </w:r>
      <w:r w:rsidRPr="0017720D">
        <w:rPr>
          <w:rFonts w:ascii="Times New Roman" w:eastAsia="Times New Roman" w:hAnsi="Times New Roman" w:cs="Times New Roman"/>
          <w:sz w:val="26"/>
          <w:szCs w:val="26"/>
        </w:rPr>
        <w:t> nổi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Tình thế không thể </w:t>
      </w:r>
      <w:r w:rsidRPr="0017720D">
        <w:rPr>
          <w:rFonts w:ascii="Times New Roman" w:eastAsia="Times New Roman" w:hAnsi="Times New Roman" w:cs="Times New Roman"/>
          <w:b/>
          <w:bCs/>
          <w:sz w:val="26"/>
          <w:szCs w:val="26"/>
          <w:bdr w:val="none" w:sz="0" w:space="0" w:color="auto" w:frame="1"/>
        </w:rPr>
        <w:t>cứu vớt</w:t>
      </w:r>
      <w:r w:rsidRPr="0017720D">
        <w:rPr>
          <w:rFonts w:ascii="Times New Roman" w:eastAsia="Times New Roman" w:hAnsi="Times New Roman" w:cs="Times New Roman"/>
          <w:sz w:val="26"/>
          <w:szCs w:val="26"/>
        </w:rPr>
        <w:t> nổi.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6 (2,0 điểm). </w:t>
      </w:r>
      <w:r w:rsidRPr="0017720D">
        <w:rPr>
          <w:rFonts w:ascii="Times New Roman" w:eastAsia="Times New Roman" w:hAnsi="Times New Roman" w:cs="Times New Roman"/>
          <w:sz w:val="26"/>
          <w:szCs w:val="26"/>
        </w:rPr>
        <w:t>Tìm từ ngữ được lặp lại trong các câu dưới đây và cho biết chúng có tác dụng gì?</w:t>
      </w:r>
    </w:p>
    <w:tbl>
      <w:tblPr>
        <w:tblW w:w="8460" w:type="dxa"/>
        <w:shd w:val="clear" w:color="auto" w:fill="FFFFFF"/>
        <w:tblCellMar>
          <w:left w:w="0" w:type="dxa"/>
          <w:right w:w="0" w:type="dxa"/>
        </w:tblCellMar>
        <w:tblLook w:val="04A0" w:firstRow="1" w:lastRow="0" w:firstColumn="1" w:lastColumn="0" w:noHBand="0" w:noVBand="1"/>
      </w:tblPr>
      <w:tblGrid>
        <w:gridCol w:w="4787"/>
        <w:gridCol w:w="2444"/>
        <w:gridCol w:w="1229"/>
      </w:tblGrid>
      <w:tr w:rsidR="0017720D" w:rsidRPr="0017720D" w:rsidTr="001772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Từ ngữ được lặp lại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Tác dụng</w:t>
            </w: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 Đố ai đếm được lá rừng</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 mấy tầng trời cao</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 vì sao</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 công lao mẹ thầy.</w:t>
            </w:r>
          </w:p>
          <w:p w:rsidR="0017720D" w:rsidRPr="0017720D" w:rsidRDefault="0017720D" w:rsidP="0017720D">
            <w:pPr>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(Ca dao)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lastRenderedPageBreak/>
              <w:t>b.</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Tiếng suối trong như tiếng hát xa</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Trăng lồng cổ thụ, bóng lồng hoa</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Cảnh khuya như vẽ người chưa ngủ</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Chưa ngủ vì lo nỗi nước nhà</w:t>
            </w:r>
          </w:p>
          <w:p w:rsidR="0017720D" w:rsidRPr="0017720D" w:rsidRDefault="0017720D" w:rsidP="0017720D">
            <w:pPr>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(Hồ Chí Minh, Cảnh khuya)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 Muốn làm con chim hót quanh lăng Bác</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Muốn làm đóa hoa tỏa hương đâu đây</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Muốn làm cây tre trung hiếu chốn này</w:t>
            </w:r>
          </w:p>
          <w:p w:rsidR="0017720D" w:rsidRPr="0017720D" w:rsidRDefault="0017720D" w:rsidP="0017720D">
            <w:pPr>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(Viễn Phương)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r>
    </w:tbl>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B. TẬP LÀM VĂN (4,0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7 (4,0 điểm). </w:t>
      </w:r>
      <w:r w:rsidRPr="0017720D">
        <w:rPr>
          <w:rFonts w:ascii="Times New Roman" w:eastAsia="Times New Roman" w:hAnsi="Times New Roman" w:cs="Times New Roman"/>
          <w:sz w:val="26"/>
          <w:szCs w:val="26"/>
        </w:rPr>
        <w:t>Viết đoạn văn giới thiệu nhân vật cậu bé Lâm trong câu chuyện Màu sắc từ trái tim.</w:t>
      </w:r>
    </w:p>
    <w:p w:rsidR="0017720D" w:rsidRPr="0017720D" w:rsidRDefault="0017720D" w:rsidP="0017720D">
      <w:pPr>
        <w:shd w:val="clear" w:color="auto" w:fill="FFFFFF"/>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BÀI LÀM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w:t>
      </w:r>
    </w:p>
    <w:p w:rsidR="0017720D" w:rsidRPr="0017720D" w:rsidRDefault="0017720D" w:rsidP="0017720D">
      <w:pPr>
        <w:shd w:val="clear" w:color="auto" w:fill="FFFFFF"/>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Đáp án Đề thi học kì 1 Tiếng Việt lớp 5 Kết nối tri thức</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A. TIẾNG VIỆT: (6,0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1. Đọc hiểu văn bản (2,0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Mỗi câu trả lời đúng được 0,5 điểm.</w:t>
      </w:r>
    </w:p>
    <w:tbl>
      <w:tblPr>
        <w:tblW w:w="8460" w:type="dxa"/>
        <w:tblCellMar>
          <w:left w:w="0" w:type="dxa"/>
          <w:right w:w="0" w:type="dxa"/>
        </w:tblCellMar>
        <w:tblLook w:val="04A0" w:firstRow="1" w:lastRow="0" w:firstColumn="1" w:lastColumn="0" w:noHBand="0" w:noVBand="1"/>
      </w:tblPr>
      <w:tblGrid>
        <w:gridCol w:w="2115"/>
        <w:gridCol w:w="2115"/>
        <w:gridCol w:w="2115"/>
        <w:gridCol w:w="2115"/>
      </w:tblGrid>
      <w:tr w:rsidR="0017720D" w:rsidRPr="0017720D" w:rsidTr="0017720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Câu 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Câu 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Câu 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Câu 4</w:t>
            </w: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D</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D</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w:t>
            </w:r>
          </w:p>
        </w:tc>
      </w:tr>
    </w:tbl>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2. Luyện từ và câu (4,0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5 (2,0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lastRenderedPageBreak/>
        <w:t>a.</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b/>
          <w:bCs/>
          <w:sz w:val="26"/>
          <w:szCs w:val="26"/>
          <w:bdr w:val="none" w:sz="0" w:space="0" w:color="auto" w:frame="1"/>
        </w:rPr>
        <w:t>☑</w:t>
      </w:r>
      <w:r w:rsidRPr="0017720D">
        <w:rPr>
          <w:rFonts w:ascii="Times New Roman" w:eastAsia="Times New Roman" w:hAnsi="Times New Roman" w:cs="Times New Roman"/>
          <w:sz w:val="26"/>
          <w:szCs w:val="26"/>
        </w:rPr>
        <w:t> Mùi chè thơm ngọt, </w:t>
      </w:r>
      <w:r w:rsidRPr="0017720D">
        <w:rPr>
          <w:rFonts w:ascii="Times New Roman" w:eastAsia="Times New Roman" w:hAnsi="Times New Roman" w:cs="Times New Roman"/>
          <w:b/>
          <w:bCs/>
          <w:sz w:val="26"/>
          <w:szCs w:val="26"/>
          <w:bdr w:val="none" w:sz="0" w:space="0" w:color="auto" w:frame="1"/>
        </w:rPr>
        <w:t>dễ chịu</w:t>
      </w:r>
      <w:r w:rsidRPr="0017720D">
        <w:rPr>
          <w:rFonts w:ascii="Times New Roman" w:eastAsia="Times New Roman" w:hAnsi="Times New Roman" w:cs="Times New Roman"/>
          <w:sz w:val="26"/>
          <w:szCs w:val="26"/>
        </w:rPr>
        <w:t> .</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Mùi chè thơm ngọt, </w:t>
      </w:r>
      <w:r w:rsidRPr="0017720D">
        <w:rPr>
          <w:rFonts w:ascii="Times New Roman" w:eastAsia="Times New Roman" w:hAnsi="Times New Roman" w:cs="Times New Roman"/>
          <w:b/>
          <w:bCs/>
          <w:sz w:val="26"/>
          <w:szCs w:val="26"/>
          <w:bdr w:val="none" w:sz="0" w:space="0" w:color="auto" w:frame="1"/>
        </w:rPr>
        <w:t>dễ dàng</w:t>
      </w:r>
      <w:r w:rsidRPr="0017720D">
        <w:rPr>
          <w:rFonts w:ascii="Times New Roman" w:eastAsia="Times New Roman" w:hAnsi="Times New Roman" w:cs="Times New Roman"/>
          <w:sz w:val="26"/>
          <w:szCs w:val="26"/>
        </w:rPr>
        <w:t> .</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Em </w:t>
      </w:r>
      <w:r w:rsidRPr="0017720D">
        <w:rPr>
          <w:rFonts w:ascii="Times New Roman" w:eastAsia="Times New Roman" w:hAnsi="Times New Roman" w:cs="Times New Roman"/>
          <w:b/>
          <w:bCs/>
          <w:sz w:val="26"/>
          <w:szCs w:val="26"/>
          <w:bdr w:val="none" w:sz="0" w:space="0" w:color="auto" w:frame="1"/>
        </w:rPr>
        <w:t>dễ chịu</w:t>
      </w:r>
      <w:r w:rsidRPr="0017720D">
        <w:rPr>
          <w:rFonts w:ascii="Times New Roman" w:eastAsia="Times New Roman" w:hAnsi="Times New Roman" w:cs="Times New Roman"/>
          <w:sz w:val="26"/>
          <w:szCs w:val="26"/>
        </w:rPr>
        <w:t> thực hiện được công việc đó.</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b/>
          <w:bCs/>
          <w:sz w:val="26"/>
          <w:szCs w:val="26"/>
          <w:bdr w:val="none" w:sz="0" w:space="0" w:color="auto" w:frame="1"/>
        </w:rPr>
        <w:t>☑</w:t>
      </w:r>
      <w:r w:rsidRPr="0017720D">
        <w:rPr>
          <w:rFonts w:ascii="Times New Roman" w:eastAsia="Times New Roman" w:hAnsi="Times New Roman" w:cs="Times New Roman"/>
          <w:sz w:val="26"/>
          <w:szCs w:val="26"/>
        </w:rPr>
        <w:t> Em </w:t>
      </w:r>
      <w:r w:rsidRPr="0017720D">
        <w:rPr>
          <w:rFonts w:ascii="Times New Roman" w:eastAsia="Times New Roman" w:hAnsi="Times New Roman" w:cs="Times New Roman"/>
          <w:b/>
          <w:bCs/>
          <w:sz w:val="26"/>
          <w:szCs w:val="26"/>
          <w:bdr w:val="none" w:sz="0" w:space="0" w:color="auto" w:frame="1"/>
        </w:rPr>
        <w:t>dễ dàng</w:t>
      </w:r>
      <w:r w:rsidRPr="0017720D">
        <w:rPr>
          <w:rFonts w:ascii="Times New Roman" w:eastAsia="Times New Roman" w:hAnsi="Times New Roman" w:cs="Times New Roman"/>
          <w:sz w:val="26"/>
          <w:szCs w:val="26"/>
        </w:rPr>
        <w:t> thực hiện được công việc đó.</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b/>
          <w:bCs/>
          <w:sz w:val="26"/>
          <w:szCs w:val="26"/>
          <w:bdr w:val="none" w:sz="0" w:space="0" w:color="auto" w:frame="1"/>
        </w:rPr>
        <w:t>☑</w:t>
      </w:r>
      <w:r w:rsidRPr="0017720D">
        <w:rPr>
          <w:rFonts w:ascii="Times New Roman" w:eastAsia="Times New Roman" w:hAnsi="Times New Roman" w:cs="Times New Roman"/>
          <w:sz w:val="26"/>
          <w:szCs w:val="26"/>
        </w:rPr>
        <w:t> Tình thế không thể </w:t>
      </w:r>
      <w:r w:rsidRPr="0017720D">
        <w:rPr>
          <w:rFonts w:ascii="Times New Roman" w:eastAsia="Times New Roman" w:hAnsi="Times New Roman" w:cs="Times New Roman"/>
          <w:b/>
          <w:bCs/>
          <w:sz w:val="26"/>
          <w:szCs w:val="26"/>
          <w:bdr w:val="none" w:sz="0" w:space="0" w:color="auto" w:frame="1"/>
        </w:rPr>
        <w:t>cứu vãn</w:t>
      </w:r>
      <w:r w:rsidRPr="0017720D">
        <w:rPr>
          <w:rFonts w:ascii="Times New Roman" w:eastAsia="Times New Roman" w:hAnsi="Times New Roman" w:cs="Times New Roman"/>
          <w:sz w:val="26"/>
          <w:szCs w:val="26"/>
        </w:rPr>
        <w:t> nổi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Segoe UI Symbol" w:eastAsia="Times New Roman" w:hAnsi="Segoe UI Symbol" w:cs="Segoe UI Symbol"/>
          <w:sz w:val="26"/>
          <w:szCs w:val="26"/>
        </w:rPr>
        <w:t>☐</w:t>
      </w:r>
      <w:r w:rsidRPr="0017720D">
        <w:rPr>
          <w:rFonts w:ascii="Times New Roman" w:eastAsia="Times New Roman" w:hAnsi="Times New Roman" w:cs="Times New Roman"/>
          <w:sz w:val="26"/>
          <w:szCs w:val="26"/>
        </w:rPr>
        <w:t xml:space="preserve"> Tình thế không thể </w:t>
      </w:r>
      <w:r w:rsidRPr="0017720D">
        <w:rPr>
          <w:rFonts w:ascii="Times New Roman" w:eastAsia="Times New Roman" w:hAnsi="Times New Roman" w:cs="Times New Roman"/>
          <w:b/>
          <w:bCs/>
          <w:sz w:val="26"/>
          <w:szCs w:val="26"/>
          <w:bdr w:val="none" w:sz="0" w:space="0" w:color="auto" w:frame="1"/>
        </w:rPr>
        <w:t>cứu vớt </w:t>
      </w:r>
      <w:r w:rsidRPr="0017720D">
        <w:rPr>
          <w:rFonts w:ascii="Times New Roman" w:eastAsia="Times New Roman" w:hAnsi="Times New Roman" w:cs="Times New Roman"/>
          <w:sz w:val="26"/>
          <w:szCs w:val="26"/>
        </w:rPr>
        <w:t>nổi.</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6 (2,0 điểm)</w:t>
      </w:r>
    </w:p>
    <w:tbl>
      <w:tblPr>
        <w:tblW w:w="8460" w:type="dxa"/>
        <w:tblCellMar>
          <w:left w:w="0" w:type="dxa"/>
          <w:right w:w="0" w:type="dxa"/>
        </w:tblCellMar>
        <w:tblLook w:val="04A0" w:firstRow="1" w:lastRow="0" w:firstColumn="1" w:lastColumn="0" w:noHBand="0" w:noVBand="1"/>
      </w:tblPr>
      <w:tblGrid>
        <w:gridCol w:w="2012"/>
        <w:gridCol w:w="1186"/>
        <w:gridCol w:w="5262"/>
      </w:tblGrid>
      <w:tr w:rsidR="0017720D" w:rsidRPr="0017720D" w:rsidTr="0017720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Từ ngữ được lặp lại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jc w:val="center"/>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Tác dụng</w:t>
            </w: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a. Đố ai đếm được lá rừng</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 mấy tầng trời cao</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 vì sao</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 công lao mẹ thầy.</w:t>
            </w:r>
          </w:p>
          <w:p w:rsidR="0017720D" w:rsidRPr="0017720D" w:rsidRDefault="0017720D" w:rsidP="0017720D">
            <w:pPr>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(Ca dao)</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Đố ai đếm được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Điệp ngữ “đố ai đếm được” kết hợp cùng những hình ảnh “lá rừng, mấy tầng trời cao, vì sao” nhằm nhấn mạnh công lao trời biển của cha mẹ.</w:t>
            </w: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b.</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Tiếng suối trong như tiếng hát xa</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lastRenderedPageBreak/>
              <w:t>Trăng lồng cổ thụ, bóng lồng hoa</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Cảnh khuya như vẽ người chưa ngủ</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Chưa ngủ vì lo nỗi nước nhà</w:t>
            </w:r>
          </w:p>
          <w:p w:rsidR="0017720D" w:rsidRPr="0017720D" w:rsidRDefault="0017720D" w:rsidP="0017720D">
            <w:pPr>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(Hồ Chí Minh, Cảnh khuya)</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lastRenderedPageBreak/>
              <w:t>Chưa ngủ</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Điệp từ “chưa ngủ” được lặp lại tới hai lần nhấn mạnh tâm trạng lo âu, sự trăn trở của nhà thơ đối với cuộc sống nhân dân, sự nghiệp cách mạng của đất nước.</w:t>
            </w:r>
          </w:p>
        </w:tc>
      </w:tr>
      <w:tr w:rsidR="0017720D" w:rsidRPr="0017720D" w:rsidTr="0017720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lastRenderedPageBreak/>
              <w:t>c. Muốn làm con chim hót quanh lăng Bác</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Muốn làm đóa hoa tỏa hương đâu đây</w:t>
            </w:r>
          </w:p>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Muốn làm cây tre trung hiếu chốn này</w:t>
            </w:r>
          </w:p>
          <w:p w:rsidR="0017720D" w:rsidRPr="0017720D" w:rsidRDefault="0017720D" w:rsidP="0017720D">
            <w:pPr>
              <w:spacing w:after="0" w:line="360" w:lineRule="auto"/>
              <w:jc w:val="right"/>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(Viễn Phương)</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Muốn làm</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7720D" w:rsidRPr="0017720D" w:rsidRDefault="0017720D" w:rsidP="0017720D">
            <w:pPr>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Thể hiện mong ước của tác giả, muốn được gần gũi bên Bác, được sống đẹp, sống có ích.</w:t>
            </w:r>
          </w:p>
        </w:tc>
      </w:tr>
    </w:tbl>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B. TẬP LÀM VĂN</w:t>
      </w:r>
      <w:r w:rsidRPr="0017720D">
        <w:rPr>
          <w:rFonts w:ascii="Times New Roman" w:eastAsia="Times New Roman" w:hAnsi="Times New Roman" w:cs="Times New Roman"/>
          <w:sz w:val="26"/>
          <w:szCs w:val="26"/>
        </w:rPr>
        <w:t>: </w:t>
      </w:r>
      <w:r w:rsidRPr="0017720D">
        <w:rPr>
          <w:rFonts w:ascii="Times New Roman" w:eastAsia="Times New Roman" w:hAnsi="Times New Roman" w:cs="Times New Roman"/>
          <w:b/>
          <w:bCs/>
          <w:sz w:val="26"/>
          <w:szCs w:val="26"/>
          <w:bdr w:val="none" w:sz="0" w:space="0" w:color="auto" w:frame="1"/>
        </w:rPr>
        <w:t>(4,0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b/>
          <w:bCs/>
          <w:sz w:val="26"/>
          <w:szCs w:val="26"/>
          <w:bdr w:val="none" w:sz="0" w:space="0" w:color="auto" w:frame="1"/>
        </w:rPr>
        <w:t>Câu 7 (4,0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1. Viết được bài văn có bố cục đầy đủ, rõ ràng (2,5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2. Chữ viết đẹp, đúng chính tả, trình bày sạch đẹp, đúng quy định thể hiện qua bài viết. (0,5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3. Sử dụng câu đúng ngữ pháp, dùng từ đúng nghĩa, rõ nghĩa và sử dụng đúng các dấu câu trong bài. (0,5 điểm)</w:t>
      </w:r>
    </w:p>
    <w:p w:rsidR="0017720D" w:rsidRPr="0017720D" w:rsidRDefault="0017720D" w:rsidP="0017720D">
      <w:pPr>
        <w:shd w:val="clear" w:color="auto" w:fill="FFFFFF"/>
        <w:spacing w:after="0" w:line="360" w:lineRule="auto"/>
        <w:rPr>
          <w:rFonts w:ascii="Times New Roman" w:eastAsia="Times New Roman" w:hAnsi="Times New Roman" w:cs="Times New Roman"/>
          <w:sz w:val="26"/>
          <w:szCs w:val="26"/>
        </w:rPr>
      </w:pPr>
      <w:r w:rsidRPr="0017720D">
        <w:rPr>
          <w:rFonts w:ascii="Times New Roman" w:eastAsia="Times New Roman" w:hAnsi="Times New Roman" w:cs="Times New Roman"/>
          <w:sz w:val="26"/>
          <w:szCs w:val="26"/>
        </w:rPr>
        <w:t>4. Bài viết có sự sáng tạo: có cảm xúc, ý văn rõ rà</w:t>
      </w:r>
      <w:bookmarkStart w:id="0" w:name="_GoBack"/>
      <w:bookmarkEnd w:id="0"/>
      <w:r w:rsidRPr="0017720D">
        <w:rPr>
          <w:rFonts w:ascii="Times New Roman" w:eastAsia="Times New Roman" w:hAnsi="Times New Roman" w:cs="Times New Roman"/>
          <w:sz w:val="26"/>
          <w:szCs w:val="26"/>
        </w:rPr>
        <w:t>ng, lôi cuốn người đọc…(0,5 điểm)</w:t>
      </w:r>
    </w:p>
    <w:p w:rsidR="0017720D" w:rsidRPr="0017720D" w:rsidRDefault="0017720D" w:rsidP="0017720D">
      <w:pPr>
        <w:shd w:val="clear" w:color="auto" w:fill="FFFFFF"/>
        <w:spacing w:after="0" w:line="360" w:lineRule="auto"/>
        <w:rPr>
          <w:rFonts w:ascii="Times New Roman" w:eastAsia="Times New Roman" w:hAnsi="Times New Roman" w:cs="Times New Roman"/>
          <w:i/>
          <w:sz w:val="26"/>
          <w:szCs w:val="26"/>
        </w:rPr>
      </w:pPr>
      <w:r w:rsidRPr="0017720D">
        <w:rPr>
          <w:rFonts w:ascii="Times New Roman" w:eastAsia="Times New Roman" w:hAnsi="Times New Roman" w:cs="Times New Roman"/>
          <w:i/>
          <w:sz w:val="26"/>
          <w:szCs w:val="26"/>
        </w:rPr>
        <w:lastRenderedPageBreak/>
        <w:t>Tuỳ từng mức độ sai sót về ý, diễn đạt và chữ viết mà GV cho điểm phù hợp.</w:t>
      </w:r>
    </w:p>
    <w:p w:rsidR="007A4BE5" w:rsidRPr="0017720D" w:rsidRDefault="00497E59" w:rsidP="0017720D">
      <w:pPr>
        <w:spacing w:line="360" w:lineRule="auto"/>
        <w:rPr>
          <w:rFonts w:ascii="Times New Roman" w:hAnsi="Times New Roman" w:cs="Times New Roman"/>
          <w:sz w:val="26"/>
          <w:szCs w:val="26"/>
        </w:rPr>
      </w:pPr>
    </w:p>
    <w:sectPr w:rsidR="007A4BE5" w:rsidRPr="001772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59" w:rsidRDefault="00497E59" w:rsidP="0017720D">
      <w:pPr>
        <w:spacing w:after="0" w:line="240" w:lineRule="auto"/>
      </w:pPr>
      <w:r>
        <w:separator/>
      </w:r>
    </w:p>
  </w:endnote>
  <w:endnote w:type="continuationSeparator" w:id="0">
    <w:p w:rsidR="00497E59" w:rsidRDefault="00497E59" w:rsidP="0017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59" w:rsidRDefault="00497E59" w:rsidP="0017720D">
      <w:pPr>
        <w:spacing w:after="0" w:line="240" w:lineRule="auto"/>
      </w:pPr>
      <w:r>
        <w:separator/>
      </w:r>
    </w:p>
  </w:footnote>
  <w:footnote w:type="continuationSeparator" w:id="0">
    <w:p w:rsidR="00497E59" w:rsidRDefault="00497E59" w:rsidP="0017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0D"/>
    <w:rsid w:val="0017720D"/>
    <w:rsid w:val="00414D81"/>
    <w:rsid w:val="00497E59"/>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0272E-E0BC-4CEA-BA6F-09A9BFE6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2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720D"/>
    <w:rPr>
      <w:b/>
      <w:bCs/>
    </w:rPr>
  </w:style>
  <w:style w:type="paragraph" w:styleId="Header">
    <w:name w:val="header"/>
    <w:basedOn w:val="Normal"/>
    <w:link w:val="HeaderChar"/>
    <w:uiPriority w:val="99"/>
    <w:unhideWhenUsed/>
    <w:rsid w:val="0017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0D"/>
  </w:style>
  <w:style w:type="paragraph" w:styleId="Footer">
    <w:name w:val="footer"/>
    <w:basedOn w:val="Normal"/>
    <w:link w:val="FooterChar"/>
    <w:uiPriority w:val="99"/>
    <w:unhideWhenUsed/>
    <w:rsid w:val="0017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7207">
      <w:bodyDiv w:val="1"/>
      <w:marLeft w:val="0"/>
      <w:marRight w:val="0"/>
      <w:marTop w:val="0"/>
      <w:marBottom w:val="0"/>
      <w:divBdr>
        <w:top w:val="none" w:sz="0" w:space="0" w:color="auto"/>
        <w:left w:val="none" w:sz="0" w:space="0" w:color="auto"/>
        <w:bottom w:val="none" w:sz="0" w:space="0" w:color="auto"/>
        <w:right w:val="none" w:sz="0" w:space="0" w:color="auto"/>
      </w:divBdr>
    </w:div>
    <w:div w:id="8125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2024-12-07T09:59:00Z</dcterms:created>
  <dcterms:modified xsi:type="dcterms:W3CDTF">2024-12-07T10:01:00Z</dcterms:modified>
</cp:coreProperties>
</file>