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3" w:rsidRPr="00A36D73" w:rsidRDefault="00A36D73" w:rsidP="00A36D7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chuong_pl_2"/>
      <w:r w:rsidRPr="00A36D73">
        <w:rPr>
          <w:rFonts w:ascii="Times New Roman" w:hAnsi="Times New Roman" w:cs="Times New Roman"/>
          <w:b/>
          <w:bCs/>
          <w:sz w:val="26"/>
          <w:szCs w:val="26"/>
        </w:rPr>
        <w:t>PHỤ LỤC II</w:t>
      </w:r>
      <w:bookmarkEnd w:id="0"/>
    </w:p>
    <w:p w:rsidR="00A36D73" w:rsidRPr="00A36D73" w:rsidRDefault="00A36D73" w:rsidP="00A36D7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chuong_pl_2_name"/>
      <w:r w:rsidRPr="00A36D73">
        <w:rPr>
          <w:rFonts w:ascii="Times New Roman" w:hAnsi="Times New Roman" w:cs="Times New Roman"/>
          <w:sz w:val="26"/>
          <w:szCs w:val="26"/>
        </w:rPr>
        <w:t>DANH MỤC DƯỢC LIỆU ĐỘC NGUỒN GỐC TỪ ĐỘNG VẬT</w:t>
      </w:r>
      <w:bookmarkEnd w:id="1"/>
      <w:r w:rsidRPr="00A36D73">
        <w:rPr>
          <w:rFonts w:ascii="Times New Roman" w:hAnsi="Times New Roman" w:cs="Times New Roman"/>
          <w:sz w:val="26"/>
          <w:szCs w:val="26"/>
        </w:rPr>
        <w:br/>
      </w:r>
      <w:r w:rsidRPr="00A36D73">
        <w:rPr>
          <w:rFonts w:ascii="Times New Roman" w:hAnsi="Times New Roman" w:cs="Times New Roman"/>
          <w:i/>
          <w:iCs/>
          <w:sz w:val="26"/>
          <w:szCs w:val="26"/>
        </w:rPr>
        <w:t>(Ban hành kèm theo Thông tư số 13/2024/TT-BYT ngày 26 tháng 8 năm 2024 của Bộ trưởng Bộ Y tế)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"/>
        <w:gridCol w:w="2229"/>
        <w:gridCol w:w="2617"/>
        <w:gridCol w:w="3683"/>
      </w:tblGrid>
      <w:tr w:rsidR="00A36D73" w:rsidRPr="00A36D73" w:rsidTr="00A36D7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dược liệu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Bộ phận dùng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khoa học của dược liệu</w:t>
            </w:r>
          </w:p>
        </w:tc>
      </w:tr>
      <w:tr w:rsidR="00A36D73" w:rsidRPr="00A36D73" w:rsidTr="00A36D7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sz w:val="26"/>
                <w:szCs w:val="26"/>
              </w:rPr>
              <w:t>Ban miêu (*) (**)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Mylabris</w:t>
            </w:r>
          </w:p>
        </w:tc>
      </w:tr>
      <w:tr w:rsidR="00A36D73" w:rsidRPr="00A36D73" w:rsidTr="00A36D7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sz w:val="26"/>
                <w:szCs w:val="26"/>
              </w:rPr>
              <w:t>Ngô công (*) (**)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Scolopendra</w:t>
            </w:r>
          </w:p>
        </w:tc>
      </w:tr>
      <w:tr w:rsidR="00A36D73" w:rsidRPr="00A36D73" w:rsidTr="00A36D7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sz w:val="26"/>
                <w:szCs w:val="26"/>
              </w:rPr>
              <w:t>Thiềm tô (*) (**)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sz w:val="26"/>
                <w:szCs w:val="26"/>
              </w:rPr>
              <w:t>Nhựa lấy từ tuyến sau tai và tuyến trên da con Cóc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Venenum Bufonis</w:t>
            </w:r>
          </w:p>
        </w:tc>
      </w:tr>
      <w:tr w:rsidR="00A36D73" w:rsidRPr="00A36D73" w:rsidTr="00A36D7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sz w:val="26"/>
                <w:szCs w:val="26"/>
              </w:rPr>
              <w:t>Toàn yết (*) (**)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A36D73" w:rsidRDefault="00A36D73" w:rsidP="00A36D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D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Scorpio</w:t>
            </w:r>
          </w:p>
        </w:tc>
      </w:tr>
    </w:tbl>
    <w:p w:rsidR="008A24ED" w:rsidRPr="00A36D73" w:rsidRDefault="008A24ED" w:rsidP="00A36D73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8A24ED" w:rsidRPr="00A36D73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A36D73"/>
    <w:rsid w:val="008A24ED"/>
    <w:rsid w:val="00A15E32"/>
    <w:rsid w:val="00A3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2024-09-09T04:16:00Z</dcterms:created>
  <dcterms:modified xsi:type="dcterms:W3CDTF">2024-09-09T04:17:00Z</dcterms:modified>
</cp:coreProperties>
</file>