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42" w:rsidRPr="00EB6B42" w:rsidRDefault="00EB6B42" w:rsidP="00EB6B42">
      <w:pPr>
        <w:shd w:val="clear" w:color="auto" w:fill="FFFFFF"/>
        <w:spacing w:after="0" w:line="525" w:lineRule="atLeast"/>
        <w:outlineLvl w:val="1"/>
        <w:rPr>
          <w:rFonts w:ascii="Times New Roman" w:eastAsia="Times New Roman" w:hAnsi="Times New Roman" w:cs="Times New Roman"/>
          <w:b/>
          <w:bCs/>
          <w:sz w:val="26"/>
          <w:szCs w:val="26"/>
        </w:rPr>
      </w:pPr>
      <w:r w:rsidRPr="00EB6B42">
        <w:rPr>
          <w:rFonts w:ascii="Times New Roman" w:eastAsia="Times New Roman" w:hAnsi="Times New Roman" w:cs="Times New Roman"/>
          <w:b/>
          <w:bCs/>
          <w:sz w:val="26"/>
          <w:szCs w:val="26"/>
        </w:rPr>
        <w:t>Đề thi giữa kì 2 Văn 10 Chân trời sáng tạo</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I. ĐỌC HIỂU (6.0 điểm)</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Đọc văn bản:</w:t>
      </w:r>
    </w:p>
    <w:p w:rsidR="00EB6B42" w:rsidRPr="00EB6B42" w:rsidRDefault="00EB6B42" w:rsidP="00EB6B42">
      <w:pPr>
        <w:shd w:val="clear" w:color="auto" w:fill="FFFFFF"/>
        <w:spacing w:after="0" w:line="240" w:lineRule="auto"/>
        <w:jc w:val="center"/>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KHOẢNG TRỜI, HỐ BOM</w:t>
      </w:r>
    </w:p>
    <w:p w:rsidR="00EB6B42" w:rsidRPr="00EB6B42" w:rsidRDefault="00EB6B42" w:rsidP="00EB6B42">
      <w:pPr>
        <w:shd w:val="clear" w:color="auto" w:fill="FFFFFF"/>
        <w:spacing w:after="0" w:line="240" w:lineRule="auto"/>
        <w:jc w:val="center"/>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Chuyện kể rằng: em, cô gái mở đường</w:t>
      </w:r>
      <w:r w:rsidRPr="00EB6B42">
        <w:rPr>
          <w:rFonts w:ascii="Times New Roman" w:eastAsia="Times New Roman" w:hAnsi="Times New Roman" w:cs="Times New Roman"/>
          <w:sz w:val="26"/>
          <w:szCs w:val="26"/>
        </w:rPr>
        <w:br/>
        <w:t>Ðể cứu con đường đêm ấy khỏi bị thương</w:t>
      </w:r>
      <w:r w:rsidRPr="00EB6B42">
        <w:rPr>
          <w:rFonts w:ascii="Times New Roman" w:eastAsia="Times New Roman" w:hAnsi="Times New Roman" w:cs="Times New Roman"/>
          <w:sz w:val="26"/>
          <w:szCs w:val="26"/>
        </w:rPr>
        <w:br/>
        <w:t>Cho đoàn xe kịp giờ ra trận</w:t>
      </w:r>
      <w:r w:rsidRPr="00EB6B42">
        <w:rPr>
          <w:rFonts w:ascii="Times New Roman" w:eastAsia="Times New Roman" w:hAnsi="Times New Roman" w:cs="Times New Roman"/>
          <w:sz w:val="26"/>
          <w:szCs w:val="26"/>
        </w:rPr>
        <w:br/>
        <w:t>Em đã lấy tình yêu Tổ quốc của mình thắp lên ngọn lửa</w:t>
      </w:r>
      <w:r w:rsidRPr="00EB6B42">
        <w:rPr>
          <w:rFonts w:ascii="Times New Roman" w:eastAsia="Times New Roman" w:hAnsi="Times New Roman" w:cs="Times New Roman"/>
          <w:sz w:val="26"/>
          <w:szCs w:val="26"/>
        </w:rPr>
        <w:br/>
        <w:t>Ðánh lạc hướng thù, hứng lấy luồng bom...</w:t>
      </w:r>
    </w:p>
    <w:p w:rsidR="00EB6B42" w:rsidRPr="00EB6B42" w:rsidRDefault="00EB6B42" w:rsidP="00EB6B42">
      <w:pPr>
        <w:shd w:val="clear" w:color="auto" w:fill="FFFFFF"/>
        <w:spacing w:after="0" w:line="240" w:lineRule="auto"/>
        <w:jc w:val="center"/>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Ðơn vị tôi hành quân qua con đường mòn</w:t>
      </w:r>
      <w:r w:rsidRPr="00EB6B42">
        <w:rPr>
          <w:rFonts w:ascii="Times New Roman" w:eastAsia="Times New Roman" w:hAnsi="Times New Roman" w:cs="Times New Roman"/>
          <w:sz w:val="26"/>
          <w:szCs w:val="26"/>
        </w:rPr>
        <w:br/>
        <w:t>Gặp hố bom nhắc chuyện người con gái</w:t>
      </w:r>
      <w:r w:rsidRPr="00EB6B42">
        <w:rPr>
          <w:rFonts w:ascii="Times New Roman" w:eastAsia="Times New Roman" w:hAnsi="Times New Roman" w:cs="Times New Roman"/>
          <w:sz w:val="26"/>
          <w:szCs w:val="26"/>
        </w:rPr>
        <w:br/>
        <w:t>Một nấm mồ, nắng ngời bao sắc đá,</w:t>
      </w:r>
      <w:r w:rsidRPr="00EB6B42">
        <w:rPr>
          <w:rFonts w:ascii="Times New Roman" w:eastAsia="Times New Roman" w:hAnsi="Times New Roman" w:cs="Times New Roman"/>
          <w:sz w:val="26"/>
          <w:szCs w:val="26"/>
        </w:rPr>
        <w:br/>
        <w:t>Tình yêu thương bồi đắp cao lên...</w:t>
      </w:r>
      <w:r w:rsidRPr="00EB6B42">
        <w:rPr>
          <w:rFonts w:ascii="Times New Roman" w:eastAsia="Times New Roman" w:hAnsi="Times New Roman" w:cs="Times New Roman"/>
          <w:sz w:val="26"/>
          <w:szCs w:val="26"/>
        </w:rPr>
        <w:br/>
        <w:t>Tôi nhìn xuống hố bom đã giết em</w:t>
      </w:r>
      <w:r w:rsidRPr="00EB6B42">
        <w:rPr>
          <w:rFonts w:ascii="Times New Roman" w:eastAsia="Times New Roman" w:hAnsi="Times New Roman" w:cs="Times New Roman"/>
          <w:sz w:val="26"/>
          <w:szCs w:val="26"/>
        </w:rPr>
        <w:br/>
        <w:t>Mưa đọng lại một khoảng trời nho nhỏ</w:t>
      </w:r>
      <w:r w:rsidRPr="00EB6B42">
        <w:rPr>
          <w:rFonts w:ascii="Times New Roman" w:eastAsia="Times New Roman" w:hAnsi="Times New Roman" w:cs="Times New Roman"/>
          <w:sz w:val="26"/>
          <w:szCs w:val="26"/>
        </w:rPr>
        <w:br/>
        <w:t>Ðất nước mình nhân hậu</w:t>
      </w:r>
      <w:r w:rsidRPr="00EB6B42">
        <w:rPr>
          <w:rFonts w:ascii="Times New Roman" w:eastAsia="Times New Roman" w:hAnsi="Times New Roman" w:cs="Times New Roman"/>
          <w:sz w:val="26"/>
          <w:szCs w:val="26"/>
        </w:rPr>
        <w:br/>
        <w:t>Có nước trời xoa dịu vết thương đau</w:t>
      </w:r>
    </w:p>
    <w:p w:rsidR="00EB6B42" w:rsidRPr="00EB6B42" w:rsidRDefault="00EB6B42" w:rsidP="00EB6B42">
      <w:pPr>
        <w:shd w:val="clear" w:color="auto" w:fill="FFFFFF"/>
        <w:spacing w:after="0" w:line="240" w:lineRule="auto"/>
        <w:jc w:val="center"/>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Em nằm dưới đất sâu</w:t>
      </w:r>
      <w:r w:rsidRPr="00EB6B42">
        <w:rPr>
          <w:rFonts w:ascii="Times New Roman" w:eastAsia="Times New Roman" w:hAnsi="Times New Roman" w:cs="Times New Roman"/>
          <w:sz w:val="26"/>
          <w:szCs w:val="26"/>
        </w:rPr>
        <w:br/>
        <w:t>Như khoảng trời đã nằm yên trong đất</w:t>
      </w:r>
      <w:r w:rsidRPr="00EB6B42">
        <w:rPr>
          <w:rFonts w:ascii="Times New Roman" w:eastAsia="Times New Roman" w:hAnsi="Times New Roman" w:cs="Times New Roman"/>
          <w:sz w:val="26"/>
          <w:szCs w:val="26"/>
        </w:rPr>
        <w:br/>
        <w:t>Ðêm đêm, tâm hồn em tỏa sáng</w:t>
      </w:r>
      <w:r w:rsidRPr="00EB6B42">
        <w:rPr>
          <w:rFonts w:ascii="Times New Roman" w:eastAsia="Times New Roman" w:hAnsi="Times New Roman" w:cs="Times New Roman"/>
          <w:sz w:val="26"/>
          <w:szCs w:val="26"/>
        </w:rPr>
        <w:br/>
        <w:t>Những vì sao ngời chói, lung linh</w:t>
      </w:r>
    </w:p>
    <w:p w:rsidR="00EB6B42" w:rsidRPr="00EB6B42" w:rsidRDefault="00EB6B42" w:rsidP="00EB6B42">
      <w:pPr>
        <w:shd w:val="clear" w:color="auto" w:fill="FFFFFF"/>
        <w:spacing w:after="0" w:line="240" w:lineRule="auto"/>
        <w:jc w:val="right"/>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(Trích “Khoảng trời, hố bom”,Lâm Thị Vỹ Dạ, Thơ văn Việt Nam 1945-1985, NXB Giáo dục Việt Nam, 1985).</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Chú thích:</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 Lâm Thị Vỹ Dạ sinh năm 1949, quê ở Lệ Thủy, Quảng Bình. Khi mới lên 10 đã có bài thơ Dòng sông đen. Lâm Thị Mỹ Dạ là gương mặt tiêu biểu của thế hệ các nhà thơ thời kì chống Mĩ cứu nước. Bài thơ Khoảng trời, hố bom nhận Giải nhất cuộc thi thơ, báo Văn nghệ 1973.</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Trả lời các câu hỏi sau:</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1: Bài thơ được viết theo thể thơ nào?</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A. Thơ 8 chữ</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 Thơ 7 chữ</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 Thơ tự do</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 Thơ ngũ ngôn</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2: Phương thức biểu đạt chính của đoạn trích là gì?</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A. Tự sự</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 Biểu cảm</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 Miêu tả</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 Nghị luận</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3: Nhân vật trữ tình trong bài thơ trên là ai?</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A. “Em” – Cô gái thanh niên xung phong</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 “Tôi” – Người lính trên đường hành quân</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lastRenderedPageBreak/>
        <w:t>C. ‘’Đồng đội của Tôi” – Những người lính</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 “Bạn bè của tôi”- Những người có mặt trên đường hành quân.</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4: Nêu giá trị nghệ thuật của chuỗi hình ảnh mang tính biểu trưng: ngọn lửa - vì sao ngời chói lung linh - vầng mây trắng - vầng dương - mặt trời?</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A. Hình ảnh tả thực khung cảnh hố bom nơi người nữ thanh niên hi sinh</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 Hình ảnh tả thực con đường hành quân của nhân vật trữ tình.</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 Hình ảnh biểu tượng cho sự bất tử của vẻ đẹp thanh xuân và tâm hồn người nữ thanh niên xung phong.</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 Hình ảnh biểu tượng cho vẻ đẹp trường tồn của thiên nhiên đất nước.</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5: Chỉ ra biện pháp tu từ trong câu thơ “ Em nằm dưới đất sâu. Như khoảng trời đã nằm yên trong đất”?</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A. Nói giảm nói tránh, Ẩn dụ</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 Nói giảm nói tránh, So sánh</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 Nói giảm nói tránh, Nhân hóa</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 Nói giảm nói tránh, Hoán dụ</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6: Nội dung nào sau đây KHÔNG thể hiện nội dung của khổ thơ ?</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A. Sự bất tử hóa vẻ đẹp cao cả của người nữ thanh niên xung phong.</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 Cảm hứng ca ngợi, trân trọng sự hi sinh của người nữ thanh niên xung phong.</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 Ý nghĩa cao cả của sự hi sinh dũng cảm của người nữ thanh niên xung phong.</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 Nỗi đau đớn, bi thương trước sự hi sinh của người nữ thanh niên xung phong.</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7: Vẻ đẹp của nữ thanh niên xung phong trong văn bản trên?</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A. Tâm hồn lạc quan yêu đời.</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 Tình yêu cao cả dành cho Tổ quốc.</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 Tình yêu lứa đôi thủy chung, son sắt.</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 Nỗi nhớ quê hương, gia đình da diết.</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Trả lời câu hỏi/ thực hiện yêu cầu:</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8: Người con gái trong đoạn thơ đã hi sinh như thế nào? Tìm những lời thơ nói lên điều đó.</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9: Chỉ ra 2 biện pháp nghệ thuật được sử dụng trong đoạn thơ và tác dụng của những biện pháp nghệ thuật đó?</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Câu 10: Từ đoạn thơ em có cảm nghĩ gì về con người về dân tộc Việt Nam?(Viết khoảng 7-10 câu)</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II. VIẾT (4 điểm):</w:t>
      </w:r>
    </w:p>
    <w:p w:rsidR="00EB6B42" w:rsidRPr="00EB6B42" w:rsidRDefault="00EB6B42" w:rsidP="00EB6B42">
      <w:pPr>
        <w:shd w:val="clear" w:color="auto" w:fill="FFFFFF"/>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Viết bài văn phân tích, đánh giá về chủ đề và nghệ thuật của tác phẩm “Khoảng trời, hố bom” của tác giả Lâm Thị Vỹ Dạ.</w:t>
      </w:r>
    </w:p>
    <w:p w:rsidR="00EB6B42" w:rsidRPr="00EB6B42" w:rsidRDefault="00EB6B42" w:rsidP="00EB6B42">
      <w:pPr>
        <w:shd w:val="clear" w:color="auto" w:fill="FFFFFF"/>
        <w:spacing w:after="0" w:line="525" w:lineRule="atLeast"/>
        <w:outlineLvl w:val="1"/>
        <w:rPr>
          <w:rFonts w:ascii="Times New Roman" w:eastAsia="Times New Roman" w:hAnsi="Times New Roman" w:cs="Times New Roman"/>
          <w:b/>
          <w:bCs/>
          <w:sz w:val="26"/>
          <w:szCs w:val="26"/>
        </w:rPr>
      </w:pPr>
      <w:r w:rsidRPr="00EB6B42">
        <w:rPr>
          <w:rFonts w:ascii="Times New Roman" w:eastAsia="Times New Roman" w:hAnsi="Times New Roman" w:cs="Times New Roman"/>
          <w:b/>
          <w:bCs/>
          <w:sz w:val="26"/>
          <w:szCs w:val="26"/>
        </w:rPr>
        <w:t>3. Đáp án đề thi giữa kì 2 Văn 10 Chân trời sáng tạo</w:t>
      </w:r>
    </w:p>
    <w:tbl>
      <w:tblPr>
        <w:tblW w:w="10440" w:type="dxa"/>
        <w:shd w:val="clear" w:color="auto" w:fill="FFFFFF"/>
        <w:tblCellMar>
          <w:left w:w="0" w:type="dxa"/>
          <w:right w:w="0" w:type="dxa"/>
        </w:tblCellMar>
        <w:tblLook w:val="04A0" w:firstRow="1" w:lastRow="0" w:firstColumn="1" w:lastColumn="0" w:noHBand="0" w:noVBand="1"/>
      </w:tblPr>
      <w:tblGrid>
        <w:gridCol w:w="837"/>
        <w:gridCol w:w="705"/>
        <w:gridCol w:w="8046"/>
        <w:gridCol w:w="852"/>
      </w:tblGrid>
      <w:tr w:rsidR="00EB6B42" w:rsidRPr="00EB6B42" w:rsidTr="00EB6B42">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Phần</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Câu</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Nội dung</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Điểm</w:t>
            </w:r>
          </w:p>
        </w:tc>
      </w:tr>
      <w:tr w:rsidR="00EB6B42" w:rsidRPr="00EB6B42" w:rsidTr="00EB6B42">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I</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ĐỌC HIỂU</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6,0</w:t>
            </w:r>
          </w:p>
        </w:tc>
      </w:tr>
      <w:tr w:rsidR="00EB6B42" w:rsidRPr="00EB6B42" w:rsidTr="00EB6B42">
        <w:tc>
          <w:tcPr>
            <w:tcW w:w="85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1</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2</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3</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A</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4</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5</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6</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7</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B</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8</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 Người con gái trong đoạn thơ đã hi sinh vì bị trúng bom đạn của kẻ thù</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 Những lời thơ cho thấy sự hi sinh của người con gái : Em đã lấy tình yêu tổ quốc của mình thắp lên ngọn lửa /Đánh lạc hướng thù. Hứng lấy những luồng bom…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i/>
                <w:iCs/>
                <w:sz w:val="26"/>
                <w:szCs w:val="26"/>
                <w:bdr w:val="none" w:sz="0" w:space="0" w:color="auto" w:frame="1"/>
              </w:rPr>
              <w:t>Hướng dẫn chấm: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Học sinh trả lời tương đương như đáp án: 0,5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Học sinh trả lời có nội dung phù hợp nhưng diễn đạt chưa tốt hoặc còn thiếu ý: 0,25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i/>
                <w:iCs/>
                <w:sz w:val="26"/>
                <w:szCs w:val="26"/>
                <w:bdr w:val="none" w:sz="0" w:space="0" w:color="auto" w:frame="1"/>
              </w:rPr>
              <w:t>* Lưu ý:</w:t>
            </w:r>
            <w:r w:rsidRPr="00EB6B42">
              <w:rPr>
                <w:rFonts w:ascii="Times New Roman" w:eastAsia="Times New Roman" w:hAnsi="Times New Roman" w:cs="Times New Roman"/>
                <w:i/>
                <w:iCs/>
                <w:sz w:val="26"/>
                <w:szCs w:val="26"/>
                <w:bdr w:val="none" w:sz="0" w:space="0" w:color="auto" w:frame="1"/>
              </w:rPr>
              <w:t> Học sinh có thể trả lời khác đáp án nhưng thuyết phục, diễn đạt nhiều cách miễn hợp lý là chấp nhận được.</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9</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 Biện pháp nói giảm, nói tránh, so sánh: </w:t>
            </w:r>
            <w:r w:rsidRPr="00EB6B42">
              <w:rPr>
                <w:rFonts w:ascii="Times New Roman" w:eastAsia="Times New Roman" w:hAnsi="Times New Roman" w:cs="Times New Roman"/>
                <w:i/>
                <w:iCs/>
                <w:sz w:val="26"/>
                <w:szCs w:val="26"/>
                <w:bdr w:val="none" w:sz="0" w:space="0" w:color="auto" w:frame="1"/>
              </w:rPr>
              <w:t>Em nằm dưới đất sâu/ Như khoảng trời đã nằm yên trong đất</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 Tác dụng: Biểu thị nỗi tiếc thương của tác giả và ngợi ca vẻ đẹp tâm hồn cũng như sự bất tử của cô gái thanh niên xung phong.</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Học sinh nêu được 2 ý nghĩa: 1,0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Học sinh nêu được 1 ý nghĩa: 0,5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i/>
                <w:iCs/>
                <w:sz w:val="26"/>
                <w:szCs w:val="26"/>
                <w:bdr w:val="none" w:sz="0" w:space="0" w:color="auto" w:frame="1"/>
              </w:rPr>
              <w:t>* Lưu ý:</w:t>
            </w:r>
            <w:r w:rsidRPr="00EB6B42">
              <w:rPr>
                <w:rFonts w:ascii="Times New Roman" w:eastAsia="Times New Roman" w:hAnsi="Times New Roman" w:cs="Times New Roman"/>
                <w:i/>
                <w:iCs/>
                <w:sz w:val="26"/>
                <w:szCs w:val="26"/>
                <w:bdr w:val="none" w:sz="0" w:space="0" w:color="auto" w:frame="1"/>
              </w:rPr>
              <w:t> Học sinh có cách diễn đạt khác nhưng vẫn đảm bảo nội dung trên, giáo viên căn cứ vào mức độ thuyết phục để cho điểm.</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1.0</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10</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Học sinh viết được:</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Con người Việt Nam là những con người anh dũng , bất khuất , kiên trung. Ngay cả những cô gái thanh niên xung phong với vẻ ngoài mảnh mai, yếu ớt nhưng chí hướng của những người con gái ấy thì không hề nhỏ bé. Họ sẵn sàng đi trước mở đường, sẵn sàng hi sinh để mang lại sự tự do , độc lập cho dân tộc. Người Việt Nam không bao giờ chịu bé nhỏ , chịu cúi đầu trước khó khăn , gian khổ. Càng trong những hoàn cảnh khắc nghiệt , khó khăn , người dân ta càng kiên cường, thông minh và can đảm. Đó chính là một trong những phẩm chất đáng khen ngợi ở con người Việt Nam. Chính điều này đã làm nên chiến thắng vẻ vang trong lịch sử dân tộc và mang lại tự do , độc lập cho nước nhà.</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i/>
                <w:iCs/>
                <w:sz w:val="26"/>
                <w:szCs w:val="26"/>
                <w:bdr w:val="none" w:sz="0" w:space="0" w:color="auto" w:frame="1"/>
              </w:rPr>
              <w:t>Hướng dẫn chấm: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Học sinh trả lời tương đương 01 ý như đáp án: 1,0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Học sinh trả lời có nội dung phù hợp nhưng diễn đạt chưa tốt: 0,25 – 0,75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i/>
                <w:iCs/>
                <w:sz w:val="26"/>
                <w:szCs w:val="26"/>
                <w:bdr w:val="none" w:sz="0" w:space="0" w:color="auto" w:frame="1"/>
              </w:rPr>
              <w:lastRenderedPageBreak/>
              <w:t>* Lưu ý:</w:t>
            </w:r>
            <w:r w:rsidRPr="00EB6B42">
              <w:rPr>
                <w:rFonts w:ascii="Times New Roman" w:eastAsia="Times New Roman" w:hAnsi="Times New Roman" w:cs="Times New Roman"/>
                <w:i/>
                <w:iCs/>
                <w:sz w:val="26"/>
                <w:szCs w:val="26"/>
                <w:bdr w:val="none" w:sz="0" w:space="0" w:color="auto" w:frame="1"/>
              </w:rPr>
              <w:t> Học sinh có thể trả lời khác đáp án nhưng thuyết phục, diễn đạt nhiều cách miễn hợp lý là chấp nhận được.</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lastRenderedPageBreak/>
              <w:t>1.0</w:t>
            </w:r>
          </w:p>
        </w:tc>
      </w:tr>
      <w:tr w:rsidR="00EB6B42" w:rsidRPr="00EB6B42" w:rsidTr="00EB6B42">
        <w:tc>
          <w:tcPr>
            <w:tcW w:w="85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lastRenderedPageBreak/>
              <w:t>II</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VIẾT</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4,0</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a</w:t>
            </w:r>
            <w:r w:rsidRPr="00EB6B42">
              <w:rPr>
                <w:rFonts w:ascii="Times New Roman" w:eastAsia="Times New Roman" w:hAnsi="Times New Roman" w:cs="Times New Roman"/>
                <w:sz w:val="26"/>
                <w:szCs w:val="26"/>
              </w:rPr>
              <w:t>.</w:t>
            </w:r>
            <w:r w:rsidRPr="00EB6B42">
              <w:rPr>
                <w:rFonts w:ascii="Times New Roman" w:eastAsia="Times New Roman" w:hAnsi="Times New Roman" w:cs="Times New Roman"/>
                <w:i/>
                <w:iCs/>
                <w:sz w:val="26"/>
                <w:szCs w:val="26"/>
                <w:bdr w:val="none" w:sz="0" w:space="0" w:color="auto" w:frame="1"/>
              </w:rPr>
              <w:t> Đảm bảo cấu trúc bài nghị luận</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Mở bài nêu được vấn đề, thân bài triển khai được vấn đề, kết bài khái quát được vấn đề</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0,25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b. Xác định đúng vấn đề cần nghị luận:</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Phân tích chủ đề và nghệ thuật của tác phẩm </w:t>
            </w:r>
            <w:r w:rsidRPr="00EB6B42">
              <w:rPr>
                <w:rFonts w:ascii="Times New Roman" w:eastAsia="Times New Roman" w:hAnsi="Times New Roman" w:cs="Times New Roman"/>
                <w:i/>
                <w:iCs/>
                <w:sz w:val="26"/>
                <w:szCs w:val="26"/>
                <w:bdr w:val="none" w:sz="0" w:space="0" w:color="auto" w:frame="1"/>
              </w:rPr>
              <w:t>Khoảng trời, hố bom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i/>
                <w:iCs/>
                <w:sz w:val="26"/>
                <w:szCs w:val="26"/>
                <w:bdr w:val="none" w:sz="0" w:space="0" w:color="auto" w:frame="1"/>
              </w:rPr>
              <w:t>Hướng dẫn chấm: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Học sinh xác định đúng vấn đề cần nghị luận: 0,25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Học sinh xác định chưa đúng vấn đề cần nghị luận: 0,0 điểm.</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0,25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c. Triển khai vấn đề nghị luận thành các luận điểm</w:t>
            </w:r>
            <w:bookmarkStart w:id="0" w:name="_GoBack"/>
            <w:bookmarkEnd w:id="0"/>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Học sinh có thể triển khai theo nhiều cách, nhưng cần vận dụng tốt các thao tác lập luận, kết hợp chặt chẽ giữa lí lẽ và dẫn chứng. Dưới đây là một vài gợi ý:</w:t>
            </w:r>
          </w:p>
        </w:tc>
        <w:tc>
          <w:tcPr>
            <w:tcW w:w="87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2.0</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Mở bài:</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Dẫn dắt, giới thiệu tác giả, tác phẩm. Khái quát nội dung chính cần phân tích, đánh giá.</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Thân bài:</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LĐ1: </w:t>
            </w:r>
            <w:r w:rsidRPr="00EB6B42">
              <w:rPr>
                <w:rFonts w:ascii="Times New Roman" w:eastAsia="Times New Roman" w:hAnsi="Times New Roman" w:cs="Times New Roman"/>
                <w:sz w:val="26"/>
                <w:szCs w:val="26"/>
              </w:rPr>
              <w:t>Xác định chủ đề và phân tích chủ đề</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LĐ2:</w:t>
            </w:r>
            <w:r w:rsidRPr="00EB6B42">
              <w:rPr>
                <w:rFonts w:ascii="Times New Roman" w:eastAsia="Times New Roman" w:hAnsi="Times New Roman" w:cs="Times New Roman"/>
                <w:sz w:val="26"/>
                <w:szCs w:val="26"/>
              </w:rPr>
              <w:t> Phân tích, đánh giá từ ngữ, hình ảnh, vần, nhịp, biện pháp tu từ…</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LĐ3:</w:t>
            </w:r>
            <w:r w:rsidRPr="00EB6B42">
              <w:rPr>
                <w:rFonts w:ascii="Times New Roman" w:eastAsia="Times New Roman" w:hAnsi="Times New Roman" w:cs="Times New Roman"/>
                <w:sz w:val="26"/>
                <w:szCs w:val="26"/>
              </w:rPr>
              <w:t> Tình cảm, cảm xúc của chủ thể trữ tình. Cảm hứng chủ đạo của tác phẩm.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LĐ4:</w:t>
            </w:r>
            <w:r w:rsidRPr="00EB6B42">
              <w:rPr>
                <w:rFonts w:ascii="Times New Roman" w:eastAsia="Times New Roman" w:hAnsi="Times New Roman" w:cs="Times New Roman"/>
                <w:sz w:val="26"/>
                <w:szCs w:val="26"/>
              </w:rPr>
              <w:t> Chốt chủ đề, nghệ thuật + liên hệ với tác phẩm cùng chủ đề.</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Kết bài:</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Khẳng định lại vấn đề + Nêu tác động của tác phẩm đối với bản thân và bài học.</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i/>
                <w:iCs/>
                <w:sz w:val="26"/>
                <w:szCs w:val="26"/>
                <w:bdr w:val="none" w:sz="0" w:space="0" w:color="auto" w:frame="1"/>
              </w:rPr>
              <w:t>Hướng dẫn chấm: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Phân tích đầy đủ, sâu sắc: 2,5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Phân tích chưa đầy đủ hoặc chưa sâu: 1,5 điểm – 1,75 điểm.</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 Phân tích chung chung, sơ sài: 0,5 điểm – 1,0 điểm. </w:t>
            </w:r>
            <w:r w:rsidRPr="00EB6B42">
              <w:rPr>
                <w:rFonts w:ascii="Times New Roman" w:eastAsia="Times New Roman" w:hAnsi="Times New Roman" w:cs="Times New Roman"/>
                <w:b/>
                <w:bCs/>
                <w:sz w:val="26"/>
                <w:szCs w:val="26"/>
                <w:bdr w:val="none" w:sz="0" w:space="0" w:color="auto" w:frame="1"/>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d. Chính tả, ngữ pháp</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Đảm bảo chuẩn chính tả, ngữ pháp Tiếng Việt.</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i/>
                <w:iCs/>
                <w:sz w:val="26"/>
                <w:szCs w:val="26"/>
                <w:bdr w:val="none" w:sz="0" w:space="0" w:color="auto" w:frame="1"/>
              </w:rPr>
              <w:t>Hướng dẫn chấm: </w:t>
            </w:r>
            <w:r w:rsidRPr="00EB6B42">
              <w:rPr>
                <w:rFonts w:ascii="Times New Roman" w:eastAsia="Times New Roman" w:hAnsi="Times New Roman" w:cs="Times New Roman"/>
                <w:i/>
                <w:iCs/>
                <w:sz w:val="26"/>
                <w:szCs w:val="26"/>
                <w:bdr w:val="none" w:sz="0" w:space="0" w:color="auto" w:frame="1"/>
              </w:rPr>
              <w:t>Không cho điểm nếu bài làm có quá nhiều lỗi chính tả, ngữ pháp.</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0,25</w:t>
            </w:r>
          </w:p>
        </w:tc>
      </w:tr>
      <w:tr w:rsidR="00EB6B42" w:rsidRPr="00EB6B42" w:rsidTr="00EB6B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i/>
                <w:iCs/>
                <w:sz w:val="26"/>
                <w:szCs w:val="26"/>
                <w:bdr w:val="none" w:sz="0" w:space="0" w:color="auto" w:frame="1"/>
              </w:rPr>
              <w:t>e. Sáng </w:t>
            </w:r>
            <w:r w:rsidRPr="00EB6B42">
              <w:rPr>
                <w:rFonts w:ascii="Times New Roman" w:eastAsia="Times New Roman" w:hAnsi="Times New Roman" w:cs="Times New Roman"/>
                <w:sz w:val="26"/>
                <w:szCs w:val="26"/>
              </w:rPr>
              <w:t>tạo:</w:t>
            </w:r>
          </w:p>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Thể hiện suy nghĩ sâu sắc về vấn đề nghị luận; có cách diễn đạt mới mẻ, sáng tạo.</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0,25</w:t>
            </w:r>
          </w:p>
        </w:tc>
      </w:tr>
      <w:tr w:rsidR="00EB6B42" w:rsidRPr="00EB6B42" w:rsidTr="00EB6B42">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sz w:val="26"/>
                <w:szCs w:val="26"/>
              </w:rPr>
              <w:t>I + II</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Tổng điểm</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6B42" w:rsidRPr="00EB6B42" w:rsidRDefault="00EB6B42" w:rsidP="00EB6B42">
            <w:pPr>
              <w:spacing w:after="0" w:line="240" w:lineRule="auto"/>
              <w:rPr>
                <w:rFonts w:ascii="Times New Roman" w:eastAsia="Times New Roman" w:hAnsi="Times New Roman" w:cs="Times New Roman"/>
                <w:sz w:val="26"/>
                <w:szCs w:val="26"/>
              </w:rPr>
            </w:pPr>
            <w:r w:rsidRPr="00EB6B42">
              <w:rPr>
                <w:rFonts w:ascii="Times New Roman" w:eastAsia="Times New Roman" w:hAnsi="Times New Roman" w:cs="Times New Roman"/>
                <w:b/>
                <w:bCs/>
                <w:sz w:val="26"/>
                <w:szCs w:val="26"/>
                <w:bdr w:val="none" w:sz="0" w:space="0" w:color="auto" w:frame="1"/>
              </w:rPr>
              <w:t>10</w:t>
            </w:r>
          </w:p>
        </w:tc>
      </w:tr>
    </w:tbl>
    <w:p w:rsidR="007A4BE5" w:rsidRPr="00EB6B42" w:rsidRDefault="00EB6B42">
      <w:pPr>
        <w:rPr>
          <w:rFonts w:ascii="Times New Roman" w:hAnsi="Times New Roman" w:cs="Times New Roman"/>
          <w:sz w:val="26"/>
          <w:szCs w:val="26"/>
        </w:rPr>
      </w:pPr>
    </w:p>
    <w:sectPr w:rsidR="007A4BE5" w:rsidRPr="00EB6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42"/>
    <w:rsid w:val="00414D81"/>
    <w:rsid w:val="008C3D19"/>
    <w:rsid w:val="00EB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A789-50DD-4039-B4EC-7FE7425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6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B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6B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B42"/>
    <w:rPr>
      <w:b/>
      <w:bCs/>
    </w:rPr>
  </w:style>
  <w:style w:type="character" w:styleId="Emphasis">
    <w:name w:val="Emphasis"/>
    <w:basedOn w:val="DefaultParagraphFont"/>
    <w:uiPriority w:val="20"/>
    <w:qFormat/>
    <w:rsid w:val="00EB6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7331">
      <w:bodyDiv w:val="1"/>
      <w:marLeft w:val="0"/>
      <w:marRight w:val="0"/>
      <w:marTop w:val="0"/>
      <w:marBottom w:val="0"/>
      <w:divBdr>
        <w:top w:val="none" w:sz="0" w:space="0" w:color="auto"/>
        <w:left w:val="none" w:sz="0" w:space="0" w:color="auto"/>
        <w:bottom w:val="none" w:sz="0" w:space="0" w:color="auto"/>
        <w:right w:val="none" w:sz="0" w:space="0" w:color="auto"/>
      </w:divBdr>
    </w:div>
    <w:div w:id="18642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2024-03-16T08:51:00Z</dcterms:created>
  <dcterms:modified xsi:type="dcterms:W3CDTF">2024-03-16T08:52:00Z</dcterms:modified>
</cp:coreProperties>
</file>