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E7" w:rsidRPr="005A0DE7" w:rsidRDefault="005A0DE7" w:rsidP="005A0DE7">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5A0DE7">
        <w:rPr>
          <w:rFonts w:ascii="Times New Roman" w:eastAsia="Times New Roman" w:hAnsi="Times New Roman" w:cs="Times New Roman"/>
          <w:b/>
          <w:bCs/>
          <w:color w:val="000000" w:themeColor="text1"/>
          <w:sz w:val="26"/>
          <w:szCs w:val="26"/>
        </w:rPr>
        <w:t>Đề thi cuối kì 1 Ngữ văn 12 Kết nối tri thức năm 2024</w:t>
      </w:r>
    </w:p>
    <w:tbl>
      <w:tblPr>
        <w:tblW w:w="10440" w:type="dxa"/>
        <w:tblCellMar>
          <w:left w:w="0" w:type="dxa"/>
          <w:right w:w="0" w:type="dxa"/>
        </w:tblCellMar>
        <w:tblLook w:val="04A0" w:firstRow="1" w:lastRow="0" w:firstColumn="1" w:lastColumn="0" w:noHBand="0" w:noVBand="1"/>
      </w:tblPr>
      <w:tblGrid>
        <w:gridCol w:w="5220"/>
        <w:gridCol w:w="5220"/>
      </w:tblGrid>
      <w:tr w:rsidR="005A0DE7" w:rsidRPr="005A0DE7" w:rsidTr="005A0DE7">
        <w:tc>
          <w:tcPr>
            <w:tcW w:w="5190" w:type="dxa"/>
            <w:vAlign w:val="center"/>
            <w:hideMark/>
          </w:tcPr>
          <w:p w:rsidR="005A0DE7" w:rsidRPr="005A0DE7" w:rsidRDefault="005A0DE7" w:rsidP="005A0DE7">
            <w:pPr>
              <w:spacing w:after="0" w:line="390" w:lineRule="atLeast"/>
              <w:jc w:val="center"/>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PHÒNG GD&amp;ĐT. . . . .</w:t>
            </w:r>
          </w:p>
          <w:p w:rsidR="005A0DE7" w:rsidRPr="005A0DE7" w:rsidRDefault="005A0DE7" w:rsidP="005A0DE7">
            <w:pPr>
              <w:spacing w:after="0" w:line="390" w:lineRule="atLeast"/>
              <w:jc w:val="center"/>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TRƯỜNG THPT. . . . . . .</w:t>
            </w:r>
          </w:p>
        </w:tc>
        <w:tc>
          <w:tcPr>
            <w:tcW w:w="5190" w:type="dxa"/>
            <w:vAlign w:val="center"/>
            <w:hideMark/>
          </w:tcPr>
          <w:p w:rsidR="005A0DE7" w:rsidRPr="005A0DE7" w:rsidRDefault="005A0DE7" w:rsidP="005A0DE7">
            <w:pPr>
              <w:spacing w:after="0" w:line="240" w:lineRule="auto"/>
              <w:jc w:val="center"/>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ĐỀ KIỂM TRA CUỐI HỌC KÌ 1</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b/>
                <w:bCs/>
                <w:color w:val="000000" w:themeColor="text1"/>
                <w:sz w:val="26"/>
                <w:szCs w:val="26"/>
                <w:bdr w:val="none" w:sz="0" w:space="0" w:color="auto" w:frame="1"/>
              </w:rPr>
              <w:t>NĂM HỌC 2024-2025</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b/>
                <w:bCs/>
                <w:color w:val="000000" w:themeColor="text1"/>
                <w:sz w:val="26"/>
                <w:szCs w:val="26"/>
                <w:bdr w:val="none" w:sz="0" w:space="0" w:color="auto" w:frame="1"/>
              </w:rPr>
              <w:t>MÔN: NGỮ VĂN, LỚP 12</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b/>
                <w:bCs/>
                <w:color w:val="000000" w:themeColor="text1"/>
                <w:sz w:val="26"/>
                <w:szCs w:val="26"/>
                <w:bdr w:val="none" w:sz="0" w:space="0" w:color="auto" w:frame="1"/>
              </w:rPr>
              <w:t>Thời gian làm bài: 90 phút</w:t>
            </w:r>
          </w:p>
        </w:tc>
      </w:tr>
    </w:tbl>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I. PHẦN ĐỌC HIỂU (4,0 điểm)</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Đọc văn bản sau:</w:t>
      </w:r>
    </w:p>
    <w:p w:rsidR="005A0DE7" w:rsidRPr="005A0DE7" w:rsidRDefault="005A0DE7" w:rsidP="005A0DE7">
      <w:pPr>
        <w:shd w:val="clear" w:color="auto" w:fill="FFFFFF"/>
        <w:spacing w:after="240" w:line="390" w:lineRule="atLeast"/>
        <w:jc w:val="center"/>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color w:val="000000" w:themeColor="text1"/>
          <w:sz w:val="26"/>
          <w:szCs w:val="26"/>
        </w:rPr>
        <w:t>22-11-1971</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Không có ai cầu nguyện cho mình cả. Những ngọn đèn nhấp nháy trên sườn đồi là lô cốt địch. Còn những mảng đen ngòm kia là thằng Mỹ - Hãy cho chúng no đòn. Đồng đã đi qua mùa gặt. Hương lúa chia đều khắp các nhà và trăng lên sớm cho sân kho nhộn nhịp. Rơm còn phơi đầy trên ruộng, rơm gác lên đống rạ, mềm đi vì sương sớm... Dạo mới đến đây, rừng thả hạt dẻ lăn tanh tách trên đồi. Còn bây giờ, lại mùa hoa dẻ. Hoa dẻ rừng trắng pha vàng như hoa nhãn, như hoa hồng bì... Cả rừng như mở ra cho vô vàn mùi hương lạ lùng thì thào cùng anh bộ đội.</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Đàn dê đi lẫn trong vạt cây thấp, cây mua lá xanh mềm như nhung, cây khế rừng lá tím... tiếng chuông thơ ngây trên cổ lũ dê rung lên bỡ ngỡ, tưởng chừng như giọt nhựa ứ ra và cuộn thành giọt, rơi từ tốn. Đó là những ống đếm thời gian của rừng già...</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Đêm rủ bức màn lốm đốm sáng, đồi chìm vào chân mây, đất và trời bị xóa nhòa ranh giới...</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Còn anh bộ đội thì hồi hộp đợi chờ. Lần bắn thứ hai trong đời lính.</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Anh hãy nghĩ: Kia đúng là thằng Mỹ, là kẻ thù và ghìm súng vào ngực nó.</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Đừng lo bắn vào quả tim người, chúng nó chẳng có tim đâu!</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Anh hãy nghĩ: Cuộc sống yên lành và ngân nga như lời thơ kia bị cào xé bởi ánh lửa ghê tởm trước mắt anh.</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Hãy đứng trong chiến hào của đời mà bắn!</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Sương dày nên đạn chưa căng. Tiếng nổ không chát chúa mà âm âm. Đèn vỡ tung, đạn xuyên qua phao dầu, đạn phá rách toang bia. Phải như thế, mới hả căm thù! Thủ trưởng bảo: Ta bắn giỏi không phải như anh chàng trong “Hoa diếp dại”. Đạo đức cách mạng của người Việt Nam khác thế.</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lastRenderedPageBreak/>
        <w:t>Tự hào lắm, khi được lang thang trên mảnh đất Mẹ hiền này và bảo vệ nó. Còn ai hạnh phúc hơn ta nữa. Trang sách cuộc đời chưa mở cho ta, nhưng mới ghé mắt nhìn, ta đã ngay ngất cả người...Tiếc thay, đã mấy ai nhận thấy!</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(Trích Mãi mãi tuổi hai mươi, Nhật ký của liệt sĩ Nguyễn Văn Thạc, Đặng Vương Hưng sưu tầm, giới thiệu, NXB Thanh niên, tr 61,62)</w:t>
      </w:r>
    </w:p>
    <w:p w:rsidR="005A0DE7" w:rsidRDefault="005A0DE7" w:rsidP="005A0DE7">
      <w:pPr>
        <w:shd w:val="clear" w:color="auto" w:fill="FFFFFF"/>
        <w:spacing w:after="0" w:line="390" w:lineRule="atLeast"/>
        <w:rPr>
          <w:rFonts w:ascii="Times New Roman" w:eastAsia="Times New Roman" w:hAnsi="Times New Roman" w:cs="Times New Roman"/>
          <w:b/>
          <w:bCs/>
          <w:color w:val="000000" w:themeColor="text1"/>
          <w:sz w:val="26"/>
          <w:szCs w:val="26"/>
          <w:bdr w:val="none" w:sz="0" w:space="0" w:color="auto" w:frame="1"/>
        </w:rPr>
      </w:pP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bookmarkStart w:id="0" w:name="_GoBack"/>
      <w:bookmarkEnd w:id="0"/>
      <w:r w:rsidRPr="005A0DE7">
        <w:rPr>
          <w:rFonts w:ascii="Times New Roman" w:eastAsia="Times New Roman" w:hAnsi="Times New Roman" w:cs="Times New Roman"/>
          <w:b/>
          <w:bCs/>
          <w:color w:val="000000" w:themeColor="text1"/>
          <w:sz w:val="26"/>
          <w:szCs w:val="26"/>
          <w:bdr w:val="none" w:sz="0" w:space="0" w:color="auto" w:frame="1"/>
        </w:rPr>
        <w:t>Thực hiện các yêu cầu sau:</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Câu 1.</w:t>
      </w:r>
      <w:r w:rsidRPr="005A0DE7">
        <w:rPr>
          <w:rFonts w:ascii="Times New Roman" w:eastAsia="Times New Roman" w:hAnsi="Times New Roman" w:cs="Times New Roman"/>
          <w:color w:val="000000" w:themeColor="text1"/>
          <w:sz w:val="26"/>
          <w:szCs w:val="26"/>
        </w:rPr>
        <w:t>  Xác định phương thức biểu đạt trong đoạn trích?. (0,5 điểm)</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Câu 2.</w:t>
      </w:r>
      <w:r w:rsidRPr="005A0DE7">
        <w:rPr>
          <w:rFonts w:ascii="Times New Roman" w:eastAsia="Times New Roman" w:hAnsi="Times New Roman" w:cs="Times New Roman"/>
          <w:color w:val="000000" w:themeColor="text1"/>
          <w:sz w:val="26"/>
          <w:szCs w:val="26"/>
        </w:rPr>
        <w:t> Tại sao tác giả viết </w:t>
      </w:r>
      <w:r w:rsidRPr="005A0DE7">
        <w:rPr>
          <w:rFonts w:ascii="Times New Roman" w:eastAsia="Times New Roman" w:hAnsi="Times New Roman" w:cs="Times New Roman"/>
          <w:i/>
          <w:iCs/>
          <w:color w:val="000000" w:themeColor="text1"/>
          <w:sz w:val="26"/>
          <w:szCs w:val="26"/>
          <w:bdr w:val="none" w:sz="0" w:space="0" w:color="auto" w:frame="1"/>
        </w:rPr>
        <w:t>. Học bao lâu, mà đã làm được gì đâu, đã sống được gì đâu? </w:t>
      </w:r>
      <w:r w:rsidRPr="005A0DE7">
        <w:rPr>
          <w:rFonts w:ascii="Times New Roman" w:eastAsia="Times New Roman" w:hAnsi="Times New Roman" w:cs="Times New Roman"/>
          <w:color w:val="000000" w:themeColor="text1"/>
          <w:sz w:val="26"/>
          <w:szCs w:val="26"/>
        </w:rPr>
        <w:t>Đoạn trích gửi đến thông điệp gì cho thế hệ trẻ.  (0,5 điểm)</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Câu 3. </w:t>
      </w:r>
      <w:r w:rsidRPr="005A0DE7">
        <w:rPr>
          <w:rFonts w:ascii="Times New Roman" w:eastAsia="Times New Roman" w:hAnsi="Times New Roman" w:cs="Times New Roman"/>
          <w:color w:val="000000" w:themeColor="text1"/>
          <w:sz w:val="26"/>
          <w:szCs w:val="26"/>
        </w:rPr>
        <w:t>Chỉ ra và nêu tác dụng của biện pháp tu từ được sử dụng trong hai đoạn văn sau: (1,0 điểm)</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Anh hãy nghĩ: Kia đúng là thằng Mỹ, là kẻ thù và ghìm súng vào ngực nó.</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Đừng lo bắn vào quả tim người, chúng nó chẳng có tim đâu!</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Anh hãy nghĩ: Cuộc sống yên lành và ngân nga như lời thơ kia bị cào xé bởi ánh lửa ghê tởm trước mắt anh.</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Câu 4. </w:t>
      </w:r>
      <w:r w:rsidRPr="005A0DE7">
        <w:rPr>
          <w:rFonts w:ascii="Times New Roman" w:eastAsia="Times New Roman" w:hAnsi="Times New Roman" w:cs="Times New Roman"/>
          <w:color w:val="000000" w:themeColor="text1"/>
          <w:sz w:val="26"/>
          <w:szCs w:val="26"/>
        </w:rPr>
        <w:t>Chỉ ra và nhận xét về cách quan sát, ghi chép lại những sự kiện diễn ra trong ngày 22.11.1971 của người viết. (1,0 điểm)</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Câu 5.</w:t>
      </w:r>
      <w:r w:rsidRPr="005A0DE7">
        <w:rPr>
          <w:rFonts w:ascii="Times New Roman" w:eastAsia="Times New Roman" w:hAnsi="Times New Roman" w:cs="Times New Roman"/>
          <w:color w:val="000000" w:themeColor="text1"/>
          <w:sz w:val="26"/>
          <w:szCs w:val="26"/>
        </w:rPr>
        <w:t> Anh/chị cảm nhận thế nào về vẻ đẹp tâm hồn của anh bộ đội trong văn bản trên? (1,0 điểm)</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II. PHẦN VIẾT (6,0 điểm)</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Câu 1. (2,0 điểm):</w:t>
      </w:r>
      <w:r w:rsidRPr="005A0DE7">
        <w:rPr>
          <w:rFonts w:ascii="Times New Roman" w:eastAsia="Times New Roman" w:hAnsi="Times New Roman" w:cs="Times New Roman"/>
          <w:color w:val="000000" w:themeColor="text1"/>
          <w:sz w:val="26"/>
          <w:szCs w:val="26"/>
        </w:rPr>
        <w:t> Viết đoạn văn nghị luận (khoảng 200 chữ) phân tích đặc sắc nội dung và nghệ thuật của văn bản sau</w:t>
      </w:r>
    </w:p>
    <w:p w:rsidR="005A0DE7" w:rsidRPr="005A0DE7" w:rsidRDefault="005A0DE7" w:rsidP="005A0DE7">
      <w:pPr>
        <w:shd w:val="clear" w:color="auto" w:fill="FFFFFF"/>
        <w:spacing w:after="0" w:line="390" w:lineRule="atLeast"/>
        <w:jc w:val="center"/>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i/>
          <w:iCs/>
          <w:color w:val="000000" w:themeColor="text1"/>
          <w:sz w:val="26"/>
          <w:szCs w:val="26"/>
          <w:bdr w:val="none" w:sz="0" w:space="0" w:color="auto" w:frame="1"/>
        </w:rPr>
        <w:t>Ta lớn lên bằng niềm tin rất thật</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Biết bao nhiêu hạnh phúc có trên đời</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Dẫu phải khi cay đắng dập vùi</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Rằng cô Tấm cũng về làm hoàng hậu</w:t>
      </w:r>
      <w:r w:rsidRPr="005A0DE7">
        <w:rPr>
          <w:rFonts w:ascii="Times New Roman" w:eastAsia="Times New Roman" w:hAnsi="Times New Roman" w:cs="Times New Roman"/>
          <w:i/>
          <w:iCs/>
          <w:color w:val="000000" w:themeColor="text1"/>
          <w:sz w:val="26"/>
          <w:szCs w:val="26"/>
          <w:bdr w:val="none" w:sz="0" w:space="0" w:color="auto" w:frame="1"/>
        </w:rPr>
        <w:br/>
        <w:t>Cây khế chua có đại bàng đến đậu</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Chim ăn rồi trả ngon ngọt cho ta</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Đất đai cỗi cằn thì người sẽ nở hoa</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Hoa của đất, người trồng cây dựng cửa</w:t>
      </w:r>
      <w:r w:rsidRPr="005A0DE7">
        <w:rPr>
          <w:rFonts w:ascii="Times New Roman" w:eastAsia="Times New Roman" w:hAnsi="Times New Roman" w:cs="Times New Roman"/>
          <w:i/>
          <w:iCs/>
          <w:color w:val="000000" w:themeColor="text1"/>
          <w:sz w:val="26"/>
          <w:szCs w:val="26"/>
          <w:bdr w:val="none" w:sz="0" w:space="0" w:color="auto" w:frame="1"/>
        </w:rPr>
        <w:br/>
        <w:t>Khi ta đến gõ lên từng cánh cửa</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Thì tin yêu ngay thẳng đón ta vào</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lastRenderedPageBreak/>
        <w:t>Ta nghẹn ngào, Đất Nước Việt Nam ơi!...</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Ta lớn lên khao khát những chân trời</w:t>
      </w:r>
      <w:r w:rsidRPr="005A0DE7">
        <w:rPr>
          <w:rFonts w:ascii="Times New Roman" w:eastAsia="Times New Roman" w:hAnsi="Times New Roman" w:cs="Times New Roman"/>
          <w:i/>
          <w:iCs/>
          <w:color w:val="000000" w:themeColor="text1"/>
          <w:sz w:val="26"/>
          <w:szCs w:val="26"/>
          <w:bdr w:val="none" w:sz="0" w:space="0" w:color="auto" w:frame="1"/>
        </w:rPr>
        <w:br/>
        <w:t>Những mảnh đất chân mình chưa bén được</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Những biển khơi chứa mặt trời đỏ rực</w:t>
      </w:r>
      <w:r w:rsidRPr="005A0DE7">
        <w:rPr>
          <w:rFonts w:ascii="Times New Roman" w:eastAsia="Times New Roman" w:hAnsi="Times New Roman" w:cs="Times New Roman"/>
          <w:color w:val="000000" w:themeColor="text1"/>
          <w:sz w:val="26"/>
          <w:szCs w:val="26"/>
        </w:rPr>
        <w:br/>
      </w:r>
      <w:r w:rsidRPr="005A0DE7">
        <w:rPr>
          <w:rFonts w:ascii="Times New Roman" w:eastAsia="Times New Roman" w:hAnsi="Times New Roman" w:cs="Times New Roman"/>
          <w:i/>
          <w:iCs/>
          <w:color w:val="000000" w:themeColor="text1"/>
          <w:sz w:val="26"/>
          <w:szCs w:val="26"/>
          <w:bdr w:val="none" w:sz="0" w:space="0" w:color="auto" w:frame="1"/>
        </w:rPr>
        <w:t>Những ngàn sao trôi miết giữa màu xanh…</w:t>
      </w:r>
    </w:p>
    <w:p w:rsidR="005A0DE7" w:rsidRPr="005A0DE7" w:rsidRDefault="005A0DE7" w:rsidP="005A0DE7">
      <w:pPr>
        <w:shd w:val="clear" w:color="auto" w:fill="FFFFFF"/>
        <w:spacing w:after="24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color w:val="000000" w:themeColor="text1"/>
          <w:sz w:val="26"/>
          <w:szCs w:val="26"/>
        </w:rPr>
        <w:t>(Trích Mặt đường khát vọng, Nguyễn Khoa Điềm, NXB Văn nghệ giải phóng, 1974, tr.35-36)</w:t>
      </w:r>
    </w:p>
    <w:p w:rsidR="005A0DE7" w:rsidRPr="005A0DE7" w:rsidRDefault="005A0DE7" w:rsidP="005A0DE7">
      <w:pPr>
        <w:shd w:val="clear" w:color="auto" w:fill="FFFFFF"/>
        <w:spacing w:after="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b/>
          <w:bCs/>
          <w:color w:val="000000" w:themeColor="text1"/>
          <w:sz w:val="26"/>
          <w:szCs w:val="26"/>
          <w:bdr w:val="none" w:sz="0" w:space="0" w:color="auto" w:frame="1"/>
        </w:rPr>
        <w:t>Câu 2. </w:t>
      </w:r>
      <w:r w:rsidRPr="005A0DE7">
        <w:rPr>
          <w:rFonts w:ascii="Times New Roman" w:eastAsia="Times New Roman" w:hAnsi="Times New Roman" w:cs="Times New Roman"/>
          <w:color w:val="000000" w:themeColor="text1"/>
          <w:sz w:val="26"/>
          <w:szCs w:val="26"/>
        </w:rPr>
        <w:t>(4,0 điểm): Trong cuốn sách “Tuổi trẻ đáng giá bao nhiêu” (NXB Hội Nhà văn), tác giả Rosie Nguyễn đã viết: “Hãy làm đi. Làm bất cứ điều gì. Vì tuổi trẻ chỉ có một lần”.</w:t>
      </w:r>
    </w:p>
    <w:p w:rsidR="005A0DE7" w:rsidRPr="005A0DE7" w:rsidRDefault="005A0DE7" w:rsidP="005A0DE7">
      <w:pPr>
        <w:shd w:val="clear" w:color="auto" w:fill="FFFFFF"/>
        <w:spacing w:after="240" w:line="390" w:lineRule="atLeast"/>
        <w:rPr>
          <w:rFonts w:ascii="Times New Roman" w:eastAsia="Times New Roman" w:hAnsi="Times New Roman" w:cs="Times New Roman"/>
          <w:color w:val="000000" w:themeColor="text1"/>
          <w:sz w:val="26"/>
          <w:szCs w:val="26"/>
        </w:rPr>
      </w:pPr>
      <w:r w:rsidRPr="005A0DE7">
        <w:rPr>
          <w:rFonts w:ascii="Times New Roman" w:eastAsia="Times New Roman" w:hAnsi="Times New Roman" w:cs="Times New Roman"/>
          <w:color w:val="000000" w:themeColor="text1"/>
          <w:sz w:val="26"/>
          <w:szCs w:val="26"/>
        </w:rPr>
        <w:t>Từ câu nói trên, viết bài văn nghị luận (600 chữ) nêu suy nghĩ của anh/ chị về vấn đề: tuổi trẻ và hành động.</w:t>
      </w:r>
    </w:p>
    <w:p w:rsidR="007A4BE5" w:rsidRPr="005A0DE7" w:rsidRDefault="005A0DE7">
      <w:pPr>
        <w:rPr>
          <w:rFonts w:ascii="Times New Roman" w:hAnsi="Times New Roman" w:cs="Times New Roman"/>
          <w:color w:val="000000" w:themeColor="text1"/>
          <w:sz w:val="26"/>
          <w:szCs w:val="26"/>
        </w:rPr>
      </w:pPr>
    </w:p>
    <w:sectPr w:rsidR="007A4BE5" w:rsidRPr="005A0D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E7"/>
    <w:rsid w:val="00414D81"/>
    <w:rsid w:val="005A0DE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072CB-B4D7-4598-8809-B9BA7E69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0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D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A0D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DE7"/>
    <w:rPr>
      <w:b/>
      <w:bCs/>
    </w:rPr>
  </w:style>
  <w:style w:type="character" w:styleId="Emphasis">
    <w:name w:val="Emphasis"/>
    <w:basedOn w:val="DefaultParagraphFont"/>
    <w:uiPriority w:val="20"/>
    <w:qFormat/>
    <w:rsid w:val="005A0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3940">
      <w:bodyDiv w:val="1"/>
      <w:marLeft w:val="0"/>
      <w:marRight w:val="0"/>
      <w:marTop w:val="0"/>
      <w:marBottom w:val="0"/>
      <w:divBdr>
        <w:top w:val="none" w:sz="0" w:space="0" w:color="auto"/>
        <w:left w:val="none" w:sz="0" w:space="0" w:color="auto"/>
        <w:bottom w:val="none" w:sz="0" w:space="0" w:color="auto"/>
        <w:right w:val="none" w:sz="0" w:space="0" w:color="auto"/>
      </w:divBdr>
      <w:divsChild>
        <w:div w:id="1239711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2024-12-18T10:07:00Z</dcterms:created>
  <dcterms:modified xsi:type="dcterms:W3CDTF">2024-12-18T10:08:00Z</dcterms:modified>
</cp:coreProperties>
</file>