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A6A14" w:rsidRPr="00CA6A14" w:rsidTr="00CA6A14">
        <w:trPr>
          <w:tblCellSpacing w:w="0" w:type="dxa"/>
        </w:trPr>
        <w:tc>
          <w:tcPr>
            <w:tcW w:w="3348" w:type="dxa"/>
            <w:shd w:val="clear" w:color="auto" w:fill="FFFFFF"/>
            <w:tcMar>
              <w:top w:w="0" w:type="dxa"/>
              <w:left w:w="108" w:type="dxa"/>
              <w:bottom w:w="0" w:type="dxa"/>
              <w:right w:w="108" w:type="dxa"/>
            </w:tcMa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TÊN TỔ CHỨC</w:t>
            </w:r>
            <w:r w:rsidRPr="00CA6A14">
              <w:rPr>
                <w:rFonts w:ascii="Times New Roman" w:eastAsia="Times New Roman" w:hAnsi="Times New Roman" w:cs="Times New Roman"/>
                <w:b/>
                <w:bCs/>
                <w:color w:val="000000"/>
                <w:sz w:val="26"/>
                <w:szCs w:val="26"/>
                <w:vertAlign w:val="superscript"/>
              </w:rPr>
              <w:t> (1)</w:t>
            </w:r>
            <w:r w:rsidRPr="00CA6A14">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CỘNG HÒA XÃ HỘI CHỦ NGHĨA VIỆT NAM</w:t>
            </w:r>
            <w:r w:rsidRPr="00CA6A14">
              <w:rPr>
                <w:rFonts w:ascii="Times New Roman" w:eastAsia="Times New Roman" w:hAnsi="Times New Roman" w:cs="Times New Roman"/>
                <w:b/>
                <w:bCs/>
                <w:color w:val="000000"/>
                <w:sz w:val="26"/>
                <w:szCs w:val="26"/>
              </w:rPr>
              <w:br/>
              <w:t>Độc lập - Tự do - Hạnh phúc</w:t>
            </w:r>
            <w:r w:rsidRPr="00CA6A14">
              <w:rPr>
                <w:rFonts w:ascii="Times New Roman" w:eastAsia="Times New Roman" w:hAnsi="Times New Roman" w:cs="Times New Roman"/>
                <w:b/>
                <w:bCs/>
                <w:color w:val="000000"/>
                <w:sz w:val="26"/>
                <w:szCs w:val="26"/>
              </w:rPr>
              <w:br/>
              <w:t>---------------</w:t>
            </w:r>
          </w:p>
        </w:tc>
      </w:tr>
      <w:tr w:rsidR="00CA6A14" w:rsidRPr="00CA6A14" w:rsidTr="00CA6A14">
        <w:trPr>
          <w:tblCellSpacing w:w="0" w:type="dxa"/>
        </w:trPr>
        <w:tc>
          <w:tcPr>
            <w:tcW w:w="3348" w:type="dxa"/>
            <w:shd w:val="clear" w:color="auto" w:fill="FFFFFF"/>
            <w:tcMar>
              <w:top w:w="0" w:type="dxa"/>
              <w:left w:w="108" w:type="dxa"/>
              <w:bottom w:w="0" w:type="dxa"/>
              <w:right w:w="108" w:type="dxa"/>
            </w:tcMar>
            <w:hideMark/>
          </w:tcPr>
          <w:p w:rsidR="00CA6A14" w:rsidRPr="00CA6A14" w:rsidRDefault="00CA6A14" w:rsidP="00CA6A14">
            <w:pPr>
              <w:spacing w:after="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Số: …/…</w:t>
            </w:r>
            <w:r w:rsidRPr="00CA6A14">
              <w:rPr>
                <w:rFonts w:ascii="Times New Roman" w:eastAsia="Times New Roman" w:hAnsi="Times New Roman" w:cs="Times New Roman"/>
                <w:color w:val="000000"/>
                <w:sz w:val="26"/>
                <w:szCs w:val="26"/>
              </w:rPr>
              <w:br/>
            </w:r>
            <w:bookmarkStart w:id="0" w:name="chuong_pl_17_name"/>
            <w:r w:rsidRPr="00CA6A14">
              <w:rPr>
                <w:rFonts w:ascii="Times New Roman" w:eastAsia="Times New Roman" w:hAnsi="Times New Roman" w:cs="Times New Roman"/>
                <w:color w:val="000000"/>
                <w:sz w:val="26"/>
                <w:szCs w:val="26"/>
              </w:rPr>
              <w:t>V/v thông báo chuyển nhượng dự án đầu tư</w:t>
            </w:r>
            <w:bookmarkEnd w:id="0"/>
          </w:p>
        </w:tc>
        <w:tc>
          <w:tcPr>
            <w:tcW w:w="5508" w:type="dxa"/>
            <w:shd w:val="clear" w:color="auto" w:fill="FFFFFF"/>
            <w:tcMar>
              <w:top w:w="0" w:type="dxa"/>
              <w:left w:w="108" w:type="dxa"/>
              <w:bottom w:w="0" w:type="dxa"/>
              <w:right w:w="108" w:type="dxa"/>
            </w:tcMa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i/>
                <w:iCs/>
                <w:color w:val="000000"/>
                <w:sz w:val="26"/>
                <w:szCs w:val="26"/>
              </w:rPr>
              <w:t>……, ngày … tháng … năm…</w:t>
            </w:r>
          </w:p>
        </w:tc>
      </w:tr>
    </w:tbl>
    <w:p w:rsidR="00CA6A14" w:rsidRPr="00CA6A14" w:rsidRDefault="00CA6A14" w:rsidP="00CA6A14">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Kính gửi: Cơ quan hải quan nơi thông báo Danh mục miễn thuế.</w:t>
      </w:r>
      <w:bookmarkStart w:id="1" w:name="_GoBack"/>
      <w:bookmarkEnd w:id="1"/>
    </w:p>
    <w:p w:rsidR="00CA6A14" w:rsidRPr="00CA6A14" w:rsidRDefault="00CA6A14" w:rsidP="00CA6A14">
      <w:pPr>
        <w:shd w:val="clear" w:color="auto" w:fill="FFFFFF"/>
        <w:spacing w:before="120" w:after="120" w:line="234" w:lineRule="atLeast"/>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1. Tên tổ chức/cá nhân chuyển nhượng dự án (Chủ dự án): ...</w:t>
      </w:r>
    </w:p>
    <w:p w:rsidR="00CA6A14" w:rsidRPr="00CA6A14" w:rsidRDefault="00CA6A14" w:rsidP="00CA6A14">
      <w:pPr>
        <w:shd w:val="clear" w:color="auto" w:fill="FFFFFF"/>
        <w:spacing w:before="120" w:after="120" w:line="234" w:lineRule="atLeast"/>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Mã số thuế:...</w:t>
      </w:r>
    </w:p>
    <w:p w:rsidR="00CA6A14" w:rsidRPr="00CA6A14" w:rsidRDefault="00CA6A14" w:rsidP="00CA6A14">
      <w:pPr>
        <w:shd w:val="clear" w:color="auto" w:fill="FFFFFF"/>
        <w:spacing w:before="120" w:after="120" w:line="234" w:lineRule="atLeast"/>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CMND/Căn cước công dân/Hộ chiếu số:... Ngày cấp: ... Nơi cấp: ...</w:t>
      </w:r>
    </w:p>
    <w:p w:rsidR="00CA6A14" w:rsidRPr="00CA6A14" w:rsidRDefault="00CA6A14" w:rsidP="00CA6A14">
      <w:pPr>
        <w:shd w:val="clear" w:color="auto" w:fill="FFFFFF"/>
        <w:spacing w:before="120" w:after="120" w:line="234" w:lineRule="atLeast"/>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Quốc tịch:...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CA6A14" w:rsidRPr="00CA6A14" w:rsidTr="00CA6A14">
        <w:trPr>
          <w:tblCellSpacing w:w="0" w:type="dxa"/>
        </w:trPr>
        <w:tc>
          <w:tcPr>
            <w:tcW w:w="2450" w:type="pct"/>
            <w:shd w:val="clear" w:color="auto" w:fill="FFFFFF"/>
            <w:hideMark/>
          </w:tcPr>
          <w:p w:rsidR="00CA6A14" w:rsidRPr="00CA6A14" w:rsidRDefault="00CA6A14" w:rsidP="00CA6A14">
            <w:pPr>
              <w:spacing w:before="120" w:after="120" w:line="234" w:lineRule="atLeast"/>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Số điện thoại: ...</w:t>
            </w:r>
          </w:p>
        </w:tc>
        <w:tc>
          <w:tcPr>
            <w:tcW w:w="2500" w:type="pct"/>
            <w:shd w:val="clear" w:color="auto" w:fill="FFFFFF"/>
            <w:hideMark/>
          </w:tcPr>
          <w:p w:rsidR="00CA6A14" w:rsidRPr="00CA6A14" w:rsidRDefault="00CA6A14" w:rsidP="00CA6A14">
            <w:pPr>
              <w:spacing w:before="120" w:after="120" w:line="234" w:lineRule="atLeast"/>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Số Fax:...</w:t>
            </w:r>
          </w:p>
        </w:tc>
      </w:tr>
    </w:tbl>
    <w:p w:rsidR="00CA6A14" w:rsidRPr="00CA6A14" w:rsidRDefault="00CA6A14" w:rsidP="00CA6A14">
      <w:pPr>
        <w:shd w:val="clear" w:color="auto" w:fill="FFFFFF"/>
        <w:spacing w:before="120" w:after="120" w:line="234" w:lineRule="atLeast"/>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2. Địa chỉ trụ sở của tổ chức/cá nhân:...</w:t>
      </w:r>
    </w:p>
    <w:p w:rsidR="00CA6A14" w:rsidRPr="00CA6A14" w:rsidRDefault="00CA6A14" w:rsidP="00CA6A14">
      <w:pPr>
        <w:shd w:val="clear" w:color="auto" w:fill="FFFFFF"/>
        <w:spacing w:before="120" w:after="120" w:line="234" w:lineRule="atLeast"/>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3. Tên dự án đầu tư: …</w:t>
      </w:r>
    </w:p>
    <w:p w:rsidR="00CA6A14" w:rsidRPr="00CA6A14" w:rsidRDefault="00CA6A14" w:rsidP="00CA6A14">
      <w:pPr>
        <w:shd w:val="clear" w:color="auto" w:fill="FFFFFF"/>
        <w:spacing w:before="120" w:after="120" w:line="234" w:lineRule="atLeast"/>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4. Địa điểm thực hiện dự án: ...</w:t>
      </w:r>
    </w:p>
    <w:p w:rsidR="00CA6A14" w:rsidRPr="00CA6A14" w:rsidRDefault="00CA6A14" w:rsidP="00CA6A14">
      <w:pPr>
        <w:shd w:val="clear" w:color="auto" w:fill="FFFFFF"/>
        <w:spacing w:before="120" w:after="120" w:line="234" w:lineRule="atLeast"/>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5. Giấy chứng nhận đăng ký đầu tư, Giấy chứng nhận đăng ký đầu tư điều chỉnh hoặc văn bản của cơ quan đăng ký đầu tư có thẩm quyền trong trường hợp không phải thực hiện cấp Giấy chứng nhận đăng ký đầu tư...</w:t>
      </w:r>
    </w:p>
    <w:p w:rsidR="00CA6A14" w:rsidRPr="00CA6A14" w:rsidRDefault="00CA6A14" w:rsidP="00CA6A14">
      <w:pPr>
        <w:shd w:val="clear" w:color="auto" w:fill="FFFFFF"/>
        <w:spacing w:before="120" w:after="120" w:line="234" w:lineRule="atLeast"/>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6. Lý do miễn thuế:</w:t>
      </w:r>
    </w:p>
    <w:p w:rsidR="00CA6A14" w:rsidRPr="00CA6A14" w:rsidRDefault="00CA6A14" w:rsidP="00CA6A14">
      <w:pPr>
        <w:shd w:val="clear" w:color="auto" w:fill="FFFFFF"/>
        <w:spacing w:before="120" w:after="120" w:line="234" w:lineRule="atLeast"/>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7. Tổ chức/cá nhân chuyển nhượng... đã thực hiện thông báo Danh mục miễn thuế số ... ngày ... với cơ quan hải quan để thực hiện dự án ... và đã nhập khẩu hàng hóa miễn thuế; nay, tổ chức/cá nhân... thông báo về việc chuyển nhượng toàn bộ/một phần dự án nêu trên cho ... tổ chức/cá nhân nhận chuyển nhượng... mã số thuế..., tại địa chỉ..., tiếp tục thực hiện dự án theo Giấy chứng nhận đăng ký đầu tư, Giấy chứng nhận đăng ký đầu tư điều chỉnh hoặc văn bản của cơ quan đăng ký đầu tư có thẩm quyền trong trường hợp không phải thực hiện cấp Giấy chứng nhận đăng ký đầu tư... số... ngày... được cấp bởi..., hàng hóa chuyển nhượng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0"/>
        <w:gridCol w:w="1252"/>
        <w:gridCol w:w="770"/>
        <w:gridCol w:w="770"/>
        <w:gridCol w:w="770"/>
        <w:gridCol w:w="962"/>
        <w:gridCol w:w="674"/>
        <w:gridCol w:w="1349"/>
        <w:gridCol w:w="1349"/>
        <w:gridCol w:w="674"/>
      </w:tblGrid>
      <w:tr w:rsidR="00CA6A14" w:rsidRPr="00CA6A14" w:rsidTr="00CA6A14">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STT</w:t>
            </w:r>
          </w:p>
        </w:tc>
        <w:tc>
          <w:tcPr>
            <w:tcW w:w="650" w:type="pct"/>
            <w:vMerge w:val="restar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Tờ khai nhập khẩu ban đầu (số, ngày)</w:t>
            </w:r>
          </w:p>
        </w:tc>
        <w:tc>
          <w:tcPr>
            <w:tcW w:w="1200" w:type="pct"/>
            <w:gridSpan w:val="3"/>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Hàng hóa nhập khẩu đã được miễn thuế</w:t>
            </w:r>
          </w:p>
        </w:tc>
        <w:tc>
          <w:tcPr>
            <w:tcW w:w="850" w:type="pct"/>
            <w:gridSpan w:val="2"/>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Hàng hóa chuyển nhượng</w:t>
            </w:r>
          </w:p>
        </w:tc>
        <w:tc>
          <w:tcPr>
            <w:tcW w:w="1400" w:type="pct"/>
            <w:gridSpan w:val="2"/>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Hàng hóa còn lại chưa chuyển nhượng (đối với trường hợp chuyển nhượng một phần dự án)</w:t>
            </w:r>
          </w:p>
        </w:tc>
        <w:tc>
          <w:tcPr>
            <w:tcW w:w="350" w:type="pct"/>
            <w:vMerge w:val="restart"/>
            <w:tcBorders>
              <w:top w:val="single" w:sz="8" w:space="0" w:color="auto"/>
              <w:left w:val="single" w:sz="8" w:space="0" w:color="auto"/>
              <w:bottom w:val="nil"/>
              <w:right w:val="single" w:sz="8" w:space="0" w:color="auto"/>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Ghi chú</w:t>
            </w:r>
          </w:p>
        </w:tc>
      </w:tr>
      <w:tr w:rsidR="00CA6A14" w:rsidRPr="00CA6A14" w:rsidTr="00CA6A1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A6A14" w:rsidRPr="00CA6A14" w:rsidRDefault="00CA6A14" w:rsidP="00CA6A14">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CA6A14" w:rsidRPr="00CA6A14" w:rsidRDefault="00CA6A14" w:rsidP="00CA6A14">
            <w:pPr>
              <w:spacing w:after="0" w:line="240" w:lineRule="auto"/>
              <w:rPr>
                <w:rFonts w:ascii="Times New Roman" w:eastAsia="Times New Roman" w:hAnsi="Times New Roman" w:cs="Times New Roman"/>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Tên hàng</w:t>
            </w:r>
          </w:p>
        </w:tc>
        <w:tc>
          <w:tcPr>
            <w:tcW w:w="40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Số lượng</w:t>
            </w:r>
          </w:p>
        </w:tc>
        <w:tc>
          <w:tcPr>
            <w:tcW w:w="35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Trị giá</w:t>
            </w:r>
          </w:p>
        </w:tc>
        <w:tc>
          <w:tcPr>
            <w:tcW w:w="50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Số lượng</w:t>
            </w:r>
          </w:p>
        </w:tc>
        <w:tc>
          <w:tcPr>
            <w:tcW w:w="35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Trị giá</w:t>
            </w:r>
          </w:p>
        </w:tc>
        <w:tc>
          <w:tcPr>
            <w:tcW w:w="70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Số lượng</w:t>
            </w:r>
          </w:p>
        </w:tc>
        <w:tc>
          <w:tcPr>
            <w:tcW w:w="70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Trị giá</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CA6A14" w:rsidRPr="00CA6A14" w:rsidRDefault="00CA6A14" w:rsidP="00CA6A14">
            <w:pPr>
              <w:spacing w:after="0" w:line="240" w:lineRule="auto"/>
              <w:rPr>
                <w:rFonts w:ascii="Times New Roman" w:eastAsia="Times New Roman" w:hAnsi="Times New Roman" w:cs="Times New Roman"/>
                <w:color w:val="000000"/>
                <w:sz w:val="26"/>
                <w:szCs w:val="26"/>
              </w:rPr>
            </w:pPr>
          </w:p>
        </w:tc>
      </w:tr>
      <w:tr w:rsidR="00CA6A14" w:rsidRPr="00CA6A14" w:rsidTr="00CA6A1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(1)</w:t>
            </w:r>
          </w:p>
        </w:tc>
        <w:tc>
          <w:tcPr>
            <w:tcW w:w="65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(2)</w:t>
            </w:r>
          </w:p>
        </w:tc>
        <w:tc>
          <w:tcPr>
            <w:tcW w:w="40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(3)</w:t>
            </w:r>
          </w:p>
        </w:tc>
        <w:tc>
          <w:tcPr>
            <w:tcW w:w="40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(4)</w:t>
            </w:r>
          </w:p>
        </w:tc>
        <w:tc>
          <w:tcPr>
            <w:tcW w:w="35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(5)</w:t>
            </w:r>
          </w:p>
        </w:tc>
        <w:tc>
          <w:tcPr>
            <w:tcW w:w="50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(6)</w:t>
            </w:r>
          </w:p>
        </w:tc>
        <w:tc>
          <w:tcPr>
            <w:tcW w:w="35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(7)</w:t>
            </w:r>
          </w:p>
        </w:tc>
        <w:tc>
          <w:tcPr>
            <w:tcW w:w="70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(8)</w:t>
            </w:r>
          </w:p>
        </w:tc>
        <w:tc>
          <w:tcPr>
            <w:tcW w:w="70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(9)</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(10)</w:t>
            </w:r>
          </w:p>
        </w:tc>
      </w:tr>
      <w:tr w:rsidR="00CA6A14" w:rsidRPr="00CA6A14" w:rsidTr="00CA6A14">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rsidR="00CA6A14" w:rsidRPr="00CA6A14" w:rsidRDefault="00CA6A14" w:rsidP="00CA6A14">
            <w:pPr>
              <w:spacing w:after="0" w:line="240" w:lineRule="auto"/>
              <w:rPr>
                <w:rFonts w:ascii="Times New Roman" w:eastAsia="Times New Roman" w:hAnsi="Times New Roman" w:cs="Times New Roman"/>
                <w:color w:val="000000"/>
                <w:sz w:val="26"/>
                <w:szCs w:val="26"/>
              </w:rPr>
            </w:pPr>
          </w:p>
        </w:tc>
        <w:tc>
          <w:tcPr>
            <w:tcW w:w="650" w:type="pct"/>
            <w:tcBorders>
              <w:top w:val="single" w:sz="8" w:space="0" w:color="auto"/>
              <w:left w:val="single" w:sz="8" w:space="0" w:color="auto"/>
              <w:bottom w:val="single" w:sz="8" w:space="0" w:color="auto"/>
              <w:right w:val="nil"/>
            </w:tcBorders>
            <w:shd w:val="clear" w:color="auto" w:fill="auto"/>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400" w:type="pct"/>
            <w:tcBorders>
              <w:top w:val="single" w:sz="8" w:space="0" w:color="auto"/>
              <w:left w:val="single" w:sz="8" w:space="0" w:color="auto"/>
              <w:bottom w:val="single" w:sz="8" w:space="0" w:color="auto"/>
              <w:right w:val="nil"/>
            </w:tcBorders>
            <w:shd w:val="clear" w:color="auto" w:fill="auto"/>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400" w:type="pct"/>
            <w:tcBorders>
              <w:top w:val="single" w:sz="8" w:space="0" w:color="auto"/>
              <w:left w:val="single" w:sz="8" w:space="0" w:color="auto"/>
              <w:bottom w:val="single" w:sz="8" w:space="0" w:color="auto"/>
              <w:right w:val="nil"/>
            </w:tcBorders>
            <w:shd w:val="clear" w:color="auto" w:fill="auto"/>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350" w:type="pct"/>
            <w:tcBorders>
              <w:top w:val="single" w:sz="8" w:space="0" w:color="auto"/>
              <w:left w:val="single" w:sz="8" w:space="0" w:color="auto"/>
              <w:bottom w:val="single" w:sz="8" w:space="0" w:color="auto"/>
              <w:right w:val="nil"/>
            </w:tcBorders>
            <w:shd w:val="clear" w:color="auto" w:fill="auto"/>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single" w:sz="8" w:space="0" w:color="auto"/>
              <w:right w:val="nil"/>
            </w:tcBorders>
            <w:shd w:val="clear" w:color="auto" w:fill="auto"/>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350" w:type="pct"/>
            <w:tcBorders>
              <w:top w:val="single" w:sz="8" w:space="0" w:color="auto"/>
              <w:left w:val="single" w:sz="8" w:space="0" w:color="auto"/>
              <w:bottom w:val="single" w:sz="8" w:space="0" w:color="auto"/>
              <w:right w:val="nil"/>
            </w:tcBorders>
            <w:shd w:val="clear" w:color="auto" w:fill="auto"/>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single" w:sz="8" w:space="0" w:color="auto"/>
              <w:right w:val="nil"/>
            </w:tcBorders>
            <w:shd w:val="clear" w:color="auto" w:fill="auto"/>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single" w:sz="8" w:space="0" w:color="auto"/>
              <w:right w:val="nil"/>
            </w:tcBorders>
            <w:shd w:val="clear" w:color="auto" w:fill="auto"/>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350" w:type="pct"/>
            <w:tcBorders>
              <w:top w:val="single" w:sz="8" w:space="0" w:color="auto"/>
              <w:left w:val="single" w:sz="8" w:space="0" w:color="auto"/>
              <w:bottom w:val="single" w:sz="8" w:space="0" w:color="auto"/>
              <w:right w:val="single" w:sz="8" w:space="0" w:color="auto"/>
            </w:tcBorders>
            <w:shd w:val="clear" w:color="auto" w:fill="auto"/>
            <w:hideMark/>
          </w:tcPr>
          <w:p w:rsidR="00CA6A14" w:rsidRPr="00CA6A14" w:rsidRDefault="00CA6A14" w:rsidP="00CA6A14">
            <w:pPr>
              <w:spacing w:after="0" w:line="240" w:lineRule="auto"/>
              <w:rPr>
                <w:rFonts w:ascii="Times New Roman" w:eastAsia="Times New Roman" w:hAnsi="Times New Roman" w:cs="Times New Roman"/>
                <w:sz w:val="26"/>
                <w:szCs w:val="26"/>
              </w:rPr>
            </w:pPr>
          </w:p>
        </w:tc>
      </w:tr>
    </w:tbl>
    <w:p w:rsidR="00CA6A14" w:rsidRPr="00CA6A14" w:rsidRDefault="00CA6A14" w:rsidP="00CA6A14">
      <w:pPr>
        <w:shd w:val="clear" w:color="auto" w:fill="FFFFFF"/>
        <w:spacing w:before="120" w:after="120" w:line="234" w:lineRule="atLeast"/>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8. Danh mục hàng hóa chưa nhập khẩu hết theo Danh mục miễn thuế số đã đăng ký/thông báo với cơ quan hải quan, được chủ dự án chuyển nhượng dự kiến tiếp tục nhập khẩu để thực hiện dự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1"/>
        <w:gridCol w:w="2503"/>
        <w:gridCol w:w="1252"/>
        <w:gridCol w:w="962"/>
        <w:gridCol w:w="2696"/>
        <w:gridCol w:w="1156"/>
      </w:tblGrid>
      <w:tr w:rsidR="00CA6A14" w:rsidRPr="00CA6A14" w:rsidTr="00CA6A1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STT</w:t>
            </w:r>
          </w:p>
        </w:tc>
        <w:tc>
          <w:tcPr>
            <w:tcW w:w="130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Tên hàng quy cách, phẩm chất</w:t>
            </w:r>
          </w:p>
        </w:tc>
        <w:tc>
          <w:tcPr>
            <w:tcW w:w="65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Đơn vị tính</w:t>
            </w:r>
          </w:p>
        </w:tc>
        <w:tc>
          <w:tcPr>
            <w:tcW w:w="50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Số lượng</w:t>
            </w:r>
          </w:p>
        </w:tc>
        <w:tc>
          <w:tcPr>
            <w:tcW w:w="1400" w:type="pct"/>
            <w:tcBorders>
              <w:top w:val="single" w:sz="8" w:space="0" w:color="auto"/>
              <w:left w:val="single" w:sz="8" w:space="0" w:color="auto"/>
              <w:bottom w:val="nil"/>
              <w:right w:val="nil"/>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Trị giá/trị giá dự kiến nhập khẩu</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Ghi chú</w:t>
            </w:r>
          </w:p>
        </w:tc>
      </w:tr>
      <w:tr w:rsidR="00CA6A14" w:rsidRPr="00CA6A14" w:rsidTr="00CA6A14">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rsidR="00CA6A14" w:rsidRPr="00CA6A14" w:rsidRDefault="00CA6A14" w:rsidP="00CA6A14">
            <w:pPr>
              <w:spacing w:after="0" w:line="240" w:lineRule="auto"/>
              <w:rPr>
                <w:rFonts w:ascii="Times New Roman" w:eastAsia="Times New Roman" w:hAnsi="Times New Roman" w:cs="Times New Roman"/>
                <w:color w:val="000000"/>
                <w:sz w:val="26"/>
                <w:szCs w:val="26"/>
              </w:rPr>
            </w:pPr>
          </w:p>
        </w:tc>
        <w:tc>
          <w:tcPr>
            <w:tcW w:w="1300" w:type="pct"/>
            <w:tcBorders>
              <w:top w:val="single" w:sz="8" w:space="0" w:color="auto"/>
              <w:left w:val="single" w:sz="8" w:space="0" w:color="auto"/>
              <w:bottom w:val="single" w:sz="8" w:space="0" w:color="auto"/>
              <w:right w:val="nil"/>
            </w:tcBorders>
            <w:shd w:val="clear" w:color="auto" w:fill="auto"/>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650" w:type="pct"/>
            <w:tcBorders>
              <w:top w:val="single" w:sz="8" w:space="0" w:color="auto"/>
              <w:left w:val="single" w:sz="8" w:space="0" w:color="auto"/>
              <w:bottom w:val="single" w:sz="8" w:space="0" w:color="auto"/>
              <w:right w:val="nil"/>
            </w:tcBorders>
            <w:shd w:val="clear" w:color="auto" w:fill="auto"/>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single" w:sz="8" w:space="0" w:color="auto"/>
              <w:right w:val="nil"/>
            </w:tcBorders>
            <w:shd w:val="clear" w:color="auto" w:fill="auto"/>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1400" w:type="pct"/>
            <w:tcBorders>
              <w:top w:val="single" w:sz="8" w:space="0" w:color="auto"/>
              <w:left w:val="single" w:sz="8" w:space="0" w:color="auto"/>
              <w:bottom w:val="single" w:sz="8" w:space="0" w:color="auto"/>
              <w:right w:val="nil"/>
            </w:tcBorders>
            <w:shd w:val="clear" w:color="auto" w:fill="auto"/>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single" w:sz="8" w:space="0" w:color="auto"/>
              <w:right w:val="single" w:sz="8" w:space="0" w:color="auto"/>
            </w:tcBorders>
            <w:shd w:val="clear" w:color="auto" w:fill="auto"/>
            <w:hideMark/>
          </w:tcPr>
          <w:p w:rsidR="00CA6A14" w:rsidRPr="00CA6A14" w:rsidRDefault="00CA6A14" w:rsidP="00CA6A14">
            <w:pPr>
              <w:spacing w:after="0" w:line="240" w:lineRule="auto"/>
              <w:rPr>
                <w:rFonts w:ascii="Times New Roman" w:eastAsia="Times New Roman" w:hAnsi="Times New Roman" w:cs="Times New Roman"/>
                <w:sz w:val="26"/>
                <w:szCs w:val="26"/>
              </w:rPr>
            </w:pPr>
          </w:p>
        </w:tc>
      </w:tr>
    </w:tbl>
    <w:p w:rsidR="00CA6A14" w:rsidRPr="00CA6A14" w:rsidRDefault="00CA6A14" w:rsidP="00CA6A14">
      <w:pPr>
        <w:shd w:val="clear" w:color="auto" w:fill="FFFFFF"/>
        <w:spacing w:before="120" w:after="120" w:line="234" w:lineRule="atLeast"/>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9. Danh mục hàng hóa chưa nhập khẩu hết theo Danh mục miễn thuế số...</w:t>
      </w:r>
      <w:r w:rsidRPr="00CA6A14">
        <w:rPr>
          <w:rFonts w:ascii="Times New Roman" w:eastAsia="Times New Roman" w:hAnsi="Times New Roman" w:cs="Times New Roman"/>
          <w:color w:val="000000"/>
          <w:sz w:val="26"/>
          <w:szCs w:val="26"/>
          <w:vertAlign w:val="superscript"/>
        </w:rPr>
        <w:t>(2) </w:t>
      </w:r>
      <w:r w:rsidRPr="00CA6A14">
        <w:rPr>
          <w:rFonts w:ascii="Times New Roman" w:eastAsia="Times New Roman" w:hAnsi="Times New Roman" w:cs="Times New Roman"/>
          <w:color w:val="000000"/>
          <w:sz w:val="26"/>
          <w:szCs w:val="26"/>
        </w:rPr>
        <w:t>đã đăng ký/thông báo với cơ quan hải quan, được tổ chức, cá nhân nhận chuyển nhượng dự kiến tiếp tục nhập khẩu: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76"/>
        <w:gridCol w:w="2821"/>
        <w:gridCol w:w="973"/>
        <w:gridCol w:w="973"/>
        <w:gridCol w:w="2529"/>
        <w:gridCol w:w="1168"/>
      </w:tblGrid>
      <w:tr w:rsidR="00CA6A14" w:rsidRPr="00CA6A14" w:rsidTr="00CA6A14">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STT</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Tên hàng, quy cách, phẩm chất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Đơn vị tính</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Số lượng</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Trị giá/trị giá dự kiến nhập khẩu</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Ghi chú</w:t>
            </w:r>
          </w:p>
        </w:tc>
      </w:tr>
      <w:tr w:rsidR="00CA6A14" w:rsidRPr="00CA6A14" w:rsidTr="00CA6A14">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CA6A14" w:rsidRPr="00CA6A14" w:rsidRDefault="00CA6A14" w:rsidP="00CA6A14">
            <w:pPr>
              <w:spacing w:after="0" w:line="240" w:lineRule="auto"/>
              <w:rPr>
                <w:rFonts w:ascii="Times New Roman" w:eastAsia="Times New Roman" w:hAnsi="Times New Roman" w:cs="Times New Roman"/>
                <w:color w:val="000000"/>
                <w:sz w:val="26"/>
                <w:szCs w:val="26"/>
              </w:rPr>
            </w:pPr>
          </w:p>
        </w:tc>
        <w:tc>
          <w:tcPr>
            <w:tcW w:w="1450" w:type="pct"/>
            <w:tcBorders>
              <w:top w:val="nil"/>
              <w:left w:val="nil"/>
              <w:bottom w:val="single" w:sz="8" w:space="0" w:color="auto"/>
              <w:right w:val="single" w:sz="8" w:space="0" w:color="auto"/>
            </w:tcBorders>
            <w:shd w:val="clear" w:color="auto" w:fill="FFFFFF"/>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1300" w:type="pct"/>
            <w:tcBorders>
              <w:top w:val="nil"/>
              <w:left w:val="nil"/>
              <w:bottom w:val="single" w:sz="8" w:space="0" w:color="auto"/>
              <w:right w:val="single" w:sz="8" w:space="0" w:color="auto"/>
            </w:tcBorders>
            <w:shd w:val="clear" w:color="auto" w:fill="FFFFFF"/>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CA6A14" w:rsidRPr="00CA6A14" w:rsidRDefault="00CA6A14" w:rsidP="00CA6A14">
            <w:pPr>
              <w:spacing w:after="0" w:line="240" w:lineRule="auto"/>
              <w:rPr>
                <w:rFonts w:ascii="Times New Roman" w:eastAsia="Times New Roman" w:hAnsi="Times New Roman" w:cs="Times New Roman"/>
                <w:sz w:val="26"/>
                <w:szCs w:val="26"/>
              </w:rPr>
            </w:pPr>
          </w:p>
        </w:tc>
      </w:tr>
      <w:tr w:rsidR="00CA6A14" w:rsidRPr="00CA6A14" w:rsidTr="00CA6A14">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FFFFFF"/>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1300" w:type="pct"/>
            <w:tcBorders>
              <w:top w:val="nil"/>
              <w:left w:val="nil"/>
              <w:bottom w:val="single" w:sz="8" w:space="0" w:color="auto"/>
              <w:right w:val="single" w:sz="8" w:space="0" w:color="auto"/>
            </w:tcBorders>
            <w:shd w:val="clear" w:color="auto" w:fill="FFFFFF"/>
            <w:hideMark/>
          </w:tcPr>
          <w:p w:rsidR="00CA6A14" w:rsidRPr="00CA6A14" w:rsidRDefault="00CA6A14" w:rsidP="00CA6A14">
            <w:pPr>
              <w:spacing w:after="0" w:line="240" w:lineRule="auto"/>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CA6A14" w:rsidRPr="00CA6A14" w:rsidRDefault="00CA6A14" w:rsidP="00CA6A14">
            <w:pPr>
              <w:spacing w:after="0" w:line="240" w:lineRule="auto"/>
              <w:rPr>
                <w:rFonts w:ascii="Times New Roman" w:eastAsia="Times New Roman" w:hAnsi="Times New Roman" w:cs="Times New Roman"/>
                <w:sz w:val="26"/>
                <w:szCs w:val="26"/>
              </w:rPr>
            </w:pPr>
          </w:p>
        </w:tc>
      </w:tr>
    </w:tbl>
    <w:p w:rsidR="00CA6A14" w:rsidRPr="00CA6A14" w:rsidRDefault="00CA6A14" w:rsidP="00CA6A14">
      <w:pPr>
        <w:shd w:val="clear" w:color="auto" w:fill="FFFFFF"/>
        <w:spacing w:before="120" w:after="120" w:line="234" w:lineRule="atLeast"/>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10. Tổ chức/cá nhân chuyển nhượng ... xin nộp lại bản chính Danh mục miễn thuế, Phiếu theo dõi trừ lùi và bản chụp Hợp đồng chuyển nhượng dự án (kèm theo) cho cơ quan hải quan nơi thông báo Danh mục miễn thuế (đối với trường hợp thông báo Danh mục bản giấy) để cơ quan hải quan được biết và theo dõi.</w:t>
      </w:r>
    </w:p>
    <w:p w:rsidR="00CA6A14" w:rsidRPr="00CA6A14" w:rsidRDefault="00CA6A14" w:rsidP="00CA6A14">
      <w:pPr>
        <w:shd w:val="clear" w:color="auto" w:fill="FFFFFF"/>
        <w:spacing w:before="120" w:after="120" w:line="234" w:lineRule="atLeast"/>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Tổ chức/cá nhân chuyển nhượng... xin cam kết những thông tin kê khai là hoàn toàn trung thực và chịu trách nhiệm trước pháp luật về nội dung đã khai.</w:t>
      </w:r>
    </w:p>
    <w:p w:rsidR="00CA6A14" w:rsidRPr="00CA6A14" w:rsidRDefault="00CA6A14" w:rsidP="00CA6A14">
      <w:pPr>
        <w:shd w:val="clear" w:color="auto" w:fill="FFFFFF"/>
        <w:spacing w:before="120" w:after="120" w:line="234" w:lineRule="atLeast"/>
        <w:rPr>
          <w:rFonts w:ascii="Times New Roman" w:eastAsia="Times New Roman" w:hAnsi="Times New Roman" w:cs="Times New Roman"/>
          <w:color w:val="000000"/>
          <w:sz w:val="26"/>
          <w:szCs w:val="26"/>
        </w:rPr>
      </w:pPr>
      <w:r w:rsidRPr="00CA6A14">
        <w:rPr>
          <w:rFonts w:ascii="Times New Roman" w:eastAsia="Times New Roman" w:hAnsi="Times New Roman" w:cs="Times New Roman"/>
          <w:color w:val="000000"/>
          <w:sz w:val="26"/>
          <w:szCs w:val="26"/>
        </w:rPr>
        <w:t>Trân trọng!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A6A14" w:rsidRPr="00CA6A14" w:rsidTr="00CA6A14">
        <w:trPr>
          <w:tblCellSpacing w:w="0" w:type="dxa"/>
        </w:trPr>
        <w:tc>
          <w:tcPr>
            <w:tcW w:w="4428" w:type="dxa"/>
            <w:shd w:val="clear" w:color="auto" w:fill="FFFFFF"/>
            <w:tcMar>
              <w:top w:w="0" w:type="dxa"/>
              <w:left w:w="108" w:type="dxa"/>
              <w:bottom w:w="0" w:type="dxa"/>
              <w:right w:w="108" w:type="dxa"/>
            </w:tcMar>
            <w:hideMark/>
          </w:tcPr>
          <w:p w:rsidR="00CA6A14" w:rsidRPr="00CA6A14" w:rsidRDefault="00CA6A14" w:rsidP="00CA6A14">
            <w:pPr>
              <w:spacing w:before="120" w:after="120" w:line="234" w:lineRule="atLeast"/>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i/>
                <w:iCs/>
                <w:color w:val="000000"/>
                <w:sz w:val="26"/>
                <w:szCs w:val="26"/>
              </w:rPr>
              <w:br/>
              <w:t>Nơi nhận:</w:t>
            </w:r>
            <w:r w:rsidRPr="00CA6A14">
              <w:rPr>
                <w:rFonts w:ascii="Times New Roman" w:eastAsia="Times New Roman" w:hAnsi="Times New Roman" w:cs="Times New Roman"/>
                <w:b/>
                <w:bCs/>
                <w:i/>
                <w:iCs/>
                <w:color w:val="000000"/>
                <w:sz w:val="26"/>
                <w:szCs w:val="26"/>
              </w:rPr>
              <w:br/>
            </w:r>
            <w:r w:rsidRPr="00CA6A14">
              <w:rPr>
                <w:rFonts w:ascii="Times New Roman" w:eastAsia="Times New Roman" w:hAnsi="Times New Roman" w:cs="Times New Roman"/>
                <w:color w:val="000000"/>
                <w:sz w:val="26"/>
                <w:szCs w:val="26"/>
              </w:rPr>
              <w:t>- Như trên;</w:t>
            </w:r>
            <w:r w:rsidRPr="00CA6A14">
              <w:rPr>
                <w:rFonts w:ascii="Times New Roman" w:eastAsia="Times New Roman" w:hAnsi="Times New Roman" w:cs="Times New Roman"/>
                <w:color w:val="000000"/>
                <w:sz w:val="26"/>
                <w:szCs w:val="26"/>
              </w:rPr>
              <w:br/>
              <w:t>- Lưu: VT,…</w:t>
            </w:r>
          </w:p>
        </w:tc>
        <w:tc>
          <w:tcPr>
            <w:tcW w:w="4428" w:type="dxa"/>
            <w:shd w:val="clear" w:color="auto" w:fill="FFFFFF"/>
            <w:tcMar>
              <w:top w:w="0" w:type="dxa"/>
              <w:left w:w="108" w:type="dxa"/>
              <w:bottom w:w="0" w:type="dxa"/>
              <w:right w:w="108" w:type="dxa"/>
            </w:tcMar>
            <w:hideMark/>
          </w:tcPr>
          <w:p w:rsidR="00CA6A14" w:rsidRPr="00CA6A14" w:rsidRDefault="00CA6A14" w:rsidP="00CA6A14">
            <w:pPr>
              <w:spacing w:before="120" w:after="120" w:line="234" w:lineRule="atLeast"/>
              <w:jc w:val="center"/>
              <w:rPr>
                <w:rFonts w:ascii="Times New Roman" w:eastAsia="Times New Roman" w:hAnsi="Times New Roman" w:cs="Times New Roman"/>
                <w:color w:val="000000"/>
                <w:sz w:val="26"/>
                <w:szCs w:val="26"/>
              </w:rPr>
            </w:pPr>
            <w:r w:rsidRPr="00CA6A14">
              <w:rPr>
                <w:rFonts w:ascii="Times New Roman" w:eastAsia="Times New Roman" w:hAnsi="Times New Roman" w:cs="Times New Roman"/>
                <w:b/>
                <w:bCs/>
                <w:color w:val="000000"/>
                <w:sz w:val="26"/>
                <w:szCs w:val="26"/>
              </w:rPr>
              <w:t>NGƯỜI ĐẠI DIỆN THEO PHÁP LUẬT</w:t>
            </w:r>
            <w:r w:rsidRPr="00CA6A14">
              <w:rPr>
                <w:rFonts w:ascii="Times New Roman" w:eastAsia="Times New Roman" w:hAnsi="Times New Roman" w:cs="Times New Roman"/>
                <w:b/>
                <w:bCs/>
                <w:color w:val="000000"/>
                <w:sz w:val="26"/>
                <w:szCs w:val="26"/>
              </w:rPr>
              <w:br/>
              <w:t>CỦA TỔ CHỨC/CÁ NHÂN</w:t>
            </w:r>
            <w:r w:rsidRPr="00CA6A14">
              <w:rPr>
                <w:rFonts w:ascii="Times New Roman" w:eastAsia="Times New Roman" w:hAnsi="Times New Roman" w:cs="Times New Roman"/>
                <w:b/>
                <w:bCs/>
                <w:color w:val="000000"/>
                <w:sz w:val="26"/>
                <w:szCs w:val="26"/>
              </w:rPr>
              <w:br/>
            </w:r>
            <w:r w:rsidRPr="00CA6A14">
              <w:rPr>
                <w:rFonts w:ascii="Times New Roman" w:eastAsia="Times New Roman" w:hAnsi="Times New Roman" w:cs="Times New Roman"/>
                <w:i/>
                <w:iCs/>
                <w:color w:val="000000"/>
                <w:sz w:val="26"/>
                <w:szCs w:val="26"/>
              </w:rPr>
              <w:t>(hoặc người được ủy quyền)</w:t>
            </w:r>
            <w:r w:rsidRPr="00CA6A14">
              <w:rPr>
                <w:rFonts w:ascii="Times New Roman" w:eastAsia="Times New Roman" w:hAnsi="Times New Roman" w:cs="Times New Roman"/>
                <w:b/>
                <w:bCs/>
                <w:color w:val="000000"/>
                <w:sz w:val="26"/>
                <w:szCs w:val="26"/>
              </w:rPr>
              <w:br/>
            </w:r>
            <w:r w:rsidRPr="00CA6A14">
              <w:rPr>
                <w:rFonts w:ascii="Times New Roman" w:eastAsia="Times New Roman" w:hAnsi="Times New Roman" w:cs="Times New Roman"/>
                <w:i/>
                <w:iCs/>
                <w:color w:val="000000"/>
                <w:sz w:val="26"/>
                <w:szCs w:val="26"/>
              </w:rPr>
              <w:t>(Ký, ghi rõ họ tên, đóng dấu)</w:t>
            </w:r>
          </w:p>
        </w:tc>
      </w:tr>
    </w:tbl>
    <w:p w:rsidR="007A4BE5" w:rsidRPr="00CA6A14" w:rsidRDefault="00CA6A14">
      <w:pPr>
        <w:rPr>
          <w:rFonts w:ascii="Times New Roman" w:hAnsi="Times New Roman" w:cs="Times New Roman"/>
          <w:sz w:val="26"/>
          <w:szCs w:val="26"/>
        </w:rPr>
      </w:pPr>
    </w:p>
    <w:sectPr w:rsidR="007A4BE5" w:rsidRPr="00CA6A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14"/>
    <w:rsid w:val="00414D81"/>
    <w:rsid w:val="008C3D19"/>
    <w:rsid w:val="00CA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D8243-F1DB-4E84-A6BB-E0BE4E98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A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2024-09-20T08:42:00Z</dcterms:created>
  <dcterms:modified xsi:type="dcterms:W3CDTF">2024-09-20T08:44:00Z</dcterms:modified>
</cp:coreProperties>
</file>