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D85" w:rsidRPr="00EB7D85" w:rsidRDefault="00EB7D85" w:rsidP="00EB7D85">
      <w:pPr>
        <w:pStyle w:val="NormalWeb"/>
        <w:spacing w:before="0" w:beforeAutospacing="0" w:after="240" w:afterAutospacing="0" w:line="360" w:lineRule="atLeast"/>
        <w:ind w:left="48" w:right="48"/>
        <w:jc w:val="center"/>
        <w:rPr>
          <w:color w:val="000000"/>
          <w:sz w:val="26"/>
          <w:szCs w:val="26"/>
        </w:rPr>
      </w:pPr>
      <w:r w:rsidRPr="00EB7D85">
        <w:rPr>
          <w:b/>
          <w:bCs/>
          <w:color w:val="000000"/>
          <w:sz w:val="26"/>
          <w:szCs w:val="26"/>
        </w:rPr>
        <w:t>Phòng Giáo dục và Đào tạo ...</w:t>
      </w:r>
    </w:p>
    <w:p w:rsidR="00EB7D85" w:rsidRPr="00EB7D85" w:rsidRDefault="00EB7D85" w:rsidP="00EB7D85">
      <w:pPr>
        <w:pStyle w:val="NormalWeb"/>
        <w:spacing w:before="0" w:beforeAutospacing="0" w:after="240" w:afterAutospacing="0" w:line="360" w:lineRule="atLeast"/>
        <w:ind w:left="48" w:right="48"/>
        <w:jc w:val="center"/>
        <w:rPr>
          <w:color w:val="000000"/>
          <w:sz w:val="26"/>
          <w:szCs w:val="26"/>
        </w:rPr>
      </w:pPr>
      <w:r w:rsidRPr="00EB7D85">
        <w:rPr>
          <w:b/>
          <w:bCs/>
          <w:color w:val="000000"/>
          <w:sz w:val="26"/>
          <w:szCs w:val="26"/>
        </w:rPr>
        <w:t>Đề thi Giữa kì 1 - Cánh diều</w:t>
      </w:r>
    </w:p>
    <w:p w:rsidR="00EB7D85" w:rsidRPr="00EB7D85" w:rsidRDefault="00EB7D85" w:rsidP="00EB7D85">
      <w:pPr>
        <w:pStyle w:val="NormalWeb"/>
        <w:spacing w:before="0" w:beforeAutospacing="0" w:after="240" w:afterAutospacing="0" w:line="360" w:lineRule="atLeast"/>
        <w:ind w:left="48" w:right="48"/>
        <w:jc w:val="center"/>
        <w:rPr>
          <w:color w:val="000000"/>
          <w:sz w:val="26"/>
          <w:szCs w:val="26"/>
        </w:rPr>
      </w:pPr>
      <w:r w:rsidRPr="00EB7D85">
        <w:rPr>
          <w:b/>
          <w:bCs/>
          <w:color w:val="000000"/>
          <w:sz w:val="26"/>
          <w:szCs w:val="26"/>
        </w:rPr>
        <w:t>Năm học 2024 - 2025</w:t>
      </w:r>
    </w:p>
    <w:p w:rsidR="00EB7D85" w:rsidRPr="00EB7D85" w:rsidRDefault="00EB7D85" w:rsidP="00EB7D85">
      <w:pPr>
        <w:pStyle w:val="NormalWeb"/>
        <w:spacing w:before="0" w:beforeAutospacing="0" w:after="240" w:afterAutospacing="0" w:line="360" w:lineRule="atLeast"/>
        <w:ind w:left="48" w:right="48"/>
        <w:jc w:val="center"/>
        <w:rPr>
          <w:color w:val="000000"/>
          <w:sz w:val="26"/>
          <w:szCs w:val="26"/>
        </w:rPr>
      </w:pPr>
      <w:r w:rsidRPr="00EB7D85">
        <w:rPr>
          <w:b/>
          <w:bCs/>
          <w:color w:val="000000"/>
          <w:sz w:val="26"/>
          <w:szCs w:val="26"/>
        </w:rPr>
        <w:t>Môn: Ngữ Văn 8</w:t>
      </w:r>
    </w:p>
    <w:p w:rsidR="00EB7D85" w:rsidRPr="00EB7D85" w:rsidRDefault="00EB7D85" w:rsidP="00EB7D85">
      <w:pPr>
        <w:pStyle w:val="NormalWeb"/>
        <w:spacing w:before="0" w:beforeAutospacing="0" w:after="240" w:afterAutospacing="0" w:line="360" w:lineRule="atLeast"/>
        <w:ind w:left="48" w:right="48"/>
        <w:jc w:val="center"/>
        <w:rPr>
          <w:color w:val="000000"/>
          <w:sz w:val="26"/>
          <w:szCs w:val="26"/>
        </w:rPr>
      </w:pPr>
      <w:r w:rsidRPr="00EB7D85">
        <w:rPr>
          <w:i/>
          <w:iCs/>
          <w:color w:val="000000"/>
          <w:sz w:val="26"/>
          <w:szCs w:val="26"/>
        </w:rPr>
        <w:t>Thời gian làm bài</w:t>
      </w:r>
      <w:bookmarkStart w:id="0" w:name="_GoBack"/>
      <w:bookmarkEnd w:id="0"/>
      <w:r w:rsidRPr="00EB7D85">
        <w:rPr>
          <w:i/>
          <w:iCs/>
          <w:color w:val="000000"/>
          <w:sz w:val="26"/>
          <w:szCs w:val="26"/>
        </w:rPr>
        <w:t>: phút</w:t>
      </w:r>
    </w:p>
    <w:p w:rsidR="00EB7D85" w:rsidRPr="00EB7D85" w:rsidRDefault="00EB7D85" w:rsidP="00EB7D85">
      <w:pPr>
        <w:pStyle w:val="NormalWeb"/>
        <w:spacing w:before="0" w:beforeAutospacing="0" w:after="240" w:afterAutospacing="0" w:line="360" w:lineRule="atLeast"/>
        <w:ind w:left="48" w:right="48"/>
        <w:jc w:val="center"/>
        <w:rPr>
          <w:color w:val="000000"/>
          <w:sz w:val="26"/>
          <w:szCs w:val="26"/>
        </w:rPr>
      </w:pPr>
      <w:r w:rsidRPr="00EB7D85">
        <w:rPr>
          <w:b/>
          <w:bCs/>
          <w:color w:val="000000"/>
          <w:sz w:val="26"/>
          <w:szCs w:val="26"/>
        </w:rPr>
        <w:t>(Đề số 1)</w:t>
      </w:r>
    </w:p>
    <w:p w:rsidR="00EB7D85" w:rsidRPr="00EB7D85" w:rsidRDefault="00EB7D85" w:rsidP="00EB7D85">
      <w:pPr>
        <w:pStyle w:val="NormalWeb"/>
        <w:spacing w:before="0" w:beforeAutospacing="0" w:after="240" w:afterAutospacing="0" w:line="360" w:lineRule="atLeast"/>
        <w:ind w:left="48" w:right="48"/>
        <w:jc w:val="both"/>
        <w:rPr>
          <w:color w:val="000000"/>
          <w:sz w:val="26"/>
          <w:szCs w:val="26"/>
        </w:rPr>
      </w:pPr>
      <w:r w:rsidRPr="00EB7D85">
        <w:rPr>
          <w:rStyle w:val="Strong"/>
          <w:color w:val="000000"/>
          <w:sz w:val="26"/>
          <w:szCs w:val="26"/>
        </w:rPr>
        <w:t>Phần I. Đọc hiểu (5,0 điểm)</w:t>
      </w:r>
    </w:p>
    <w:p w:rsidR="00EB7D85" w:rsidRPr="00EB7D85" w:rsidRDefault="00EB7D85" w:rsidP="00EB7D85">
      <w:pPr>
        <w:pStyle w:val="NormalWeb"/>
        <w:spacing w:before="0" w:beforeAutospacing="0" w:after="240" w:afterAutospacing="0" w:line="360" w:lineRule="atLeast"/>
        <w:ind w:left="48" w:right="48"/>
        <w:jc w:val="center"/>
        <w:rPr>
          <w:color w:val="000000"/>
          <w:sz w:val="26"/>
          <w:szCs w:val="26"/>
        </w:rPr>
      </w:pPr>
      <w:r w:rsidRPr="00EB7D85">
        <w:rPr>
          <w:rStyle w:val="Strong"/>
          <w:color w:val="000000"/>
          <w:sz w:val="26"/>
          <w:szCs w:val="26"/>
        </w:rPr>
        <w:t>MÙA XUÂN CHÍN</w:t>
      </w:r>
    </w:p>
    <w:p w:rsidR="00EB7D85" w:rsidRPr="00EB7D85" w:rsidRDefault="00EB7D85" w:rsidP="00EB7D85">
      <w:pPr>
        <w:pStyle w:val="NormalWeb"/>
        <w:spacing w:before="0" w:beforeAutospacing="0" w:after="240" w:afterAutospacing="0" w:line="360" w:lineRule="atLeast"/>
        <w:ind w:left="48" w:right="48"/>
        <w:jc w:val="center"/>
        <w:rPr>
          <w:color w:val="000000"/>
          <w:sz w:val="26"/>
          <w:szCs w:val="26"/>
        </w:rPr>
      </w:pPr>
      <w:r w:rsidRPr="00EB7D85">
        <w:rPr>
          <w:color w:val="000000"/>
          <w:sz w:val="26"/>
          <w:szCs w:val="26"/>
        </w:rPr>
        <w:t>Trong làn nắng ửng: khói mơ tan,</w:t>
      </w:r>
    </w:p>
    <w:p w:rsidR="00EB7D85" w:rsidRPr="00EB7D85" w:rsidRDefault="00EB7D85" w:rsidP="00EB7D85">
      <w:pPr>
        <w:pStyle w:val="NormalWeb"/>
        <w:spacing w:before="0" w:beforeAutospacing="0" w:after="240" w:afterAutospacing="0" w:line="360" w:lineRule="atLeast"/>
        <w:ind w:left="48" w:right="48"/>
        <w:jc w:val="center"/>
        <w:rPr>
          <w:color w:val="000000"/>
          <w:sz w:val="26"/>
          <w:szCs w:val="26"/>
        </w:rPr>
      </w:pPr>
      <w:r w:rsidRPr="00EB7D85">
        <w:rPr>
          <w:color w:val="000000"/>
          <w:sz w:val="26"/>
          <w:szCs w:val="26"/>
        </w:rPr>
        <w:t>Đôi mái nhà tranh lấm tấm vàng.</w:t>
      </w:r>
    </w:p>
    <w:p w:rsidR="00EB7D85" w:rsidRPr="00EB7D85" w:rsidRDefault="00EB7D85" w:rsidP="00EB7D85">
      <w:pPr>
        <w:pStyle w:val="NormalWeb"/>
        <w:spacing w:before="0" w:beforeAutospacing="0" w:after="240" w:afterAutospacing="0" w:line="360" w:lineRule="atLeast"/>
        <w:ind w:left="48" w:right="48"/>
        <w:jc w:val="center"/>
        <w:rPr>
          <w:color w:val="000000"/>
          <w:sz w:val="26"/>
          <w:szCs w:val="26"/>
        </w:rPr>
      </w:pPr>
      <w:r w:rsidRPr="00EB7D85">
        <w:rPr>
          <w:color w:val="000000"/>
          <w:sz w:val="26"/>
          <w:szCs w:val="26"/>
        </w:rPr>
        <w:t>Sột soạt gió trêu tà áo biếc,</w:t>
      </w:r>
    </w:p>
    <w:p w:rsidR="00EB7D85" w:rsidRPr="00EB7D85" w:rsidRDefault="00EB7D85" w:rsidP="00EB7D85">
      <w:pPr>
        <w:pStyle w:val="NormalWeb"/>
        <w:spacing w:before="0" w:beforeAutospacing="0" w:after="240" w:afterAutospacing="0" w:line="360" w:lineRule="atLeast"/>
        <w:ind w:left="48" w:right="48"/>
        <w:jc w:val="center"/>
        <w:rPr>
          <w:color w:val="000000"/>
          <w:sz w:val="26"/>
          <w:szCs w:val="26"/>
        </w:rPr>
      </w:pPr>
      <w:r w:rsidRPr="00EB7D85">
        <w:rPr>
          <w:color w:val="000000"/>
          <w:sz w:val="26"/>
          <w:szCs w:val="26"/>
        </w:rPr>
        <w:t>Trên giàn thiên lý. Bóng xuân sang.</w:t>
      </w:r>
    </w:p>
    <w:p w:rsidR="00EB7D85" w:rsidRPr="00EB7D85" w:rsidRDefault="00EB7D85" w:rsidP="00EB7D85">
      <w:pPr>
        <w:pStyle w:val="NormalWeb"/>
        <w:spacing w:before="0" w:beforeAutospacing="0" w:after="240" w:afterAutospacing="0" w:line="360" w:lineRule="atLeast"/>
        <w:ind w:left="48" w:right="48"/>
        <w:jc w:val="center"/>
        <w:rPr>
          <w:color w:val="000000"/>
          <w:sz w:val="26"/>
          <w:szCs w:val="26"/>
        </w:rPr>
      </w:pPr>
      <w:r w:rsidRPr="00EB7D85">
        <w:rPr>
          <w:color w:val="000000"/>
          <w:sz w:val="26"/>
          <w:szCs w:val="26"/>
        </w:rPr>
        <w:t> </w:t>
      </w:r>
    </w:p>
    <w:p w:rsidR="00EB7D85" w:rsidRPr="00EB7D85" w:rsidRDefault="00EB7D85" w:rsidP="00EB7D85">
      <w:pPr>
        <w:pStyle w:val="NormalWeb"/>
        <w:spacing w:before="0" w:beforeAutospacing="0" w:after="240" w:afterAutospacing="0" w:line="360" w:lineRule="atLeast"/>
        <w:ind w:left="48" w:right="48"/>
        <w:jc w:val="center"/>
        <w:rPr>
          <w:color w:val="000000"/>
          <w:sz w:val="26"/>
          <w:szCs w:val="26"/>
        </w:rPr>
      </w:pPr>
      <w:r w:rsidRPr="00EB7D85">
        <w:rPr>
          <w:color w:val="000000"/>
          <w:sz w:val="26"/>
          <w:szCs w:val="26"/>
        </w:rPr>
        <w:t>Sóng cỏ xanh tươi gợn tới trời</w:t>
      </w:r>
    </w:p>
    <w:p w:rsidR="00EB7D85" w:rsidRPr="00EB7D85" w:rsidRDefault="00EB7D85" w:rsidP="00EB7D85">
      <w:pPr>
        <w:pStyle w:val="NormalWeb"/>
        <w:spacing w:before="0" w:beforeAutospacing="0" w:after="240" w:afterAutospacing="0" w:line="360" w:lineRule="atLeast"/>
        <w:ind w:left="48" w:right="48"/>
        <w:jc w:val="center"/>
        <w:rPr>
          <w:color w:val="000000"/>
          <w:sz w:val="26"/>
          <w:szCs w:val="26"/>
        </w:rPr>
      </w:pPr>
      <w:r w:rsidRPr="00EB7D85">
        <w:rPr>
          <w:color w:val="000000"/>
          <w:sz w:val="26"/>
          <w:szCs w:val="26"/>
        </w:rPr>
        <w:t>Bao cô thôn nữ hát trên đồi;</w:t>
      </w:r>
    </w:p>
    <w:p w:rsidR="00EB7D85" w:rsidRPr="00EB7D85" w:rsidRDefault="00EB7D85" w:rsidP="00EB7D85">
      <w:pPr>
        <w:pStyle w:val="NormalWeb"/>
        <w:spacing w:before="0" w:beforeAutospacing="0" w:after="240" w:afterAutospacing="0" w:line="360" w:lineRule="atLeast"/>
        <w:ind w:left="48" w:right="48"/>
        <w:jc w:val="center"/>
        <w:rPr>
          <w:color w:val="000000"/>
          <w:sz w:val="26"/>
          <w:szCs w:val="26"/>
        </w:rPr>
      </w:pPr>
      <w:r w:rsidRPr="00EB7D85">
        <w:rPr>
          <w:color w:val="000000"/>
          <w:sz w:val="26"/>
          <w:szCs w:val="26"/>
        </w:rPr>
        <w:t>- Ngày mai trong đám xuân xanh ấy,</w:t>
      </w:r>
    </w:p>
    <w:p w:rsidR="00EB7D85" w:rsidRPr="00EB7D85" w:rsidRDefault="00EB7D85" w:rsidP="00EB7D85">
      <w:pPr>
        <w:pStyle w:val="NormalWeb"/>
        <w:spacing w:before="0" w:beforeAutospacing="0" w:after="240" w:afterAutospacing="0" w:line="360" w:lineRule="atLeast"/>
        <w:ind w:left="48" w:right="48"/>
        <w:jc w:val="center"/>
        <w:rPr>
          <w:color w:val="000000"/>
          <w:sz w:val="26"/>
          <w:szCs w:val="26"/>
        </w:rPr>
      </w:pPr>
      <w:r w:rsidRPr="00EB7D85">
        <w:rPr>
          <w:color w:val="000000"/>
          <w:sz w:val="26"/>
          <w:szCs w:val="26"/>
        </w:rPr>
        <w:t>Có kẻ theo chồng bỏ cuộc chơi...</w:t>
      </w:r>
    </w:p>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Tiếng ca vắt vẻo lưng chừng núi,</w:t>
      </w:r>
    </w:p>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Hổn hển như lời của nước mây,</w:t>
      </w:r>
    </w:p>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Thầm thĩ với ai ngồi dưới trúc,</w:t>
      </w:r>
    </w:p>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Nghe ra ý vị và thơ ngây...</w:t>
      </w:r>
    </w:p>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 </w:t>
      </w:r>
    </w:p>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lastRenderedPageBreak/>
        <w:t>Khách xa gặp lúc mùa xuân chín,</w:t>
      </w:r>
    </w:p>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Lòng trí bâng khuâng sực nhớ làng:</w:t>
      </w:r>
    </w:p>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 “Chị ấy, năm nay còn gánh thóc</w:t>
      </w:r>
    </w:p>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Dọc bờ sông trắng nắng chang chang?”</w:t>
      </w:r>
    </w:p>
    <w:p w:rsidR="00EB7D85" w:rsidRPr="00EB7D85" w:rsidRDefault="00EB7D85" w:rsidP="00EB7D85">
      <w:pPr>
        <w:spacing w:after="240" w:line="360" w:lineRule="atLeast"/>
        <w:ind w:left="48" w:right="48"/>
        <w:jc w:val="right"/>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(Hàn Mặc Tử)</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Câu 1.</w:t>
      </w:r>
      <w:r w:rsidRPr="00EB7D85">
        <w:rPr>
          <w:rFonts w:ascii="Times New Roman" w:eastAsia="Times New Roman" w:hAnsi="Times New Roman" w:cs="Times New Roman"/>
          <w:color w:val="000000"/>
          <w:sz w:val="26"/>
          <w:szCs w:val="26"/>
        </w:rPr>
        <w:t> Bài thơ trên thuộc thể thơ nào?</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A. Thơ sáu chữ</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B. Thơ bảy chữ</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C. Thơ lục bát</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D. Thơ tự do</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Câu 2.</w:t>
      </w:r>
      <w:r w:rsidRPr="00EB7D85">
        <w:rPr>
          <w:rFonts w:ascii="Times New Roman" w:eastAsia="Times New Roman" w:hAnsi="Times New Roman" w:cs="Times New Roman"/>
          <w:color w:val="000000"/>
          <w:sz w:val="26"/>
          <w:szCs w:val="26"/>
        </w:rPr>
        <w:t> Phương thức biểu đạt chính của bài thơ trên là?</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A. Biểu cảm</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B. Tự sự</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C. Miêu tả</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D. Thuyết minh</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Câu 3.</w:t>
      </w:r>
      <w:r w:rsidRPr="00EB7D85">
        <w:rPr>
          <w:rFonts w:ascii="Times New Roman" w:eastAsia="Times New Roman" w:hAnsi="Times New Roman" w:cs="Times New Roman"/>
          <w:color w:val="000000"/>
          <w:sz w:val="26"/>
          <w:szCs w:val="26"/>
        </w:rPr>
        <w:t> Thiên nhiên và con người trong bức tranh mùa xuân được thể hiện như thế nào trong bài?</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A. Mang vẻ đẹp cổ điển</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B. Ảm đạm, cô đơn, đườm đượm buồn</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C. Tâm trạng buồn tủi</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D. Trẻ trung, hồn nhiên và tràn đầy sức sống</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lastRenderedPageBreak/>
        <w:t>Câu 4.</w:t>
      </w:r>
      <w:r w:rsidRPr="00EB7D85">
        <w:rPr>
          <w:rFonts w:ascii="Times New Roman" w:eastAsia="Times New Roman" w:hAnsi="Times New Roman" w:cs="Times New Roman"/>
          <w:color w:val="000000"/>
          <w:sz w:val="26"/>
          <w:szCs w:val="26"/>
        </w:rPr>
        <w:t> Trạng thái “chín” của mùa xuân trong bài thơ được thể hiện bằng những từ ngữ nào sau đây?</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A. Làn nắng ửng, khói mơ tan</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B. Lấm tấm vàng, bóng xuân sang</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C. Sóng cỏ xanh tươi, mùa xuân chín</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D. Tất cả các đáp án trên</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Câu 5 (0,5 điểm)</w:t>
      </w:r>
      <w:r w:rsidRPr="00EB7D85">
        <w:rPr>
          <w:rFonts w:ascii="Times New Roman" w:eastAsia="Times New Roman" w:hAnsi="Times New Roman" w:cs="Times New Roman"/>
          <w:color w:val="000000"/>
          <w:sz w:val="26"/>
          <w:szCs w:val="26"/>
        </w:rPr>
        <w:t> Con người trong bài thơ được thể hiện qua những hình ảnh nào? Hình ảnh nào gắn với nhân vật trữ tình?</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Câu 6 (0,5 điểm)</w:t>
      </w:r>
      <w:r w:rsidRPr="00EB7D85">
        <w:rPr>
          <w:rFonts w:ascii="Times New Roman" w:eastAsia="Times New Roman" w:hAnsi="Times New Roman" w:cs="Times New Roman"/>
          <w:color w:val="000000"/>
          <w:sz w:val="26"/>
          <w:szCs w:val="26"/>
        </w:rPr>
        <w:t> Ngôn từ của bài thơ đã gợi lên một khung cảnh mùa xuân như thế nào?</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Câu 7 (1,0 điểm)</w:t>
      </w:r>
      <w:r w:rsidRPr="00EB7D85">
        <w:rPr>
          <w:rFonts w:ascii="Times New Roman" w:eastAsia="Times New Roman" w:hAnsi="Times New Roman" w:cs="Times New Roman"/>
          <w:color w:val="000000"/>
          <w:sz w:val="26"/>
          <w:szCs w:val="26"/>
        </w:rPr>
        <w:t> Chỉ ra và phân tích hiệu quả của biện pháp tu từ được sử dụng trong đoạn thơ đầu tiên?</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Câu 8 (1,0 điểm)</w:t>
      </w:r>
      <w:r w:rsidRPr="00EB7D85">
        <w:rPr>
          <w:rFonts w:ascii="Times New Roman" w:eastAsia="Times New Roman" w:hAnsi="Times New Roman" w:cs="Times New Roman"/>
          <w:color w:val="000000"/>
          <w:sz w:val="26"/>
          <w:szCs w:val="26"/>
        </w:rPr>
        <w:t> Từ bài thơ trên, em có suy nghĩ gì về trách nhiệm của con người trong việc bảo vệ thiên nhiên.</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Phần II. Viết (5,0 điểm)</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Em hãy viết một bài văn kể lại một chuyến đi hoặc một hoạt động xã hội đáng nhớ nhất của em.</w:t>
      </w:r>
    </w:p>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HƯỚNG DẪN CHẤM</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Phần I. Đọc hiểu (5,0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0"/>
        <w:gridCol w:w="6840"/>
        <w:gridCol w:w="1260"/>
      </w:tblGrid>
      <w:tr w:rsidR="00EB7D85" w:rsidRPr="00EB7D85" w:rsidTr="00EB7D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Câu</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Nội dung cần đạt</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Điểm</w:t>
            </w:r>
          </w:p>
        </w:tc>
      </w:tr>
      <w:tr w:rsidR="00EB7D85" w:rsidRPr="00EB7D85" w:rsidTr="00EB7D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Câu 1</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B. Thơ bảy chữ</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0,5 điểm</w:t>
            </w:r>
          </w:p>
        </w:tc>
      </w:tr>
      <w:tr w:rsidR="00EB7D85" w:rsidRPr="00EB7D85" w:rsidTr="00EB7D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Câu 2</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A. Biểu cảm</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0,5 điểm</w:t>
            </w:r>
          </w:p>
        </w:tc>
      </w:tr>
      <w:tr w:rsidR="00EB7D85" w:rsidRPr="00EB7D85" w:rsidTr="00EB7D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Câu 3</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D. Trẻ trung, hồn nhiên và tràn đầy sức sống</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0,5 điểm</w:t>
            </w:r>
          </w:p>
        </w:tc>
      </w:tr>
      <w:tr w:rsidR="00EB7D85" w:rsidRPr="00EB7D85" w:rsidTr="00EB7D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Câu 4</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D. Tất cả các đáp án trên</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0,5 điểm</w:t>
            </w:r>
          </w:p>
        </w:tc>
      </w:tr>
      <w:tr w:rsidR="00EB7D85" w:rsidRPr="00EB7D85" w:rsidTr="00EB7D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lastRenderedPageBreak/>
              <w:t>Câu 5</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 Con người trong bài thơ thể hiện qua những hình ảnh: cô thôn nữ, tiếng ca vắt vẻo, ai ngồi dưới trúc, khách xa, chị ấy.</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 Hình ảnh gắn liền với nhân vật trữ tình: khách xa.</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0,5 điểm</w:t>
            </w:r>
          </w:p>
        </w:tc>
      </w:tr>
      <w:tr w:rsidR="00EB7D85" w:rsidRPr="00EB7D85" w:rsidTr="00EB7D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Câu 6</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 Ngôn từ được sử dụng trong bài thơ: khói mơ tan, bóng xuân sang, sóng cỏ, tiếng ca vắt vẻo, mùa xuân chín.</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à Ngôn từ trong bài thơ đã gợi lên một khung cảnh mùa xuân rực rỡ, tràn ngập ánh sáng, tươi đẹp, căng tràn sức sống.</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0,5 điểm</w:t>
            </w:r>
          </w:p>
        </w:tc>
      </w:tr>
      <w:tr w:rsidR="00EB7D85" w:rsidRPr="00EB7D85" w:rsidTr="00EB7D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Câu 7</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 Các biện pháp tu từ:</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 Nhân hóa: gió (trêu)</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 Câu đặc biệt: Trên dàn thiên lí</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 Đảo ngữ: Sột soạt gió trêu tà áo biếc.</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à Hiệu quả nghệ thuật: Gợi cái nhìn tinh tế về sự chuyển mùa, nhà thơ như nhìn thấy sự hiện diện trong mỗi bước xuân sang. Qua đó khung cảnh đầy sức sống, gửi gắm niềm yêu đời của nhà thơ.</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1,0 điểm</w:t>
            </w:r>
          </w:p>
        </w:tc>
      </w:tr>
      <w:tr w:rsidR="00EB7D85" w:rsidRPr="00EB7D85" w:rsidTr="00EB7D85">
        <w:tc>
          <w:tcPr>
            <w:tcW w:w="10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Câu 8</w:t>
            </w:r>
          </w:p>
        </w:tc>
        <w:tc>
          <w:tcPr>
            <w:tcW w:w="68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HS bày tỏ quan điểm cá nhân, có thể theo hướng.</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 Môi trường hiện đang bị ô nhiễm nghiêm trọng nên việc cấp thiết ngay lúc này là chung tay bảo vệ môi trường, bảo vệ nơi sinh sống của chính chúng ta.</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 Bảo vệ môi trường là nhiệm vụ tất yếu không chỉ của riêng ta, là vấn đề sống còn của nhân loại.</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 …</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1,0 điểm</w:t>
            </w:r>
          </w:p>
        </w:tc>
      </w:tr>
    </w:tbl>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Phần II. Viết (5,0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0"/>
        <w:gridCol w:w="7276"/>
        <w:gridCol w:w="1348"/>
      </w:tblGrid>
      <w:tr w:rsidR="00EB7D85" w:rsidRPr="00EB7D85" w:rsidTr="00EB7D85">
        <w:tc>
          <w:tcPr>
            <w:tcW w:w="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Câu</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Đáp án</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Điểm</w:t>
            </w:r>
          </w:p>
        </w:tc>
      </w:tr>
      <w:tr w:rsidR="00EB7D85" w:rsidRPr="00EB7D85" w:rsidTr="00EB7D85">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 </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a. Đảm bảo cấu trúc bài văn kể lại một chuyến đi</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lastRenderedPageBreak/>
              <w:t>Mở bài giới thiệu được chuyến đi. Thân bài triển khai được chi tiết chuyến đi. Kết bài nêu được cảm nghĩ của bản thân về chuyến đi.</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lastRenderedPageBreak/>
              <w:t>0,25 điểm</w:t>
            </w:r>
          </w:p>
        </w:tc>
      </w:tr>
      <w:tr w:rsidR="00EB7D85" w:rsidRPr="00EB7D85" w:rsidTr="00EB7D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B7D85" w:rsidRPr="00EB7D85" w:rsidRDefault="00EB7D85" w:rsidP="00EB7D85">
            <w:pPr>
              <w:spacing w:after="0" w:line="240" w:lineRule="auto"/>
              <w:rPr>
                <w:rFonts w:ascii="Times New Roman" w:eastAsia="Times New Roman" w:hAnsi="Times New Roman" w:cs="Times New Roman"/>
                <w:color w:val="000000"/>
                <w:sz w:val="26"/>
                <w:szCs w:val="26"/>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b. Xác định đúng yêu cầu của đề:</w:t>
            </w:r>
            <w:r w:rsidRPr="00EB7D85">
              <w:rPr>
                <w:rFonts w:ascii="Times New Roman" w:eastAsia="Times New Roman" w:hAnsi="Times New Roman" w:cs="Times New Roman"/>
                <w:color w:val="000000"/>
                <w:sz w:val="26"/>
                <w:szCs w:val="26"/>
              </w:rPr>
              <w:t> Kể lại chuyến đi (tham quan một di tích lịch sử, văn hóa).</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0,25 điểm</w:t>
            </w:r>
          </w:p>
        </w:tc>
      </w:tr>
      <w:tr w:rsidR="00EB7D85" w:rsidRPr="00EB7D85" w:rsidTr="00EB7D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B7D85" w:rsidRPr="00EB7D85" w:rsidRDefault="00EB7D85" w:rsidP="00EB7D85">
            <w:pPr>
              <w:spacing w:after="0" w:line="240" w:lineRule="auto"/>
              <w:rPr>
                <w:rFonts w:ascii="Times New Roman" w:eastAsia="Times New Roman" w:hAnsi="Times New Roman" w:cs="Times New Roman"/>
                <w:color w:val="000000"/>
                <w:sz w:val="26"/>
                <w:szCs w:val="26"/>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c. Bài viết có thể triển khai theo nhiều cách khác nhau song cần đảm bảo các ý sau:</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1. Mở bài</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 Giới thiệu được chuyến đi: Lí do, mục đích của chuyến tham quan di tích lịch sử, văn hóa.</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2. Thân bài</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w:t>
            </w:r>
            <w:r w:rsidRPr="00EB7D85">
              <w:rPr>
                <w:rFonts w:ascii="Times New Roman" w:eastAsia="Times New Roman" w:hAnsi="Times New Roman" w:cs="Times New Roman"/>
                <w:color w:val="000000"/>
                <w:sz w:val="26"/>
                <w:szCs w:val="26"/>
              </w:rPr>
              <w:t> Kể diễn biến chuyến tham quan (trên đường đi, trình tự những điểm đến thăm, những hoạt động chính trong chuyến đi,…)</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 Nêu được ấn tượng về những đặc điểm nổi bật của di tích (phong cảnh, con người, công trình kiến trúc,…).</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3. Kết bài</w:t>
            </w:r>
          </w:p>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Thể hiện được cảm xúc và suy nghĩ về chuyến đi.</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3,5 điểm</w:t>
            </w:r>
          </w:p>
        </w:tc>
      </w:tr>
      <w:tr w:rsidR="00EB7D85" w:rsidRPr="00EB7D85" w:rsidTr="00EB7D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B7D85" w:rsidRPr="00EB7D85" w:rsidRDefault="00EB7D85" w:rsidP="00EB7D85">
            <w:pPr>
              <w:spacing w:after="0" w:line="240" w:lineRule="auto"/>
              <w:rPr>
                <w:rFonts w:ascii="Times New Roman" w:eastAsia="Times New Roman" w:hAnsi="Times New Roman" w:cs="Times New Roman"/>
                <w:color w:val="000000"/>
                <w:sz w:val="26"/>
                <w:szCs w:val="26"/>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d. Chính tả, ngữ pháp: </w:t>
            </w:r>
            <w:r w:rsidRPr="00EB7D85">
              <w:rPr>
                <w:rFonts w:ascii="Times New Roman" w:eastAsia="Times New Roman" w:hAnsi="Times New Roman" w:cs="Times New Roman"/>
                <w:color w:val="000000"/>
                <w:sz w:val="26"/>
                <w:szCs w:val="26"/>
              </w:rPr>
              <w:t>Đảm bảo chuẩn chính tả, ngữ pháp tiếng Việt.</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0,5 điểm</w:t>
            </w:r>
          </w:p>
        </w:tc>
      </w:tr>
      <w:tr w:rsidR="00EB7D85" w:rsidRPr="00EB7D85" w:rsidTr="00EB7D85">
        <w:tc>
          <w:tcPr>
            <w:tcW w:w="72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 </w:t>
            </w: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e. Sáng tạo:</w:t>
            </w:r>
            <w:r w:rsidRPr="00EB7D85">
              <w:rPr>
                <w:rFonts w:ascii="Times New Roman" w:eastAsia="Times New Roman" w:hAnsi="Times New Roman" w:cs="Times New Roman"/>
                <w:color w:val="000000"/>
                <w:sz w:val="26"/>
                <w:szCs w:val="26"/>
              </w:rPr>
              <w:t> Diễn đạt sáng tạo, sinh động, giàu hình ảnh, có giọng điệu riêng.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0,5 điểm</w:t>
            </w:r>
          </w:p>
        </w:tc>
      </w:tr>
      <w:tr w:rsidR="00EB7D85" w:rsidRPr="00EB7D85" w:rsidTr="00EB7D85">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B7D85" w:rsidRPr="00EB7D85" w:rsidRDefault="00EB7D85" w:rsidP="00EB7D85">
            <w:pPr>
              <w:spacing w:after="0" w:line="240" w:lineRule="auto"/>
              <w:rPr>
                <w:rFonts w:ascii="Times New Roman" w:eastAsia="Times New Roman" w:hAnsi="Times New Roman" w:cs="Times New Roman"/>
                <w:color w:val="000000"/>
                <w:sz w:val="26"/>
                <w:szCs w:val="26"/>
              </w:rPr>
            </w:pPr>
          </w:p>
        </w:tc>
        <w:tc>
          <w:tcPr>
            <w:tcW w:w="72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both"/>
              <w:rPr>
                <w:rFonts w:ascii="Times New Roman" w:eastAsia="Times New Roman" w:hAnsi="Times New Roman" w:cs="Times New Roman"/>
                <w:color w:val="000000"/>
                <w:sz w:val="26"/>
                <w:szCs w:val="26"/>
              </w:rPr>
            </w:pPr>
            <w:r w:rsidRPr="00EB7D85">
              <w:rPr>
                <w:rFonts w:ascii="Times New Roman" w:eastAsia="Times New Roman" w:hAnsi="Times New Roman" w:cs="Times New Roman"/>
                <w:b/>
                <w:bCs/>
                <w:color w:val="000000"/>
                <w:sz w:val="26"/>
                <w:szCs w:val="26"/>
              </w:rPr>
              <w:t>Lưu ý:</w:t>
            </w:r>
            <w:r w:rsidRPr="00EB7D85">
              <w:rPr>
                <w:rFonts w:ascii="Times New Roman" w:eastAsia="Times New Roman" w:hAnsi="Times New Roman" w:cs="Times New Roman"/>
                <w:color w:val="000000"/>
                <w:sz w:val="26"/>
                <w:szCs w:val="26"/>
              </w:rPr>
              <w:t> Chỉ ghi điểm tối đa khi thí sinh đáp ứng đủ các yêu cầu về kiến thức và kĩ năng.</w:t>
            </w:r>
          </w:p>
        </w:tc>
        <w:tc>
          <w:tcPr>
            <w:tcW w:w="13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B7D85" w:rsidRPr="00EB7D85" w:rsidRDefault="00EB7D85" w:rsidP="00EB7D85">
            <w:pPr>
              <w:spacing w:after="240" w:line="360" w:lineRule="atLeast"/>
              <w:ind w:left="48" w:right="48"/>
              <w:jc w:val="center"/>
              <w:rPr>
                <w:rFonts w:ascii="Times New Roman" w:eastAsia="Times New Roman" w:hAnsi="Times New Roman" w:cs="Times New Roman"/>
                <w:color w:val="000000"/>
                <w:sz w:val="26"/>
                <w:szCs w:val="26"/>
              </w:rPr>
            </w:pPr>
            <w:r w:rsidRPr="00EB7D85">
              <w:rPr>
                <w:rFonts w:ascii="Times New Roman" w:eastAsia="Times New Roman" w:hAnsi="Times New Roman" w:cs="Times New Roman"/>
                <w:color w:val="000000"/>
                <w:sz w:val="26"/>
                <w:szCs w:val="26"/>
              </w:rPr>
              <w:t> </w:t>
            </w:r>
          </w:p>
        </w:tc>
      </w:tr>
    </w:tbl>
    <w:p w:rsidR="007A4BE5" w:rsidRPr="00EB7D85" w:rsidRDefault="00EB7D85">
      <w:pPr>
        <w:rPr>
          <w:rFonts w:ascii="Times New Roman" w:hAnsi="Times New Roman" w:cs="Times New Roman"/>
          <w:sz w:val="26"/>
          <w:szCs w:val="26"/>
        </w:rPr>
      </w:pPr>
    </w:p>
    <w:sectPr w:rsidR="007A4BE5" w:rsidRPr="00EB7D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85"/>
    <w:rsid w:val="00414D81"/>
    <w:rsid w:val="008C3D19"/>
    <w:rsid w:val="00EB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CB4B9-B49E-4FD1-BCAD-8360B750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7D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7908">
      <w:bodyDiv w:val="1"/>
      <w:marLeft w:val="0"/>
      <w:marRight w:val="0"/>
      <w:marTop w:val="0"/>
      <w:marBottom w:val="0"/>
      <w:divBdr>
        <w:top w:val="none" w:sz="0" w:space="0" w:color="auto"/>
        <w:left w:val="none" w:sz="0" w:space="0" w:color="auto"/>
        <w:bottom w:val="none" w:sz="0" w:space="0" w:color="auto"/>
        <w:right w:val="none" w:sz="0" w:space="0" w:color="auto"/>
      </w:divBdr>
    </w:div>
    <w:div w:id="83711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2024-10-23T03:01:00Z</dcterms:created>
  <dcterms:modified xsi:type="dcterms:W3CDTF">2024-10-23T03:01:00Z</dcterms:modified>
</cp:coreProperties>
</file>