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CD" w:rsidRPr="00563ECD" w:rsidRDefault="00563ECD" w:rsidP="00563ECD">
      <w:pPr>
        <w:spacing w:before="100" w:beforeAutospacing="1" w:after="100" w:afterAutospacing="1" w:line="240" w:lineRule="auto"/>
        <w:ind w:firstLine="0"/>
        <w:jc w:val="center"/>
        <w:rPr>
          <w:rFonts w:eastAsia="Times New Roman" w:cs="Times New Roman"/>
          <w:sz w:val="24"/>
          <w:szCs w:val="24"/>
        </w:rPr>
      </w:pPr>
      <w:r w:rsidRPr="00563ECD">
        <w:rPr>
          <w:rFonts w:eastAsia="Times New Roman" w:cs="Times New Roman"/>
          <w:sz w:val="24"/>
          <w:szCs w:val="24"/>
        </w:rPr>
        <w:t>CỘNG HÒA XÃ HỘI CHỦ NGHĨA VIỆT NAM</w:t>
      </w:r>
    </w:p>
    <w:p w:rsidR="00563ECD" w:rsidRPr="00563ECD" w:rsidRDefault="00563ECD" w:rsidP="00563ECD">
      <w:pPr>
        <w:spacing w:before="100" w:beforeAutospacing="1" w:after="100" w:afterAutospacing="1" w:line="240" w:lineRule="auto"/>
        <w:ind w:firstLine="0"/>
        <w:jc w:val="center"/>
        <w:rPr>
          <w:rFonts w:eastAsia="Times New Roman" w:cs="Times New Roman"/>
          <w:sz w:val="24"/>
          <w:szCs w:val="24"/>
        </w:rPr>
      </w:pPr>
      <w:r w:rsidRPr="00563ECD">
        <w:rPr>
          <w:rFonts w:eastAsia="Times New Roman" w:cs="Times New Roman"/>
          <w:sz w:val="24"/>
          <w:szCs w:val="24"/>
        </w:rPr>
        <w:t>Độc lập - Tự do - Hạnh phúc</w:t>
      </w:r>
    </w:p>
    <w:p w:rsidR="00563ECD" w:rsidRPr="00563ECD" w:rsidRDefault="00563ECD" w:rsidP="00563ECD">
      <w:pPr>
        <w:spacing w:before="100" w:beforeAutospacing="1" w:after="100" w:afterAutospacing="1" w:line="240" w:lineRule="auto"/>
        <w:ind w:firstLine="0"/>
        <w:jc w:val="center"/>
        <w:rPr>
          <w:rFonts w:eastAsia="Times New Roman" w:cs="Times New Roman"/>
          <w:sz w:val="24"/>
          <w:szCs w:val="24"/>
        </w:rPr>
      </w:pPr>
      <w:r w:rsidRPr="00563ECD">
        <w:rPr>
          <w:rFonts w:eastAsia="Times New Roman" w:cs="Times New Roman"/>
          <w:sz w:val="24"/>
          <w:szCs w:val="24"/>
        </w:rPr>
        <w:t>---------------</w:t>
      </w:r>
    </w:p>
    <w:p w:rsidR="00563ECD" w:rsidRPr="00563ECD" w:rsidRDefault="00563ECD" w:rsidP="00563ECD">
      <w:pPr>
        <w:spacing w:before="100" w:beforeAutospacing="1" w:after="100" w:afterAutospacing="1" w:line="240" w:lineRule="auto"/>
        <w:ind w:firstLine="0"/>
        <w:jc w:val="center"/>
        <w:rPr>
          <w:rFonts w:eastAsia="Times New Roman" w:cs="Times New Roman"/>
          <w:sz w:val="24"/>
          <w:szCs w:val="24"/>
        </w:rPr>
      </w:pPr>
      <w:r w:rsidRPr="00563ECD">
        <w:rPr>
          <w:rFonts w:eastAsia="Times New Roman" w:cs="Times New Roman"/>
          <w:b/>
          <w:bCs/>
          <w:sz w:val="24"/>
          <w:szCs w:val="24"/>
        </w:rPr>
        <w:t>HỢP ĐỒNG MUA BÁN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Căn cứ Luật Điện lực ngày 03 tháng 12 năm 2004; Luật sửa đổi, bổ sung một số điều của Luật Điện lực ngày 20 tháng 11 năm 2012;</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Căn cứ Luật Thương mại ngày 14 tháng 6 năm 2005;</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Căn cứ Quyết định số 37/2011/QĐ-Ttg ngày 29 tháng 06 năm 2011 của Thủ tướng Chính phủ về cơ chế hỗ trợ phát triển các dự án điện gió tại Việt Nam và Quyết định số 39/2018/QĐ-Ttg ngày 10 tháng 9 năm 2018 của Thủ tướng Chính phủ sửa đổi, bổ sung một số điều của Quyết định số 37/2011/QĐ-Ttg;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Căn cứ Thông tư số /2019/TT-BCT ngày tháng năm 2019 của Bộ Công Thương quy định thực hiện phát triển dự án và Hợp đồng mua bán điện mẫu cho các dự án điện gió;</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Căn cứ nhu cầu mua, bán điện của Các bên,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Hôm nay, ngày ……. tháng ……. năm ……, tại …………..</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Chúng tôi gồm:</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Bên bán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Địa chỉ:</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Điện thoại: Fax:</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Mã số thuế:</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Tài khoản: Ngân hàng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Đại diện: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Chức vụ:</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(Được sự ủy quyền của………………..theo văn bản ủy quyền số, ngày …….. tháng ….. năm ....)</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(sau đây gọi là “Bên bán điện”); và</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Bên mua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lastRenderedPageBreak/>
        <w:t>Địa chỉ:</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Điện thoại: Fax:</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Mã số thuế:</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Tài khoản: Ngân hàng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Đại diện: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Chức vụ:</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(Được sự ủy quyền của…………..theo văn bản ủy quyền số, ngày …….. tháng ……. năm....)</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(sau đây gọi là “Bên mua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Cùng nhau thỏa thuận ký Hợp đồng mua bán điện để mua, bán điện được sản xuất từ Nhà máy Điện gió [Tên dự án], có tổng công suất lắp đặt là [Công suất dự án] do Bên bán điện đầu tư xây dựng và vận hành tại [Địa điểm xây dựng dự án] với những điều khoản và điều kiện dưới đây: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b/>
          <w:bCs/>
          <w:sz w:val="24"/>
          <w:szCs w:val="24"/>
        </w:rPr>
        <w:t>Điều 1. Định nghĩa</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Trong Hợp đồng này, các từ ngữ dưới đây được hiểu như sau:</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1. Bên hoặc các bên là Bên bán điện, Bên mua điện hoặc cả hai bên hoặc đơn vị tiếp nhận các quyền và nghĩa vụ của một bên hoặc các bên trong Hợp đồng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2. Điểm đấu nối là vị trí mà đường dây của Bên bán điện đấu nối vào hệ thống điện của Bên mua điện được thỏa thuận tại Phụ lục A của Hợp đồng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3. Điểm giao nhận điện là điểm đặt thiết bị đo đếm sản lượng điện bán ra của Bên bán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4. Điện năng mua bán là điện năng tính bằng kWh của nhà máy điện phát ra đã trừ đi lượng điện năng cần thiết cho tự dùng và tổn thất của nhà máy điện tại Điểm giao nhận điện, được Bên bán điện đồng ý bán và giao cho Bên mua điện hàng năm, theo quy định trong Phụ lục B của Hợp đồng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5. Hợp đồng bao gồm văn bản này và các Phụ lục kèm theo.</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6. Lãi suất giao dịch bình quân liên ngân hàng là lãi suất giao dịch bình quân liên ngân hàng kỳ hạn 01 (một) tháng được Ngân hàng Nhà nước Việt Nam công bố tại thời điểm thanh toán.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 xml:space="preserve">7. Năm hợp đồng là năm được tính theo năm dương lịch 12 (mười hai) tháng tính từ ngày đầu tiên của tháng 01 (một) và kết thúc vào ngày cuối cùng của tháng 12 (mười hai) năm đó. Năm hợp đồng đầu tiên được tính bắt đầu từ ngày vận hành thương mại và kết thúc vào ngày cuối cùng của </w:t>
      </w:r>
      <w:r w:rsidRPr="00563ECD">
        <w:rPr>
          <w:rFonts w:eastAsia="Times New Roman" w:cs="Times New Roman"/>
          <w:sz w:val="24"/>
          <w:szCs w:val="24"/>
        </w:rPr>
        <w:lastRenderedPageBreak/>
        <w:t>tháng 12 (mười hai) của năm đó. Năm hợp đồng cuối cùng được tính bắt đầu từ ngày đầu tiên của tháng 01 (một) và kết thúc vào ngày cuối cùng của thời hạn Hợp đồng.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8. Ngày đến hạn thanh toán là ngày cuối cùng của thời hạn thanh toán kể từ ngày Bên mua điện nhận được Hóa đơn thanh toán hợp lệ và chính xác của Bên bán điện quy định tại mục d, khoản 2, Điều 5 Hợp đồng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9. Ngày vận hành thương mại là ngày một phần hoặc toàn bộ nhà máy điện gió nối lưới sẵn sàng bán điện cho Bên mua điện và thỏa mãn các điều kiện sau: (i) Hoàn thành các thử nghiệm ban đầu đối với một phần hoặc toàn bộ nhà máy điện gió và các trang thiết bị đấu nối; (ii) Nhà máy điện gió nối lưới đã được cấp giấy phép hoạt động điện lực trong lĩnh vực phát điện và (iii) Bên bán điện và Bên mua điện chốt chỉ số công tơ để bắt đầu thanh toán. Thử nghiệm ban đầu gồm: (i) Thử nghiệm khả năng phát/nhận công suất phản kháng; (ii) Thử nghiệm kết nối AGC; (iii) Thử nghiệm tin cậy.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10. Nhà máy điện bao gồm tất cả các thiết bị phát điện, thiết bị bảo vệ, thiết bị đấu nối và các thiết bị phụ trợ có liên quan; đất sử dụng cho công trình điện lực và công trình phụ trợ để sản xuất điện năng theo Hợp đồng này của Bên bán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11. Ngày làm việc được hiểu là các ngày theo dương lịch, trừ ngày Thứ Bảy, Chủ nhật, ngày nghỉ Lễ, Tết theo quy định của pháp luật.</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12. Tiêu chuẩn, quy chuẩn kỹ thuật ngành điện là những quy định, tiêu chuẩn, thông lệ được áp dụng trong ngành điện do các tổ chức có thẩm quyền của Việt Nam ban hành hoặc các quy định, tiêu chuẩn của các tổ chức quốc tế, các nước trong vùng ban hành phù hợp với quy định pháp luật, khuyến nghị của nhà sản xuất thiết bị, có tính đến điều kiện vật tư, nguồn lực, nhiên liệu, kỹ thuật chấp nhận được đối với ngành điện Việt Nam tại thời điểm nhất định.</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13. Quy định về vận hành hệ thống điện quốc gia là các văn bản quy phạm pháp luật, Quy trình quy định tiêu chuẩn vận hành hệ thống điện, điều kiện và thủ tục đấu nối vào lưới điện, điều độ vận hành hệ thống điện, đo đếm điện năng trong hệ thống truyền tải và phân phối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14. Trường hợp khẩn cấp là tình huống có thể gây gián đoạn dịch vụ cung cấp điện cho khách hàng của Bên mua điện, bao gồm các trường hợp có thể gây ra hỏng hóc lớn trong hệ thống điện quốc gia, có thể đe dọa đến tính mạng, tài sản hoặc làm ảnh hưởng đến khả năng kỹ thuật của nhà máy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b/>
          <w:bCs/>
          <w:sz w:val="24"/>
          <w:szCs w:val="24"/>
        </w:rPr>
        <w:t>Điều 2. Giao nhận, mua bán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1. Giao nhận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Kể từ ngày vận hành thương mại, Bên bán điện đồng ý giao và bán điện năng cho Bên mua điện, Bên mua điện đồng ý mua điện năng của Bên bán điện theo quy định của Hợp đồng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2. Giá mua bán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lastRenderedPageBreak/>
        <w:t>2.1 Đối với dự án có ngày vận hành thương mại kể từ ngày 01 tháng 11 năm 2018 đến trước ngày 01 tháng 11 năm 2021</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a) Bên mua điện có trách nhiệm mua toàn bộ sản lượng điện từ dự án điện gió nối lưới với giá mua điện tại điểm giao nhận điện theo quy định tại Khoản 7 Điều 1 Quyết định số 39/2018/QĐ-Ttg đối với phần Nhà máy điện vận hành thương mại trước ngày 01 tháng 11 năm 2021. Đối với phần Nhà máy điện có ngày vận hành thương mại kể từ ngày 01 tháng 11 năm 2021 (nếu có), giá mua điện sẽ được hai Bên xem xét đưa vào Hợp đồng mua bán điện sau khi có hướng dẫn của cơ quan nhà nước có thẩm quyền về cơ chế giá điện cho giai đoạn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 Giá mua điện quy định tại Mục a) được áp dụng 20 năm kể từ ngày vận hành thương mại của một phần hoặc toàn bộ nhà máy (tùy thuộc vào ngày vận hành thương mại của một phần hoặc toàn bộ nhà máy được xác định theo quy định tại Quyết định số 39/2018/QĐ-Ttg; khoản 9, Điều 1 và Điều 4 của Hợp đồng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2.2 Dự án đã vận hành phát điện trước ngày 01 tháng 11 năm 2018 được ký lại Hợp đồng mua bán điện với Bên mua điện để được áp dụng giá mua điện tại điểm giao nhận điện theo quy định tại Khoản 7 Điều 1 Quyết định số 39/2018/QĐ-Ttg kể từ ngày 01 tháng 11 năm 2018 đến hết thời hạn còn lại của Hợp đồng mua bán điện đã ký.</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2.3 Tiền điện thanh toán: Phương pháp xác định tiền điện thanh toán hàng tháng đối với Nhà máy điện được quy định theo Phụ lục E của Hợp đồng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3. Mua bán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Bên bán điện đồng ý vận hành nhà máy điện với công suất khả dụng của thiết bị và phù hợp với tiêu chuẩn, quy chuẩn kỹ thuật ngành điện. Bên bán điện không phải chịu trách nhiệm pháp lý đối với thiệt hại trực tiếp của Bên mua điện do Bên bán điện không cung cấp đủ điện năng mua bán trong trường hợp không do lỗi của Bên bán điện. Trường hợp không có sự đồng ý bằng văn bản của Bên mua điện thì Bên bán điện không được bán điện cho bên thứ ba, hoặc sử dụng với các mục đích khác ngoài mục đích sản xuất điện năng để bán điện cho Bên mua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b/>
          <w:bCs/>
          <w:sz w:val="24"/>
          <w:szCs w:val="24"/>
        </w:rPr>
        <w:t>Điều 3. Đấu nối, đo đếm</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1. Trách nhiệm tại điểm giao nhận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Bên bán điện có trách nhiệm đầu tư, lắp đặt các trang thiết bị để truyền tải và giao điện cho Bên mua điện tại điểm giao nhận điện. Bên mua điện có trách nhiệm hợp tác với Bên bán điện thực hiện việc lắp đặt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2. Đấu nối</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a) Bên bán điện có trách nhiệm đầu tư, xây dựng, vận hành và bảo dưỡng các thiết bị đấu nối để đấu nối nhà máy với lưới điện truyền tải, phân phối phù hợp với Quy định về lưới điện truyền tải, phân phối và các quy định khác có liên quan. Bên bán điện phải chịu chi phí lắp đặt hệ thống đo đếm tại trạm biến áp theo quy định tại Phụ lục A của Hợp đồng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lastRenderedPageBreak/>
        <w:t>b) Bên mua điện có quyền xem xét thiết kế, kiểm tra tính đầy đủ của thiết bị bảo vệ. Bên mua điện phải thông báo cho Bên bán điện kết quả thẩm định bằng văn bản trong thời hạn 30 (ba mươi) ngày kể từ ngày nhận được toàn bộ hồ sơ kỹ thuật liên quan đến thiết kế. Bên mua điện phải thông báo bằng văn bản tất cả các lỗi thiết kế được phát hiện. Bên bán điện phải thực hiện các sửa đổi bổ sung do Bên mua điện đề xuất phù hợp với Quy định về vận hành hệ thống điện quốc gia và các tiêu chuẩn, quy chuẩn kỹ thuật ngành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3. Tiêu chuẩn đấu nối</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Các thiết bị của Bên bán điện và của Bên mua điện phải được lắp đặt, vận hành và đấu nối theo quy định về vận hành hệ thống điện quốc gia và tiêu chuẩn, quy chuẩn kỹ thuật ngành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4. Kiểm tra việc thực hiện tiêu chuẩn đấu nối</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Khi có thông báo trước theo quy định, mỗi bên có quyền kiểm tra thiết bị đấu nối của bên kia để đảm bảo việc thực hiện theo Quy định về vận hành hệ thống điện quốc gia. Việc kiểm tra này không được làm ảnh hưởng đến hoạt động của bên được kiểm tra. Trong trường hợp thiết bị của bên được kiểm tra không đáp ứng các điều kiện vận hành và bảo dưỡng, bên kiểm tra phải thông báo cho bên được kiểm tra những điểm cần hiệu chỉnh. Bên được kiểm tra có trách nhiệm thực hiện các biện pháp khắc phục cần thiết khi có yêu cầu hiệu chỉnh hợp lý từ bên kiểm tra.</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5. Đo đếm</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a) Vị trí đo đếm và yêu cầu kỹ thuật của các Hệ thống đo đếm được quy định tại Phụ lục C.</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 Bên bán điện có trách nhiệm đầu tư, lắp đặt, nghiệm thu, quản lý, vận hành, bảo dưỡng và kiểm định ban đầu, kiểm định định kỳ hàng năm thiết bị của Hệ thống đo đếm chính và Hệ thống đo đếm dự phòng phù hợp với quy định tại Thông tư số 42/2015/TT-BCT ngày 01/12/2015 và các quy định bổ sung thay thế hợp lệ. Hệ thống đo đếm phải đảm bảo tính pháp lý theo Luật đo lường số 04/2011/QH13 ngày 11/11/2011 và các quy định hướng dẫn, bổ sung, thay thế.</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c) Kiểm định định kỳ thiết bị đo đếm được thực hiện theo chu kỳ thời gian: công tơ điện 01 (một) năm 01 (một) lần; máy biến dòng điện và máy biến điện áp đo lường 05 (năm) năm một lần. Việc kiểm tra, kiểm định thiết bị đo đếm hoặc xác nhận độ chính xác của thiết bị đo đếm phải do tổ chức được công nhận khả năng kiểm định phương tiện đo và được sự thống nhất của hai Bên thực hiện; phải tuân thủ theo các quy trình kiểm đinh thiết bị đo của nhà nước. Các thiết bị đo đếm phải được niêm phong, kẹp chì sau khi kiểm định. Chi phí kiểm định do Bên bán chi trả.</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d) Trường hợp cần thiết, một bên có quyền yêu cầu kiểm tra bổ sung hoặc kiểm định bất thường thiết bị và hệ thống đo đếm. Nếu là yêu cầu của Bên bán điện phải trước ít nhất là 7 (bảy) ngày và nếu là yêu cầu của Bên mua điện phải trước ít nhất là 14 (mười bốn) ngày trước ngày yêu cầu và bên được yêu cầu phải có văn bản trả lời bên yêu cầu. Bên bán điện có trách nhiệm tổ chức kiểm tra, kiểm định khi nhận được yêu cầu của Bên mua điện. Nếu sai số của thiết bị đo đếm được kiểm tra, kiểm định bất thường lớn hơn giới hạn cho phép thì Bên bán phải trả chi phí cho việc kiểm tra, kiểm định bất thường; nếu sai số của thiết bị đo đếm được kiểm tra, kiểm định bất thường trong phạm vi giới hạn cho phép thì chi phí kiểm định do bên đề nghị thanh toán.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lastRenderedPageBreak/>
        <w:t>e) Bên bán điện có nghĩa vụ thông báo cho Bên mua điện kết quả kiểm định thiết bị đo đếm. Bên bán điện có nghĩa vụ thông báo trước cho Bên mua điện về việc kiểm tra, kiểm định hệ thống đo đếm. Bên mua điện có trách nhiệm cử người tham gia chứng kiến quá trình kiểm tra, kiểm định, dỡ niêm phong, niêm phong và kẹp chì công tơ.</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Trường hợp thiết bị đo đếm có sai số lớn hơn mức cho phép, Bên bán điện có trách nhiệm hiệu chỉnh hoặc thay thế thiết bị đo đếm đó. Trường hợp một bên cho rằng thiết bị đo đếm bị hỏng hoặc không hoạt động thì bên đó phải thông báo ngay cho bên kia, Bên bán điện có nghĩa vụ kiểm tra, sửa chữa và thay thế. Việc kiểm tra, sửa chữa, thay thế phải được thực hiện trong thời gian ngắn nhất.</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f) Sản lượng điện mua bán giữa Bên mua điện và Bên bán điện được xác định theo phương thức giao nhận điện năng và Hệ thống đo đếm chính tại Phụ lục C của Hợp đồng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g) Trường hợp Hệ thống đo đếm chính bị sự cố hoặc kết quả kiểm định cho thấy Hệ thống đo đếm chính có mức sai số cao hơn cấp chính xác quy định thì sản lượng điện năng mua bán giữa hai bên trong thời gian Hệ thống đo đếm chính bị sự cố hoặc có sai số vượt quá quy định được xác định theo nguyên tắc sau:</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(i) Sử dụng kết quả đo đếm của Hệ thống đo đếm dự phòng để xác định sản lượng điện năng phục vụ thanh toán.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(ii) Trường hợp Hệ thống đo đếm dự phòng cũng bị sự cố hoặc kết quả kiểm định cho thấy Hệ thống đo đếm dự phòng có sai số vượt quá mức cho phép thì sản lượng điện năng phục vụ thanh toán được xác định như sau:</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 Trường hợp Hệ thống đo đếm chính có hoạt động nhưng có mức sai số cao hơn cấp chính xác quy định thì sản lượng điện mua bán giữa hai bên được xác định bằng kết quả đo đếm của Hệ thống đo đếm chính được quy đổi về giá trị điện năng tương ứng với mức sai số bằng 0%.</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 Trường hợp Hệ thống đo đếm chính bị sự cố không hoạt động, Hệ thống đo đếm dự phòng có hoạt động nhưng có mức sai số cao hơn cấp chính xác quy định thì sản lượng điện mua bán giữa hai bên được xác định bằng kết quả đo đếm của Hệ thống đo đếm dự phòng được quy đổi về giá trị điện năng tương ứng với mức sai số bằng 0%.</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 Trường hợp Hệ thống đo đếm chính và Hệ thống đo đếm dự phòng bị sự cố không hoạt động, hai bên ước tính sản lượng điện giao nhận theo các số liệu trung bình tháng (nếu có) của Nhà máy điện trong cùng kỳ thanh toán của năm trước năm hợp đồng và phải được điều chỉnh hợp lý cho giai đoạn lập hóa đơn cụ thể theo các số liệu có sẵn tương ứng ảnh hưởng đến việc phát điện của Nhà máy điện như thông số về tốc độ gió, hệ số công suất, hiệu suất, số giờ vận hành, thời gian vận hành của Nhà máy điện và lượng điện tự dùng (gọi chung là “các Thông số vận hành”) trong thời gian các thiết bị đo đếm bị hỏng, trừ trường hợp hai bên có thỏa thuận khác bằng văn bản.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 xml:space="preserve">Khi không có các số liệu tin cậy, phải ước tính sản lượng điện giao nhận theo lượng điện năng trung bình tháng của Nhà máy điện của 6 (sáu) kỳ thanh toán ngay trước khi các thiết bị đo đếm hư hỏng (hoặc ít hơn nếu Nhà máy điện vận hành chưa được sáu tháng) và phải được điều chỉnh </w:t>
      </w:r>
      <w:r w:rsidRPr="00563ECD">
        <w:rPr>
          <w:rFonts w:eastAsia="Times New Roman" w:cs="Times New Roman"/>
          <w:sz w:val="24"/>
          <w:szCs w:val="24"/>
        </w:rPr>
        <w:lastRenderedPageBreak/>
        <w:t>theo thời gian ngừng máy hoặc theo các Thông số vận hành, trừ trường hợp hai bên có thỏa thuận khác bằng văn bản.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(iii) Trên cơ sở kết quả đo đếm hiệu chỉnh được hai bên thống nhất, Bên bán điện có nghĩa vụ tính toán xác định khoản tiền mà một bên phải trả cho bên kia trong khoảng thời gian Hệ thống đo đếm không chính xác. Bao gồm khoản tiền thu thừa hoặc trả thiếu, tiền lãi của mức thu thừa hoặc trả thiếu tính theo lãi suất giao dịch bình quân liên ngân hàng và phí kiểm định đo đếm theo quy định tại điểm c, d khoản 5 Điều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(iv) Trường hợp thiết bị đo đếm bị cháy hoặc hư hỏng, Bên bán điện có nghĩa vụ thay thế hoặc sửa chữa trong thời gian ngắn nhất để các thiết bị đo đếm đảm bảo yêu cầu kỹ thuật và hoạt động trở lại bình thường. Các thiết bị được sửa chữa hoặc thay thế phải đảm bảo được tính pháp lý, yêu cầu kỹ thuật theo quy định trước khi đưa vào sử dụng.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6. Ghi chỉ số công tơ</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Hàng tháng (hoặc theo chu kỳ ghi chỉ số do hai bên thỏa thuận), Bên mua điện và Bên bán điện cùng đọc và ghi chỉ số công tơ.</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Sau khi đã thông báo theo quy định, Bên mua điện được vào nhà máy điện hoặc nơi lắp đặt thiết bị đo đếm để ghi chỉ số, kiểm tra công tơ và thực hiện các hoạt động khác liên quan đến việc thực hiện các nghĩa vụ của Hợp đồng này. Việc Bên mua điện vào nhà máy phải đảm bảo không ảnh hưởng đến hoạt động bình thường của Bên bán điện. Các nhân viên hoặc kiểm tra viên điện lực do Bên mua điện cử đến khi vào nhà máy điện phải tuân thủ các quy định về an toàn và nội quy của nhà máy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7. Kiểm định thiết bị đo đếm</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a) Việc kiểm tra, kiểm định thiết bị đo đếm hoặc xác nhận độ chính xác của thiết bị đo đếm phải thực hiện theo quy định về đo đếm điện do tổ chức có thẩm quyền hoặc được ủy quyền thực hiện. Việc kiểm định được tiến hành trước khi sử dụng thiết bị đo đếm lần đầu để ghi điện năng mua bán của nhà máy điện. Tất cả thiết bị đo đếm được niêm phong, kẹp chì và khóa lại sau khi kiểm định và Bên mua điện có quyền chứng kiến quá trình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 xml:space="preserve">b) Tất cả các thiết bị đo đếm điện năng mua bán của nhà máy điện phải được kiểm định theo chu kỳ do hai bên thỏa thuận và phù hợp với quy định về kiểm định thiết bị đo đếm điện năng do cơ quan có thẩm quyền ban hành, chi phí kiểm định do Bên bán điện chi trả. Trường hợp cần thiết, một bên có thể đề xuất kiểm định độ chính xác của bất cứ thiết bị đo đếm nào, chi phí kiểm định sẽ do bên đề xuất thanh toán. Kết quả kiểm định thiết bị đo đếm phải được thông báo cho bên kia biết khi được yêu cầu. Trường hợp thiết bị đo đếm có sai số lớn hơn mức cho phép trong các quy định về đo đếm, Bên bán điện chịu trách nhiệm hiệu chỉnh hoặc thay thế thiết bị đo đếm. Trường hợp Bên mua điện thanh toán thiếu tiền điện do sai số do thiết bị đo đếm, Bên mua điện sẽ thanh toán bù khoản tiền thiếu tính theo lãi suất giao dịch bình quân liên ngân hàng cho Bên bán điện. Trường hợp Bên mua điện thanh toán thừa tiền điện do sai số do thiết bị đo đếm, Bên bán điện hoàn trả khoản tiền thu thừa cho Bên mua điện cộng với tiền lãi của khoản tiền thu thừa tính theo lãi suất giao dịch bình quân liên ngân hàng và chi phí kiểm định thiết bị đo đếm điện. Mỗi bên </w:t>
      </w:r>
      <w:r w:rsidRPr="00563ECD">
        <w:rPr>
          <w:rFonts w:eastAsia="Times New Roman" w:cs="Times New Roman"/>
          <w:sz w:val="24"/>
          <w:szCs w:val="24"/>
        </w:rPr>
        <w:lastRenderedPageBreak/>
        <w:t>được thông báo trước và có quyền cử người tham gia dỡ niêm phong, kiểm tra, kiểm định và niêm phong kẹp chì công tơ. Trường hợp một bên cho rằng công tơ bị hỏng hoặc không hoạt động thì bên đó phải thông báo ngay cho bên kia, bên có công tơ phải kiểm tra và sửa chữa.</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8. Chuyển quyền sở hữu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Tại điểm giao nhận điện, quyền sở hữu điện được chuyển từ Bên bán điện sang Bên mua điện. Tại điểm này, Bên mua điện có quyền sở hữu, kiểm soát và chịu trách nhiệm về lượng điện đã nhận.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b/>
          <w:bCs/>
          <w:sz w:val="24"/>
          <w:szCs w:val="24"/>
        </w:rPr>
        <w:t>Điều 4. Vận hành nhà máy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Bên bán điện phải vận hành nhà máy điện phù hợp với Quy định về vận hành hệ thống điện quốc gia, Tiêu chuẩn, quy chuẩn kỹ thuật ngành điện và các quy định khác có liên quan.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1. Kế hoạch vận hành</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a) Trước hoặc vào ngày thực hiện Hợp đồng này, Bên bán điện cung cấp cho Bên mua điện biểu đồ khả năng phát điện trung bình năm tại thanh cái nhà máy theo từng tháng phù hợp với thiết kế cơ sở của nhà máy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 Trước ngày 30 tháng 11 hàng năm. Bên bán điện cung cấp cho Bên mua điện kế hoạch sản xuất điện năm sau, bao gồm:</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 Kế hoạch vận hành các tháng trong năm (sản lượng điện và công suất khả dụng);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 Lịch bảo dưỡng sửa chữa nhà máy các tháng trong năm (nếu có).</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c) Bên bán điện phải cung cấp thông tin về kế hoạch bảo dưỡng sửa chữa và kế hoạch huy động các tổ máy phát điện cho đơn vị điều độ hệ thống điện (theo cấp điều độ có quyền điều khiển) theo Quy định về vận hành hệ thống điện quốc gia.</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2. Ngừng phát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Bên bán điện thông báo cho Bên mua điện dự kiến lịch ngừng phát điện và thời gian ngừng phát điện để sửa chữa theo kế hoạch và không theo kế hoạch theo quy định về vận hành hệ thống điện quốc gia.</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3. Vận hành lưới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a) Bên bán điện có trách nhiệm quản lý, vận hành và bảo dưỡng các thiết bị điện lưới điện theo phạm vi quản lý tài sản xác định tại Thỏa thuận đấu nối với các đơn vị quản lý lưới điện, đảm bảo phù hợp với Quy định về vận hành hệ thống điện quốc gia; tiêu chuẩn, quy chuẩn kỹ thuật ngành điện; và việc mua, bán điện năng theo Hợp đồng mua bán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 xml:space="preserve">b) Bên bán điện phải trao đổi và thống nhất với đơn vị quản lý vận hành hệ thống điện quốc gia (theo cấp điều độ có quyền điều khiển) về kế hoạch huy động nguồn điện và giải pháp để giảm bớt </w:t>
      </w:r>
      <w:r w:rsidRPr="00563ECD">
        <w:rPr>
          <w:rFonts w:eastAsia="Times New Roman" w:cs="Times New Roman"/>
          <w:sz w:val="24"/>
          <w:szCs w:val="24"/>
        </w:rPr>
        <w:lastRenderedPageBreak/>
        <w:t>ảnh hưởng tới truyền tải lưới điện khu vực do các ràng buộc liên quan tới phụ tải và lưới điện khu vực.</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4. Gián đoạn trong hoạt động nhận và mua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Bên mua điện không phải thực hiện nghĩa vụ mua hoặc nhận điện trong các trường hợp sau đây: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a) Nhà máy điện của Bên bán điện vận hành, bảo dưỡng không phù hợp với Quy định về vận hành hệ thống điện quốc gia và tiêu chuẩn, quy chuẩn kỹ thuật ngành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 Trong thời gian Bên mua điện lắp đặt thiết bị, sửa chữa, thay thế, kiểm định hoặc kiểm tra lưới điện có liên quan trực tiếp tới đấu nối của nhà máy điện của Bên bán điện, phù hợp với Quy định về vận hành hệ thống điện quốc gia, Quy chuẩn, Tiêu chuẩn kỹ thuật ngành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c) Lưới điện truyền tải, phân phối khu vực có sự cố hoặc các thiết bị điện đấu nối trực tiếp với lưới điện truyền tải, phân phối khu vực có sự cố, chế độ vận hành vi phạm Quy định về vận hành Hệ thống điện quốc gia và tiêu chuẩn, quy chuẩn kỹ thuật ngành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d) Lưới điện của Bên mua điện cần hỗ trợ để phục hồi sau chế độ sự cố phù hợp với Quy định về vận hành hệ thống điện quốc gia và tiêu chuẩn, quy chuẩn kỹ thuật ngành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5. Gián đoạn trong hoạt động giao và bán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Bên bán điện có thể ngừng hoặc giảm lượng điện bán và giao cho Bên mua điện trong trường hợp lắp đặt thiết bị, sửa chữa, thay thế, kiểm định, kiểm tra hoặc thực hiện sửa chữa Nhà máy điện mà ảnh hưởng trực tiếp đến việc giao điện năng cho Bên mua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Trước khi tiến hành ngừng hoặc giảm lượng điện giao cho Bên mua điện, Bên bán điện phải thông báo trước cho Bên mua điện ít nhất 10 (mười) ngày, trong thông báo phải nêu rõ lý do, dự tính thời gian bắt đầu và thời gian gián đoạn giao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6. Phối hợp</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Bên mua điện có trách nhiệm giảm thiểu thời gian giảm hoặc ngừng việc nhận điện trong các trường hợp tại Khoản 5 Điều này, phù hợp với Quy định về vận hành hệ thống điện quốc gia, quy trình xử lý sự số trong hệ thống điện quốc gia và các Quy chuẩn, Tiêu chuẩn kỹ thuật ngành điện. Trừ trường hợp khẩn cấp, khi thực hiện tạm giảm hoặc ngừng việc nhận điện, Bên mua điện phải thông báo trước cho Bên bán điện ít nhất 10 (mười) ngày, nêu rõ lý do, thời điểm dự kiến bắt đầu và thời gian gián đoạn. Trong trường hợp cần thiết, Bên mua điện phải chuyển cho Bên bán điện các lệnh điều độ về vận hành nhận được từ đơn vị điều độ hệ thống điện liên quan đến vận hành nhà máy, phù hợp với Quy định về vận hành hệ thống điện quốc gia và các Quy chuẩn, Tiêu chuẩn kỹ thuật ngành điện và Bên bán điện phải tuân thủ các lệnh đó, trừ trường hợp các lệnh đó làm thay đổi đặc điểm phải huy động của nhà máy.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7. Hệ số công suất</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lastRenderedPageBreak/>
        <w:t>Bên bán điện đồng ý vận hành nhà máy điện đồng bộ với lưới điện của Bên mua điện với hệ số công suất xác định theo quy định hiện hành về hệ thống điện phân phối và truyền tải tại điểm giao nhận cho Bên mua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8. Vận hành đồng bộ</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Bên bán điện có trách nhiệm thông báo cho Bên mua điện bằng văn bản ít nhất 30 (ba mươi) ngày trước khi hòa đồng bộ lần đầu tiên của Bên bán điện với lưới điện của Bên mua điện. Bên bán điện phải phối hợp vận hành với Bên mua điện tại lần hòa đồng bộ đầu tiên và các lần hòa đồng bộ sau.</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9. Tiêu chuẩn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Bên bán điện và Bên mua điện phải tuân thủ các quy định có liên quan đến giao, nhận điện theo các Quy định về lưới điện phân phối, Quy định về đo đếm điện và các văn bản quy phạm pháp luật có liên quan đến ngành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10. Công tác xác nhận ngày vận hành thương mại của Nhà máy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Trước 90 ngày trước ngày vận hành thương mại dự kiến theo quy định tại Hợp đồng này, Bên bán điện có trách nhiệm gửi Bên mua điện Dự thảo quy trình chạy thử nghiệm thu của Nhà máy điện phù hợp với các Quy định hiện hành và các tiêu chuẩn kỹ thuật công nghệ của nhà máy điện gió để hai bên thống nhất xác định Ngày vận hành thương mại và tính toán sản lượng điện chạy thử nghiệm của Nhà máy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11. Thay đổi ngày vận hành thương mại</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Trong thời hạn từ 06 (sáu) tháng đến 12 (mười hai) tháng trước ngày vận hành thương mại dự kiến được ghi trong Phụ lục D, Bên bán điện phải xác nhận lại chính thức việc thay đổi ngày vận hành thương mại. Các bên phải có sự hợp tác trong việc thay đổi ngày vận hành thương mại và Bên mua điện không được từ chối yêu cầu thay đổi này nếu không có lý do chính đáng.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b/>
          <w:bCs/>
          <w:sz w:val="24"/>
          <w:szCs w:val="24"/>
        </w:rPr>
        <w:t>Điều 5. Lập hóa đơn và thanh toán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1. Lập hóa đơn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Hàng tháng (hoặc theo chu kỳ ghi chỉ số do hai bên thỏa thuận), Bên mua điện và Bên bán điện cùng đọc chỉ số công tơ vào ngày đã thống nhất để xác định lượng điện năng giao nhận trong tháng. Bên bán điện sẽ ghi chỉ số công tơ theo mẫu quy định có xác nhận của đại diện Bên mua điện và gửi kết quả ghi chỉ số công tơ cùng hóa đơn bằng văn bản (hoặc bằng fax, bằng bản sao gửi qua thư điện tử đồng thời có công văn gửi sau) cho Bên mua điện trong vòng 10 (mười) ngày làm việc sau khi đọc chỉ số công tơ.</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2. Thanh toán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a) Hồ sơ thanh toán: Trước ngày mùng 5 (năm) hàng tháng, Bên bán điện gửi thông báo thanh toán tiền điện kèm theo hồ sơ thanh toán của tháng trước liền kề cho Bên mua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lastRenderedPageBreak/>
        <w:t>b) Trong thời hạn năm (5) ngày làm việc kể từ khi nhận được Hồ sơ thanh toán của Bên bán điện, Bên mua điện phải kiểm tra Hồ sơ thanh toán và thông báo với Bên bán điện bằng văn bản nếu phát hiện sai sót. Sau thời hạn trên nếu Bên mua không có ý kiến coi như Hồ sơ thanh toán đã được chấp nhận.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c) Trong vòng ba (3) ngày làm việc kể từ ngày Hồ sơ thanh toán được chấp nhận, Bên bán điện phát hành và gửi hóa đơn thanh toán cho Bên mua điện. Hóa đơn thanh toán lập theo quy định của Bộ Tài chính.</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d) Trong thời hạn hai mươi lăm (25) ngày làm việc kể từ ngày nhận được Hóa đơn thanh toán hợp lệ và chính xác của Bên bán điện, Bên mua điện có nghĩa vụ thanh toán cho Bên bán điện toàn bộ số tiền ghi trong hóa đơn thanh toán tiền điện bằng phương thức chuyển khoản.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e) Trường hợp Bên mua điện không thanh toán trong thời hạn nêu trên thì Bên mua điện có trách nhiệm trả lãi phạt chậm trả cho toàn bộ khoản tiền chậm trả. Lãi phạt chậm trả được tính tổng số tiền chậm trả nhân với (x) Lãi suất giao dịch bình quân liên ngân hàng chia (:) 365 ngày nhân với (x) số ngày chậm trả.</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g) Trường hợp Bên mua điện không cùng đọc chỉ số công tơ theo quy định tại khoản 1 Điều này, Bên mua điện vẫn phải thực hiện nghĩa vụ thanh toán cho Bên bán điện lượng điện năng giao nhận theo quy định.</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3. Ước tính lượng điện năng bán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Trường hợp không có đủ dữ liệu cần thiết để xác định lượng điện năng hoặc khoản thanh toán Bên mua điện nợ Bên bán điện, trừ các trường hợp nêu tại khoản 5 Điều này, Bên bán điện phải ước tính các dữ liệu đó và điều chỉnh khoản thanh toán đúng với thực tế trong các lần thanh toán tiếp theo.</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4. Thứ tự áp dụng và thay thế chỉ số công tơ</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Để xác định lượng điện năng Bên mua điện đã nhận và chấp nhận trong một kỳ thanh toán, việc ghi sản lượng điện, lập hóa đơn và thanh toán phải dựa trên các số liệu ước tính theo thứ tự sau:</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a) Chỉ số công tơ chính tại nhà máy điện trong kỳ thanh toán, có cấp chính xác phù hợp với quy định tại khoản 5 Điều 3 của Hợp đồng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 Chỉ số công tơ dự phòng tại nhà máy điện, khi công tơ dự phòng được sử dụng để đo đếm lượng điện năng giao nhận phải có cấp chính xác phù hợp với quy định tại khoản 8 Điều 3 của Hợp đồng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 xml:space="preserve">c) Khi tất cả các công tơ không ghi lại chính xác lượng điện năng giao nhận, phải ước tính sản lượng điện giao nhận theo các số liệu trung bình tháng (nếu có) của nhà máy điện trong cùng kỳ thanh toán của năm trước năm hợp đồng và phải được điều chỉnh hợp lý cho giai đoạn lập hóa đơn cụ thể theo các số liệu có sẵn tương ứng ảnh hưởng đến việc phát điện của nhà máy điện như thông </w:t>
      </w:r>
      <w:r w:rsidRPr="00563ECD">
        <w:rPr>
          <w:rFonts w:eastAsia="Times New Roman" w:cs="Times New Roman"/>
          <w:sz w:val="24"/>
          <w:szCs w:val="24"/>
        </w:rPr>
        <w:lastRenderedPageBreak/>
        <w:t>số về điện gió, hiệu suất, số giờ vận hành, thời gian vận hành và lượng điện tự dùng (gọi chung là “các Thông số vận hành”) trong thời gian công tơ bị hỏng.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Khi không có các số liệu tin cậy, phải ước tính sản lượng điện giao nhận theo lượng điện năng trung bình tháng của nhà máy diện của 06 (sáu) kỳ thanh toán ngay trước khi công tơ hư hỏng (hoặc ít hơn nếu nhà máy điện vận hành chưa được sáu tháng) và phải được điều chỉnh theo thời gian ngừng máy hoặc theo các Thông số vận hành.</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5. Tranh chấp hóa đơn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a) Trường hợp một bên không đồng ý với toàn bộ hoặc một phần của hóa đơn về sản lượng điện hoặc lượng tiền thanh toán thì có quyền thông báo bằng văn bản tới bên kia trước ngày đến hạn thanh toán. Sau khi có thông báo mà các bên không thỏa thuận giải quyết được thì thời hạn để một hoặc các bên đưa ra tranh chấp là 01 (một) năm tính từ ngày Bên mua điện nhận được hóa đơn hợp lệ.</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 Trường hợp việc giải quyết tranh chấp theo khoản 1 và khoản 2 Điều 8 của Hợp đồng này mà Bên bán điện đúng thì Bên mua điện phải thanh toán cho Bên bán điện khoản tiền tranh chấp cộng với phần lãi tính theo lãi suất giao dịch bình quân liên ngân hàng, ghép lãi hàng tháng từ ngày đến hạn thanh toán đến ngày thanh toán số tiền tranh chấp. Nếu Bên mua điện đúng thì Bên bán điện phải hoàn lại số tiền tranh chấp đã nhận trước đó cộng với phần lãi tính theo lãi suất giao dịch bình quân liên ngân hàng, ghép lãi hàng tháng từ ngày nhận được khoản thanh toán đến ngày thanh toán khoản tiền tranh chấp. Tất cả các thanh toán trong mục này phải được thực hiện trong thời hạn 15 (mười lăm) ngày kể từ ngày có quyết định giải quyết tranh chấp cuối cùng theo Điều 8 của Hợp đồng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b/>
          <w:bCs/>
          <w:sz w:val="24"/>
          <w:szCs w:val="24"/>
        </w:rPr>
        <w:t>Điều 6. Trường hợp bất khả kháng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1. Bất khả kháng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Sự kiện bất khả kháng là sự kiện xảy ra một cách khách quan không thể lường trước được và không thể khắc phục được mặc dù đã áp dụng mọi biện pháp cần thiết và khả năng cho phép. Các sự kiện bất khả kháng bao gồm nhưng không giới hạn: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a) Thiên tai, hỏa hoạn, cháy nổ, lũ lụt, sóng thần, bệnh dịch hay động đất;</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 Bạo động, nổi loạn, chiến sự, chống đối, phá hoại, cấm vận, bao vây, phong tỏa, bất cứ hành động chiến tranh nào hoặc hành động thù địch cộng đồng cho dù chiến tranh có được tuyên bố hay không.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2. Xử lý trong trường hợp bất khả kháng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Trong trường hợp có sự kiện bất khả kháng, bên viện dẫn bất khả kháng phải:</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 xml:space="preserve">a) Nhanh chóng gửi thông báo bằng văn bản tới bên kia về sự kiện bất khả kháng, nêu rõ lý do, đưa ra những bằng chứng đầy đủ chứng minh về sự kiện bất khả kháng đó và đưa ra dự kiến về </w:t>
      </w:r>
      <w:r w:rsidRPr="00563ECD">
        <w:rPr>
          <w:rFonts w:eastAsia="Times New Roman" w:cs="Times New Roman"/>
          <w:sz w:val="24"/>
          <w:szCs w:val="24"/>
        </w:rPr>
        <w:lastRenderedPageBreak/>
        <w:t>thời gian và tầm ảnh hưởng của sự kiện bất khả kháng tới khả năng thực hiện các nghĩa vụ của mình;</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 Nỗ lực với tất cả khả năng của mình để thực hiện nghĩa vụ theo Hợp đồng;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c) Nhanh chóng thực hiện các hành động cần thiết để khắc phục sự kiện bất khả kháng và cung cấp bằng chứng để chứng minh việc đã nỗ lực hợp lý để khắc phục sự kiện bất khả kháng;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d) Thực hiện các biện pháp cần thiết để giảm thiểu tác hại tới các bên trong Hợp đồng;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đ) Nhanh chóng thông báo tới các bên về sự chấm dứt của sự kiện bất khả kháng.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3. Hệ quả của sự kiện bất khả kháng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Trường hợp sau khi đã thực hiện tất cả các biện pháp quy định tại Khoản 2 Điều này, bên vi phạm sẽ được miễn phần trách nhiệm liên quan tới việc không thực hiện được nghĩa vụ theo Hợp đồng do sự kiện bất khả kháng gây ra, trừ trách nhiệm liên quan đến việc thanh toán các khoản tiền đến hạn thanh toán theo Hợp đồng này trước thời điểm xảy ra sự kiện bất khả kháng.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4. Thời hạn của sự kiện bất khả kháng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Trường hợp do sự kiện bất khả kháng mà một bên không thực hiện nghĩa vụ theo Hợp đồng này trong thời hạn 01 (một) năm, bên kia có quyền đơn phương chấm dứt Hợp đồng sau 60 (sáu mươi) ngày kể từ ngày thông báo bằng văn bản, trừ khi nghĩa vụ đó được thực hiện trong thời hạn 60 (sáu mươi) ngày này. Các Bên sẽ họp với nhau và nỗ lực hợp lý để tìm ra và thống nhất các giải pháp hợp lý và phù hợp thông qua thương lượng trên tinh thần thiện chí.</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b/>
          <w:bCs/>
          <w:sz w:val="24"/>
          <w:szCs w:val="24"/>
        </w:rPr>
        <w:t>Điều 7. Thời hạn hợp đồng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Trừ khi được gia hạn hoặc chấm dứt trước thời hạn hợp đồng theo các điều khoản của Hợp đồng, Hợp đồng này có hiệu lực kể từ ngày đại diện có thẩm quyền của các Bên ký chính thức và chấm dứt sau 20 (hai mươi) năm kể từ Ngày vận hành thương mại. Sau khi chấm dứt Hợp đồng, các nội dung của Hợp đồng này tiếp tục có hiệu lực trong một thời gian cần thiết để các bên thực hiện việc lập hóa đơn lần cuối, điều chỉnh hóa đơn, thanh toán, các quyền và nghĩa vụ trong Hợp đồng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Việc gia hạn thời hạn hợp đồng hoặc ký hợp đồng mới được thực hiện theo quy định của pháp luật hiện hành.</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b/>
          <w:bCs/>
          <w:sz w:val="24"/>
          <w:szCs w:val="24"/>
        </w:rPr>
        <w:t>Điều 8. Vi phạm hợp đồng, bồi thường thiệt hại và chấm dứt thực hiện hợp đồng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1. Hành vi vi phạm hợp đồng của Bên bán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a) Bên bán điện không thực hiện được Ngày vận hành thương mại như quy định trong Phụ lục D trong thời hạn 03 (ba) tháng, trừ trường hợp bất khả kháng, trường hợp thay đổi ngày vận hành thương mại tại Khoản 11 Điều 4 của Hợp đồng này hoặc trường hợp được cơ quan có thẩm quyền cho phép giãn tiến độ đầu tư theo quy định hiện hành;</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lastRenderedPageBreak/>
        <w:t>b) Bên bán điện không thực hiện hoặc tuân thủ các nội dung của Hợp đồng trong thời gian 60 (sáu mươi) ngày kể từ khi có thông báo bằng văn bản của Bên mua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Trường hợp Bên bán điện đã cố gắng khắc phục hành vi vi phạm trong thời hạn 60 (sáu mươi) ngày trên nhưng việc khắc phục không thể hoàn thành trong thời hạn đó thì Bên bán điện được kéo dài thời hạn khắc phục tới tối đa là 01 (một) năm kể từ ngày có thông báo bằng văn bản về hành vi vi phạm của Bên bán điện, trừ trường hợp được cơ quan có thẩm quyền cho phép giãn tiến độ đầu tư theo quy định hiện hành. Bên bán điện phải tiếp tục hoàn thành khắc phục vi phạm trong thời gian ngắn nhất, trừ các trường hợp được nêu tại Điều 6 của Hợp đồng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c) Bên bán điện phủ nhận hiệu lực của một phần hoặc toàn bộ Hợp đồng;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d) Vi phạm các cam kết của Bên bán điện theo Điều 12 của Hợp đồng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2. Hành vi vi phạm hợp đồng của Bên mua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a) Bên mua điện không thực hiện hoặc tuân thủ các nội dung của Hợp đồng trong thời hạn 60 (sáu mươi) ngày kể từ khi có thông báo bằng văn bản của Bên bán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Trường hợp Bên mua điện đã cố gắng khắc phục hợp lý hành vi vi phạm trong thời hạn 60 (sáu mươi) ngày nhưng việc khắc phục không thể hoàn thành trong thời hạn đó thì Bên mua điện được phép kéo dài thời hạn khắc phục tối đa là 01 (một) năm kể từ ngày có thông báo bằng văn bản về hành vi vi phạm của Bên mua điện. Bên mua điện phải tiếp tục hoàn thành khắc phục vi phạm trong thời gian ngắn nhất, trừ các trường hợp được nêu tại Điều 6 của Hợp đồng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 Bên mua điện không thanh toán khoản tiền thanh toán không tranh chấp theo Hợp đồng khi đến hạn và việc không thanh toán này tiếp tục kéo dài hơn 90 (chín mươi) ngày mà không có lý do chính đáng;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c) Bên mua điện phủ nhận hiệu lực của một phần hoặc toàn bộ Hợp đồng;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d) Vi phạm nghiêm trọng các cam kết của Bên mua điện tại Điều 12 của Hợp đồng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3. Quy trình khắc phục và giải quyết vi phạm hợp đồng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Trường hợp có sự kiện vi phạm hợp đồng, bên bị vi phạm phải gửi thông báo bằng văn bản cho bên vi phạm. Bên vi phạm phải hợp tác để giải quyết sự kiện vi phạm hợp đồng;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4. Bồi thường thiệt hại</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a) Bên có hành vi vi phạm hợp đồng có nghĩa vụ bồi thường thiệt hại do hành vi vi phạm gây ra cho bên bị vi phạm. Giá trị bồi thường bao gồm giá trị tổn thất thực tế, trực tiếp mà bên bị vi phạm phải chịu do bên vi phạm gây ra và khoản lợi trực tiếp mà bên bị vi phạm được hưởng nếu không có hành vi vi phạm;</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lastRenderedPageBreak/>
        <w:t>b) Bên bị vi phạm phải chứng minh tổn thất, mức độ tổn thất do hành vi vi phạm gây ra và khoản lợi trực tiếp mà bên bị vi phạm đáng lẽ được hưởng nếu không có hành vi vi phạm.</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5. Chấm dứt thực hiện hợp đồng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Trường hợp sự kiện vi phạm hợp đồng không giải quyết được theo Khoản 3 Điều này, bên bị vi phạm có thể tiếp tục yêu cầu bên vi phạm khắc phục vi phạm hoặc có thể chấm dứt thực hiện hợp đồng bằng cách gửi thông báo đến bên vi phạm. Sau khi bên bị vi phạm lựa chọn chấm dứt thực hiện hợp đồng theo điều kiện của Hợp đồng này, các bên không phải thực hiện nghĩa vụ hợp đồng, trừ các trường hợp được nêu trong Điều 7 và bên bị vi phạm có quyền yêu cầu bên vi phạm bồi thường thiệt hại. Giá trị bồi thường được xác định như tại Khoản 4 Điều 8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b/>
          <w:bCs/>
          <w:sz w:val="24"/>
          <w:szCs w:val="24"/>
        </w:rPr>
        <w:t>Điều 9. Giải quyết tranh chấp</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1. Giải quyết tranh chấp bằng thương lượng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Trường hợp có tranh chấp xảy ra giữa các bên trong Hợp đồng này, thì bên đưa ra tranh chấp phải thông báo cho bên kia bằng văn bản về nội dung tranh chấp và các yêu cầu trong thời hiệu quy định. Các bên sẽ thương lượng giải quyết tranh chấp trong vòng 60 (sáu mươi) ngày kể từ ngày nhận được thông báo của bên đưa ra tranh chấp. Việc giải quyết tranh chấp liên quan đến thanh toán tiền điện được thực hiện trong thời hạn 15 (mười lăm) ngày kể từ ngày có thông báo của bên yêu cầu.</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Trường hợp không thể thống nhất được theo quy định trên, các bên có quyền gửi văn bản đề nghị Cục Điện lực và Năng lượng tái tạo hỗ trợ các bên giải quyết vướng mắc.</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Cơ chế giải quyết tranh chấp này không áp dụng với những tranh chấp không phát sinh trực tiếp từ Hợp đồng này giữa một bên trong Hợp đồng với các bên thứ ba.</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2. Giải quyết tranh chấp theo quy định của pháp luật</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Trường hợp tranh chấp không thể giải quyết bằng biện pháp thương lượng theo quy định tại Khoản 1 Điều này hoặc một trong các bên không tuân thủ kết quả đàm phán thì một hoặc các bên có thể yêu cầu giải quyết tranh chấp theo quy định tại Thông tư số 40/2010/TT-BCT ngày 13 tháng 12 năm 2010 của Bộ Công Thương quy định về trình tự, thủ tục giải quyết tranh chấp trên thị trường điện lực hoặc quy định của pháp luật có liên quan.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b/>
          <w:bCs/>
          <w:sz w:val="24"/>
          <w:szCs w:val="24"/>
        </w:rPr>
        <w:t>Điều 10. Ủy thác, chuyển nhượng và tái cơ cấu</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1. Ủy thác và chuyển nhượng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Trong trường hợp một bên trong Hợp đồng này thực hiện ủy thác hoặc chuyển nhượng hoặc bị phong tỏa tài sản đối với quyền và nghĩa vụ hợp đồng, việc thực hiện quy định về quyền và nghĩa vụ trong Hợp đồng tiếp tục có hiệu lực đối với đại diện theo pháp luật, đại diện theo ủy quyền của các bên.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lastRenderedPageBreak/>
        <w:t>Trong trường hợp Bên bán điện chuyển nhượng hoặc ủy thác việc thực hiện Hợp đồng phải được sự chấp thuận bằng văn bản của Bên mua điện. Nêu phần ủy thác của Bên bán điện có giá trị xấp xỉ giá trị các thiết bị có thể vận hành, giá trị xây dựng, giá trị đất thì đó là việc ủy thác hợp lệ theo Hợp đồng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Bên ủy thác hay chuyển nhượng phải thông báo ngay bằng văn bản tới bên kia về việc ủy thác hay chuyển nhượng.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2. Tái cơ cấu</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Trong trường hợp tái cơ cấu ngành điện ảnh hưởng tới các quyền hoặc nghĩa vụ của Bên bán điện hoặc Bên mua điện trong Hợp đồng này, thì việc thực hiện Hợp đồng sẽ được chuyển sang cho các đơn vị tiếp nhận. Bên mua điện có trách nhiệm xác nhận và bảo đảm bằng văn bản về việc các đơn vị tiếp nhận thực hiện nghĩa vụ mua điện hoặc phân phối điện và các quyền lợi và nghĩa vụ khác theo Hợp đồng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3. Lựa chọn tham gia thị trường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Bên bán điện có quyền lựa chọn tham gia thị trường điện phù hợp với các quy định về thị trường điện cạnh tranh. Trong trường hợp này, Bên bán điện phải thông báo bằng văn bản trước 120 (một trăm hai mươi) ngày cho Bên mua điện, Cục Điều tiết diện lực và được đơn phương chấm dứt Hợp đồng sau khi đã hoàn thành nghĩa vụ thông báo theo quy định.</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b/>
          <w:bCs/>
          <w:sz w:val="24"/>
          <w:szCs w:val="24"/>
        </w:rPr>
        <w:t>Điều 11. Các thỏa thuận khác</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1. Sửa đổi Hợp đồng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Các bên không tự ý sửa đổi, bổ sung Hợp đồng này trừ trường hợp có thỏa thuận bằng văn bản. Việc sửa đổi, bổ sung Hợp đồng này được thực hiện theo quy định của Thông tư số ……./2019/TT-BCT ngày …… tháng.... năm 2019 của Bộ Công Thương quy định về phát triển dự án và Hợp đồng mua bán điện mẫu áp dụng cho các dự án điện gió.</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2. Trách nhiệm hợp tác</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Bên bán điện có nghĩa vụ thực hiện các thủ tục pháp lý liên quan tới nhà máy điện. Bên mua điện có trách nhiệm hợp tác với Bên bán điện để cung cấp các tài liệu, văn bản, dữ liệu có liên quan để Bên mua điện thực hiện thủ tục nhận giấy phép, sự phê chuẩn, sự cho phép và phê duyệt cần thiết từ các cơ quan Nhà nước có thẩm quyền về địa điểm nhà máy, đầu tư, truyền dẫn hoặc bán điện năng, sở hữu và vận hành nhà máy điện và thực hiện các hoạt động cần thiết hợp lý khác để thực hiện thỏa thuận của các bên.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3. Luật áp dụng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Việc giải thích và thực hiện Hợp đồng này được thực hiện theo quy định của pháp luật Việt Nam.</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4. Không thực hiện quyền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lastRenderedPageBreak/>
        <w:t>Không thực hiện quyền của mình theo Hợp đồng này tại bất kì thời điểm nào sẽ không làm ảnh hưởng việc thực thi các quyền theo Hợp đồng về sau. Các bên đồng ý rằng việc tuyên bố không thực hiện quyền của một bên đối với bất kỳ cam kết hoặc điều kiện nào theo Hợp đồng, hoặc bất kỳ sự vi phạm hợp đồng, sẽ không được xem như là bên đó từ bỏ quyền tương tự về sau.</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5. Tính độc lập của các nội dung hợp đồng</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Trường hợp có nội dung nào trong Hợp đồng này được cho là không phù hợp với quy định của pháp luật hoặc vô hiệu theo phán quyết của tòa án, thì các nội dung khác của Hợp đồng vẫn có hiệu lực, nếu phần còn lại thể hiện đầy đủ nội dung mà không cần tới phần bị vô hiệu.</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6. Thông báo</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Bất kỳ thông báo, hóa đơn hoặc các trao đổi thông tin khác cần thiết trong quá trình thực hiện Hợp đồng này phải nêu rõ ngày lập và sự liên quan đến Hợp đồng. Các thông báo, hóa đơn hoặc trao đổi thông tin phải được lập bằng văn bản và được chuyển bằng các dịch vụ bưu điện hoặc fax. Trường hợp gửi bằng fax thì phải gửi bản gốc đến sau bằng dịch vụ bưu điện với bưu phí đã được trả trước. Thông báo, hóa đơn hoặc các trao đổi thông tin phải được gửi tới các địa chỉ sau:</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a) Bên bán điện: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Tổng giám đốc,___________,______________, Việt Nam</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 Bên mua điện:__________,______________, Việt Nam</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c) Trong các thông báo các bên có thể nêu rõ địa chỉ người gửi hoặc người nhận khác theo hình thức quy định tại Khoản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d) Mỗi thông báo, hóa đơn hoặc các loại trao đổi thông tin khác được gửi bằng thư, giao nhận và truyền tin theo các cách trên được xem là đã được giao và nhận tại thời điểm chúng được giao tới địa chỉ người nhận hoặc tại thời điểm bị từ chối nhận bởi bên nhận với địa chỉ nêu trên.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7. Bảo mật</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Bên mua điện đồng ý bảo mật các thông tin của nhà máy trong phụ lục Hợp đồng, trừ trường hợp các thông tin này đã được Bên bán điện hoặc cơ quan nhà nước có thẩm quyền công bố trước đó.</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8. Hợp đồng hoàn chỉnh</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Hợp đồng này là thỏa thuận hoàn chỉnh cuối cùng giữa các bên tham gia và thay thế các nội dung đã thảo luận, thông tin, thư tín trao đổi trước khi ký kết liên quan tới Hợp đồng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b/>
          <w:bCs/>
          <w:sz w:val="24"/>
          <w:szCs w:val="24"/>
        </w:rPr>
        <w:t>Điều 12. Cam kết thực hiện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Hai bên cam kết thực hiện Hợp đồng này như sau:</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lastRenderedPageBreak/>
        <w:t>1. Mỗi bên được thành lập hợp pháp để hoạt động kinh doanh tại Việt Nam.</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2. Việc ký kết và thực hiện Hợp đồng này của mỗi bên được thực hiện đúng theo điều kiện và nội dung của Giấy phép hoạt động điện lực do cơ quan có thẩm quyền cấp và các quy định của pháp luật có liên quan.</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3. Các bên không có hành vi pháp lý hoặc hành chính ngăn cản hoặc làm ảnh hưởng bên kia thực hiện Hợp đồng này.</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4. Việc ký kết và thực hiện của một bên trong Hợp đồng này không vi phạm với bất kỳ điều khoản nào của Hợp đồng khác hoặc là một phần văn bản của một Hợp đồng khác mà bên đó là một bên tham gia.</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r w:rsidRPr="00563ECD">
        <w:rPr>
          <w:rFonts w:eastAsia="Times New Roman" w:cs="Times New Roman"/>
          <w:sz w:val="24"/>
          <w:szCs w:val="24"/>
        </w:rPr>
        <w:t>Hợp đồng này được lập thành 12 (mười hai) bản có Phụ lục kèm theo có giá trị như nhau là một phần không thể tách rời của Hợp đồng này, mỗi bên giữ 05 (năm) bản, Bên mua điện có trách nhiệm gửi 01 (một) bản Hợp đồng mua bán điện tới Cục Điện lực và Năng lượng tái tạo và 01 (một) bản tới Cục Điều tiết điện lực.</w:t>
      </w:r>
    </w:p>
    <w:p w:rsidR="00563ECD" w:rsidRPr="00563ECD" w:rsidRDefault="00563ECD" w:rsidP="00563ECD">
      <w:pPr>
        <w:spacing w:before="100" w:beforeAutospacing="1" w:after="100" w:afterAutospacing="1" w:line="240" w:lineRule="auto"/>
        <w:ind w:firstLine="0"/>
        <w:rPr>
          <w:rFonts w:eastAsia="Times New Roman" w:cs="Times New Roman"/>
          <w:sz w:val="24"/>
          <w:szCs w:val="24"/>
        </w:rPr>
      </w:pPr>
    </w:p>
    <w:tbl>
      <w:tblPr>
        <w:tblStyle w:val="PlainTable4"/>
        <w:tblW w:w="9493" w:type="dxa"/>
        <w:tblLook w:val="04A0" w:firstRow="1" w:lastRow="0" w:firstColumn="1" w:lastColumn="0" w:noHBand="0" w:noVBand="1"/>
      </w:tblPr>
      <w:tblGrid>
        <w:gridCol w:w="4673"/>
        <w:gridCol w:w="4820"/>
      </w:tblGrid>
      <w:tr w:rsidR="00563ECD" w:rsidRPr="00563ECD" w:rsidTr="004A28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hideMark/>
          </w:tcPr>
          <w:p w:rsidR="004A283D" w:rsidRDefault="00563ECD" w:rsidP="004A283D">
            <w:pPr>
              <w:spacing w:before="100" w:beforeAutospacing="1" w:after="100" w:afterAutospacing="1" w:line="240" w:lineRule="auto"/>
              <w:ind w:firstLine="0"/>
              <w:jc w:val="center"/>
              <w:rPr>
                <w:rFonts w:eastAsia="Times New Roman" w:cs="Times New Roman"/>
                <w:sz w:val="24"/>
                <w:szCs w:val="24"/>
              </w:rPr>
            </w:pPr>
            <w:r w:rsidRPr="00563ECD">
              <w:rPr>
                <w:rFonts w:eastAsia="Times New Roman" w:cs="Times New Roman"/>
                <w:sz w:val="24"/>
                <w:szCs w:val="24"/>
              </w:rPr>
              <w:t>ĐẠI DIỆN BÊN BÁN ĐIỆN</w:t>
            </w:r>
          </w:p>
          <w:p w:rsidR="004A283D" w:rsidRPr="00563ECD" w:rsidRDefault="00563ECD" w:rsidP="004A283D">
            <w:pPr>
              <w:spacing w:before="100" w:beforeAutospacing="1" w:after="100" w:afterAutospacing="1" w:line="240" w:lineRule="auto"/>
              <w:ind w:firstLine="0"/>
              <w:jc w:val="center"/>
              <w:rPr>
                <w:rFonts w:eastAsia="Times New Roman" w:cs="Times New Roman"/>
                <w:sz w:val="24"/>
                <w:szCs w:val="24"/>
              </w:rPr>
            </w:pPr>
            <w:r w:rsidRPr="00563ECD">
              <w:rPr>
                <w:rFonts w:eastAsia="Times New Roman" w:cs="Times New Roman"/>
                <w:sz w:val="24"/>
                <w:szCs w:val="24"/>
              </w:rPr>
              <w:t>(Chức danh)</w:t>
            </w:r>
          </w:p>
          <w:p w:rsidR="00563ECD" w:rsidRPr="00563ECD" w:rsidRDefault="00563ECD" w:rsidP="004A283D">
            <w:pPr>
              <w:spacing w:before="100" w:beforeAutospacing="1" w:after="100" w:afterAutospacing="1" w:line="240" w:lineRule="auto"/>
              <w:ind w:firstLine="0"/>
              <w:jc w:val="center"/>
              <w:rPr>
                <w:rFonts w:eastAsia="Times New Roman" w:cs="Times New Roman"/>
                <w:sz w:val="24"/>
                <w:szCs w:val="24"/>
              </w:rPr>
            </w:pPr>
            <w:r w:rsidRPr="00563ECD">
              <w:rPr>
                <w:rFonts w:eastAsia="Times New Roman" w:cs="Times New Roman"/>
                <w:sz w:val="24"/>
                <w:szCs w:val="24"/>
              </w:rPr>
              <w:t>(Đóng dấu và chữ ký)</w:t>
            </w:r>
          </w:p>
          <w:p w:rsidR="00563ECD" w:rsidRPr="00563ECD" w:rsidRDefault="00563ECD" w:rsidP="004A283D">
            <w:pPr>
              <w:spacing w:before="100" w:beforeAutospacing="1" w:after="100" w:afterAutospacing="1" w:line="240" w:lineRule="auto"/>
              <w:ind w:firstLine="0"/>
              <w:jc w:val="center"/>
              <w:rPr>
                <w:rFonts w:eastAsia="Times New Roman" w:cs="Times New Roman"/>
                <w:sz w:val="24"/>
                <w:szCs w:val="24"/>
              </w:rPr>
            </w:pPr>
            <w:r w:rsidRPr="00563ECD">
              <w:rPr>
                <w:rFonts w:eastAsia="Times New Roman" w:cs="Times New Roman"/>
                <w:sz w:val="24"/>
                <w:szCs w:val="24"/>
              </w:rPr>
              <w:t>(Họ tên đầy đủ)</w:t>
            </w:r>
          </w:p>
        </w:tc>
        <w:tc>
          <w:tcPr>
            <w:tcW w:w="4820" w:type="dxa"/>
            <w:hideMark/>
          </w:tcPr>
          <w:p w:rsidR="00563ECD" w:rsidRPr="00563ECD" w:rsidRDefault="00563ECD" w:rsidP="004A283D">
            <w:pPr>
              <w:spacing w:before="100" w:beforeAutospacing="1" w:after="100" w:afterAutospacing="1"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rPr>
            </w:pPr>
            <w:r w:rsidRPr="00563ECD">
              <w:rPr>
                <w:rFonts w:eastAsia="Times New Roman" w:cs="Times New Roman"/>
                <w:sz w:val="24"/>
                <w:szCs w:val="24"/>
              </w:rPr>
              <w:t>ĐẠI DIỆN BÊN MUA ĐIỆN</w:t>
            </w:r>
          </w:p>
          <w:p w:rsidR="00563ECD" w:rsidRPr="00563ECD" w:rsidRDefault="00563ECD" w:rsidP="004A283D">
            <w:pPr>
              <w:spacing w:before="100" w:beforeAutospacing="1" w:after="100" w:afterAutospacing="1"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rPr>
            </w:pPr>
            <w:r w:rsidRPr="00563ECD">
              <w:rPr>
                <w:rFonts w:eastAsia="Times New Roman" w:cs="Times New Roman"/>
                <w:sz w:val="24"/>
                <w:szCs w:val="24"/>
              </w:rPr>
              <w:t>(Chức danh)</w:t>
            </w:r>
          </w:p>
          <w:p w:rsidR="00563ECD" w:rsidRPr="00563ECD" w:rsidRDefault="00563ECD" w:rsidP="004A283D">
            <w:pPr>
              <w:spacing w:before="100" w:beforeAutospacing="1" w:after="100" w:afterAutospacing="1"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rPr>
            </w:pPr>
            <w:r w:rsidRPr="00563ECD">
              <w:rPr>
                <w:rFonts w:eastAsia="Times New Roman" w:cs="Times New Roman"/>
                <w:sz w:val="24"/>
                <w:szCs w:val="24"/>
              </w:rPr>
              <w:t>(Đóng dấu và chữ ký)</w:t>
            </w:r>
          </w:p>
          <w:p w:rsidR="00563ECD" w:rsidRPr="00563ECD" w:rsidRDefault="00563ECD" w:rsidP="004A283D">
            <w:pPr>
              <w:spacing w:before="100" w:beforeAutospacing="1" w:after="100" w:afterAutospacing="1"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rPr>
            </w:pPr>
            <w:r w:rsidRPr="00563ECD">
              <w:rPr>
                <w:rFonts w:eastAsia="Times New Roman" w:cs="Times New Roman"/>
                <w:sz w:val="24"/>
                <w:szCs w:val="24"/>
              </w:rPr>
              <w:t>(Họ tên đầy đủ)</w:t>
            </w:r>
          </w:p>
        </w:tc>
      </w:tr>
    </w:tbl>
    <w:p w:rsidR="0005382B" w:rsidRDefault="0005382B">
      <w:bookmarkStart w:id="0" w:name="_GoBack"/>
      <w:bookmarkEnd w:id="0"/>
    </w:p>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CD"/>
    <w:rsid w:val="0005382B"/>
    <w:rsid w:val="00485743"/>
    <w:rsid w:val="004A283D"/>
    <w:rsid w:val="00563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121D4-11A8-4D4C-8799-223A9A88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3ECD"/>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563ECD"/>
    <w:rPr>
      <w:b/>
      <w:bCs/>
    </w:rPr>
  </w:style>
  <w:style w:type="table" w:styleId="PlainTable4">
    <w:name w:val="Plain Table 4"/>
    <w:basedOn w:val="TableNormal"/>
    <w:uiPriority w:val="44"/>
    <w:rsid w:val="004A283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A2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4A283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8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6314</Words>
  <Characters>35994</Characters>
  <Application>Microsoft Office Word</Application>
  <DocSecurity>0</DocSecurity>
  <Lines>299</Lines>
  <Paragraphs>84</Paragraphs>
  <ScaleCrop>false</ScaleCrop>
  <Company/>
  <LinksUpToDate>false</LinksUpToDate>
  <CharactersWithSpaces>42224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2024-04-22T02:46:00Z</dcterms:created>
  <dcterms:modified xsi:type="dcterms:W3CDTF">2024-04-22T02:48:00Z</dcterms:modified>
</cp:coreProperties>
</file>