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130F76" w:rsidRPr="00130F76" w:rsidTr="00130F76">
        <w:tc>
          <w:tcPr>
            <w:tcW w:w="4965"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ĐẢNG BỘ</w:t>
            </w:r>
            <w:bookmarkStart w:id="0" w:name="_GoBack"/>
            <w:bookmarkEnd w:id="0"/>
            <w:r w:rsidRPr="00130F76">
              <w:rPr>
                <w:rFonts w:ascii="Times New Roman" w:eastAsia="Times New Roman" w:hAnsi="Times New Roman" w:cs="Times New Roman"/>
                <w:sz w:val="26"/>
                <w:szCs w:val="26"/>
              </w:rPr>
              <w:t xml:space="preserve"> ...........</w:t>
            </w:r>
          </w:p>
        </w:tc>
        <w:tc>
          <w:tcPr>
            <w:tcW w:w="4965"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jc w:val="center"/>
              <w:rPr>
                <w:rFonts w:ascii="Times New Roman" w:eastAsia="Times New Roman" w:hAnsi="Times New Roman" w:cs="Times New Roman"/>
                <w:sz w:val="26"/>
                <w:szCs w:val="26"/>
              </w:rPr>
            </w:pPr>
            <w:r w:rsidRPr="00130F76">
              <w:rPr>
                <w:rFonts w:ascii="Times New Roman" w:eastAsia="Times New Roman" w:hAnsi="Times New Roman" w:cs="Times New Roman"/>
                <w:b/>
                <w:bCs/>
                <w:sz w:val="26"/>
                <w:szCs w:val="26"/>
                <w:bdr w:val="none" w:sz="0" w:space="0" w:color="auto" w:frame="1"/>
              </w:rPr>
              <w:t>ĐẢNG CỘNG SẢN VIỆT NAM</w:t>
            </w:r>
          </w:p>
        </w:tc>
      </w:tr>
      <w:tr w:rsidR="00130F76" w:rsidRPr="00130F76" w:rsidTr="00130F76">
        <w:tc>
          <w:tcPr>
            <w:tcW w:w="4965"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jc w:val="center"/>
              <w:rPr>
                <w:rFonts w:ascii="Times New Roman" w:eastAsia="Times New Roman" w:hAnsi="Times New Roman" w:cs="Times New Roman"/>
                <w:sz w:val="26"/>
                <w:szCs w:val="26"/>
              </w:rPr>
            </w:pPr>
            <w:r w:rsidRPr="00130F76">
              <w:rPr>
                <w:rFonts w:ascii="Times New Roman" w:eastAsia="Times New Roman" w:hAnsi="Times New Roman" w:cs="Times New Roman"/>
                <w:b/>
                <w:bCs/>
                <w:sz w:val="26"/>
                <w:szCs w:val="26"/>
                <w:bdr w:val="none" w:sz="0" w:space="0" w:color="auto" w:frame="1"/>
              </w:rPr>
              <w:t>CHI BỘ TRƯỜNG………</w:t>
            </w:r>
          </w:p>
        </w:tc>
        <w:tc>
          <w:tcPr>
            <w:tcW w:w="4965"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jc w:val="center"/>
              <w:rPr>
                <w:rFonts w:ascii="Times New Roman" w:eastAsia="Times New Roman" w:hAnsi="Times New Roman" w:cs="Times New Roman"/>
                <w:sz w:val="26"/>
                <w:szCs w:val="26"/>
              </w:rPr>
            </w:pPr>
            <w:r w:rsidRPr="00130F76">
              <w:rPr>
                <w:rFonts w:ascii="Times New Roman" w:eastAsia="Times New Roman" w:hAnsi="Times New Roman" w:cs="Times New Roman"/>
                <w:i/>
                <w:iCs/>
                <w:sz w:val="26"/>
                <w:szCs w:val="26"/>
                <w:bdr w:val="none" w:sz="0" w:space="0" w:color="auto" w:frame="1"/>
              </w:rPr>
              <w:t>.....ngày ...tháng ....năm.....</w:t>
            </w:r>
          </w:p>
        </w:tc>
      </w:tr>
    </w:tbl>
    <w:p w:rsidR="00130F76" w:rsidRPr="00130F76" w:rsidRDefault="00130F76" w:rsidP="00130F76">
      <w:pPr>
        <w:shd w:val="clear" w:color="auto" w:fill="FFFFFF"/>
        <w:spacing w:after="120" w:line="312" w:lineRule="auto"/>
        <w:jc w:val="center"/>
        <w:rPr>
          <w:rFonts w:ascii="Times New Roman" w:eastAsia="Times New Roman" w:hAnsi="Times New Roman" w:cs="Times New Roman"/>
          <w:sz w:val="26"/>
          <w:szCs w:val="26"/>
        </w:rPr>
      </w:pPr>
      <w:r w:rsidRPr="00130F76">
        <w:rPr>
          <w:rFonts w:ascii="Times New Roman" w:eastAsia="Times New Roman" w:hAnsi="Times New Roman" w:cs="Times New Roman"/>
          <w:b/>
          <w:bCs/>
          <w:sz w:val="26"/>
          <w:szCs w:val="26"/>
          <w:bdr w:val="none" w:sz="0" w:space="0" w:color="auto" w:frame="1"/>
        </w:rPr>
        <w:t>BẢN CAM KẾT</w:t>
      </w:r>
      <w:r w:rsidRPr="00130F76">
        <w:rPr>
          <w:rFonts w:ascii="Times New Roman" w:eastAsia="Times New Roman" w:hAnsi="Times New Roman" w:cs="Times New Roman"/>
          <w:sz w:val="26"/>
          <w:szCs w:val="26"/>
        </w:rPr>
        <w:br/>
      </w:r>
      <w:r w:rsidRPr="00130F76">
        <w:rPr>
          <w:rFonts w:ascii="Times New Roman" w:eastAsia="Times New Roman" w:hAnsi="Times New Roman" w:cs="Times New Roman"/>
          <w:b/>
          <w:bCs/>
          <w:sz w:val="26"/>
          <w:szCs w:val="26"/>
          <w:bdr w:val="none" w:sz="0" w:space="0" w:color="auto" w:frame="1"/>
        </w:rPr>
        <w:t>TU DƯỠNG, RÈN LUYỆN, PHẤN ĐẤU NĂM 20....</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Họ và tên : …………………… Sinh ngày: ………</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Đơn vị công tác: Trường THCS…………………</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Chức vụ đảng : Đảng viên</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Chức vụ chính quyền, đoàn thể:</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Sinh hoạt Đảng tại Chi bộ: Trường THCS ...........</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Sau khi nghiên cứu, học tập các Nghị quyết, Chỉ thị, quy định của Đảng và chuyên đề năm....... tôi cam kết nghiêm túc thực hiện, cụ thể là các nội dung chủ yếu sau đây:</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1. Về tư tưởng chính trị:</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Kiên định với đường lối của Đảng, với mục tiêu độc lập dân tộc và chủ nghĩa xã hội, trung thành với chủ nghĩa Mác-Lênin và tư tưởng Hồ Chí Minh. Quán triệt tốt điều lệ Đảng và nghị quyết các cấp.</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Luôn chấp hành tốt chủ trương chính sách pháp luật của Đảng và nhà nước, phục tùng sự phân công và điều động công tác của Đảng.</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Tuyên truyền, vận động người thân cùng quần chúng nhân dân chấp hành và thực hiện tốt pháp luật, thực hiện tốt các chủ trương đổi mới và chính sách của Đảng và nhà nước, không có biểu hiện suy thoái về tư tưởng chính trị, “ tự diễn biến”, “tự chuyển hóa”.</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2. Về phẩm chất đạo đức, lối sống, tác phong:</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Không ngừng “Học tập và làm theo tấm gương theo đạo đức Hồ Chí Minh”.</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Có lối sống trong sáng, giản dị, mẫu mực của một người giáo viên.</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Giữ gìn tư cách, phẩm chất đạo đức cách mạng, phát huy tính tiền phong gương mẫu của người đảng viên, việc chấp hành Quy định của Ban chấp hành Trung ương về những điều đảng viên không được làm.</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Không có biểu hiện suy thoái về đạo đức lối sống.</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3. Về thực hiện chức trách, nhiệm vụ được giao:</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lastRenderedPageBreak/>
        <w:t>- Luôn nêu cao tinh thần trách nhiệm trong thực hiện nhiệm vụ; đổi mới phương pháp công tác và lề lối làm việc</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Tuyên truyền, vận động người thân cùng quần chúng nhân dân chấp hành và thực hiện tốt pháp luật, thực hiện tốt các chủ trương đổi mới và chính sách của Đảng và nhà nước.</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Tích cực học tập nâng cao trình độ và năng lực công tác; hoàn thành tốt chức trách nhiệm vụ được giao.</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4. Về tổ chức kỉ luật</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Thực hiện nghiêm các nguyên tắc tổ chức của Đảng, Gương mẫu chấp hành nghị quyết, chỉ thị, quyết định, sự phân công, điều động của tổ chức; đi đầu thực hiện nề nếp, chế độ sinh hoạt đảng, các nội quy, quy chế, quy định của tổ chức, cơ quan, đơn vị.</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5. Về giải pháp khắc phục, sửa chữa những hạn chế, khuyết điểm trong quá trình công tác và sinh hoạt hằng ngày</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Mạnh dạn trong đấu tranh phê bình và tự phê , đấu tranh với các biểu hiện chia rẽ, cục bộ- bè phái, với các biểu hiện diễn biến “tự chuyển hóa” và suy thoái đạo đức, chính trị,…</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Sẵn lòng lắng nghe các ý kiến đóng góp phê bình của quần chúng nhân dân, của đồng nghiệp và cấp trên.</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Chấp hành nghiêm chỉnh chính sách, pháp luật của Nhà Nước và các nội quy, quy chế, quy định của địa phương.</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Luôn có thái độ cầu thị trong việc nhận và sửa chữa, khắc phục khuyết điểm.</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6. Đăng ký “làm theo” tư tưởng, đạo đức, phong cách Hồ Chí Minh theo chuyên đề 20......</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Thực hiện đúng các quan điểm của Đảng, chính sách pháp luật của Nhà nước.</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Tự giác thực hiện nghiêm Quy định 47-QĐ/TW, ngày 01/11/2011 của Ban Chấp hành Trung ương Đảng khóa XI về “những điều đảng viên không được làm”, Quy định 101-QĐ/TW, ngày 7/6/2012 của Ban Bí thư khóa XI về “trách nhiệm nêu gương của cán bộ, đảng viên, nhất là cán bộ chủ chốt các cấp”, Quy định số 55-QĐ/TW, ngày 19/12/2016 của Bộ Chính trị khóa XII về “một số việc cần làm ngay để tăng cường vai trò nêu gương của cán bộ, đảng viên”. Trong đó, có yêu cầu cán bộ, đảng viên phải:</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lastRenderedPageBreak/>
        <w:t>+“Gương mẫu trong thực hiện, tuyên truyền và bảo vệ chủ trương, đường lối của Ðảng, chính sách, pháp luật của Nhà nước; sẵn sàng hy sinh lợi ích cá nhân vì lợi ích chung của Ðảng, Nhà nước và của nhân dân”;</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130F76" w:rsidRPr="00130F76" w:rsidRDefault="00130F76" w:rsidP="00130F76">
      <w:pPr>
        <w:shd w:val="clear" w:color="auto" w:fill="FFFFFF"/>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sz w:val="24"/>
          <w:szCs w:val="24"/>
        </w:rPr>
        <w:t>Trên đây là Bản đăng kí phấn đấu rèn luyện Đảng viên năm 20.... của Tôi. Đề nghị Chi bộ tạo điều kiện giúp đỡ để tôi thực hiện tốt các nội dung trên.</w:t>
      </w:r>
    </w:p>
    <w:tbl>
      <w:tblPr>
        <w:tblW w:w="10170" w:type="dxa"/>
        <w:shd w:val="clear" w:color="auto" w:fill="FFFFFF"/>
        <w:tblCellMar>
          <w:left w:w="0" w:type="dxa"/>
          <w:right w:w="0" w:type="dxa"/>
        </w:tblCellMar>
        <w:tblLook w:val="04A0" w:firstRow="1" w:lastRow="0" w:firstColumn="1" w:lastColumn="0" w:noHBand="0" w:noVBand="1"/>
      </w:tblPr>
      <w:tblGrid>
        <w:gridCol w:w="5069"/>
        <w:gridCol w:w="5101"/>
      </w:tblGrid>
      <w:tr w:rsidR="00130F76" w:rsidRPr="00130F76" w:rsidTr="00130F76">
        <w:tc>
          <w:tcPr>
            <w:tcW w:w="4620"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XÁC NHẬN CỦA CHI BỘ</w:t>
            </w:r>
          </w:p>
        </w:tc>
        <w:tc>
          <w:tcPr>
            <w:tcW w:w="4650" w:type="dxa"/>
            <w:shd w:val="clear" w:color="auto" w:fill="FFFFFF"/>
            <w:tcMar>
              <w:top w:w="60" w:type="dxa"/>
              <w:left w:w="60" w:type="dxa"/>
              <w:bottom w:w="60" w:type="dxa"/>
              <w:right w:w="60" w:type="dxa"/>
            </w:tcMar>
            <w:vAlign w:val="center"/>
            <w:hideMark/>
          </w:tcPr>
          <w:p w:rsidR="00130F76" w:rsidRPr="00130F76" w:rsidRDefault="00130F76" w:rsidP="00130F76">
            <w:pPr>
              <w:spacing w:after="120" w:line="312" w:lineRule="auto"/>
              <w:ind w:firstLine="567"/>
              <w:jc w:val="both"/>
              <w:rPr>
                <w:rFonts w:ascii="Times New Roman" w:eastAsia="Times New Roman" w:hAnsi="Times New Roman" w:cs="Times New Roman"/>
                <w:sz w:val="24"/>
                <w:szCs w:val="24"/>
              </w:rPr>
            </w:pPr>
            <w:r w:rsidRPr="00130F76">
              <w:rPr>
                <w:rFonts w:ascii="Times New Roman" w:eastAsia="Times New Roman" w:hAnsi="Times New Roman" w:cs="Times New Roman"/>
                <w:b/>
                <w:bCs/>
                <w:sz w:val="24"/>
                <w:szCs w:val="24"/>
                <w:bdr w:val="none" w:sz="0" w:space="0" w:color="auto" w:frame="1"/>
              </w:rPr>
              <w:t>NGƯỜI CAM KẾT</w:t>
            </w:r>
          </w:p>
        </w:tc>
      </w:tr>
    </w:tbl>
    <w:p w:rsidR="007C4750" w:rsidRPr="00130F76" w:rsidRDefault="007C4750" w:rsidP="00130F76">
      <w:pPr>
        <w:spacing w:after="120" w:line="312" w:lineRule="auto"/>
        <w:ind w:firstLine="567"/>
        <w:jc w:val="both"/>
        <w:rPr>
          <w:rFonts w:ascii="Times New Roman" w:hAnsi="Times New Roman" w:cs="Times New Roman"/>
        </w:rPr>
      </w:pPr>
    </w:p>
    <w:sectPr w:rsidR="007C4750" w:rsidRPr="00130F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76"/>
    <w:rsid w:val="00130F76"/>
    <w:rsid w:val="00283BBE"/>
    <w:rsid w:val="002E0EC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5A115-DC00-4678-8589-404E2591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F76"/>
    <w:rPr>
      <w:b/>
      <w:bCs/>
    </w:rPr>
  </w:style>
  <w:style w:type="character" w:styleId="Emphasis">
    <w:name w:val="Emphasis"/>
    <w:basedOn w:val="DefaultParagraphFont"/>
    <w:uiPriority w:val="20"/>
    <w:qFormat/>
    <w:rsid w:val="00130F76"/>
    <w:rPr>
      <w:i/>
      <w:iCs/>
    </w:rPr>
  </w:style>
  <w:style w:type="paragraph" w:styleId="NormalWeb">
    <w:name w:val="Normal (Web)"/>
    <w:basedOn w:val="Normal"/>
    <w:uiPriority w:val="99"/>
    <w:semiHidden/>
    <w:unhideWhenUsed/>
    <w:rsid w:val="00130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2024-03-19T09:58:00Z</dcterms:created>
  <dcterms:modified xsi:type="dcterms:W3CDTF">2024-03-19T09:59:00Z</dcterms:modified>
</cp:coreProperties>
</file>