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77449D" w:rsidRPr="0077449D" w:rsidTr="0077449D">
        <w:trPr>
          <w:tblCellSpacing w:w="0" w:type="dxa"/>
        </w:trPr>
        <w:tc>
          <w:tcPr>
            <w:tcW w:w="3348" w:type="dxa"/>
            <w:shd w:val="clear" w:color="auto" w:fill="FFFFFF"/>
            <w:tcMar>
              <w:top w:w="0" w:type="dxa"/>
              <w:left w:w="108" w:type="dxa"/>
              <w:bottom w:w="0" w:type="dxa"/>
              <w:right w:w="108" w:type="dxa"/>
            </w:tcMar>
            <w:hideMark/>
          </w:tcPr>
          <w:p w:rsidR="0077449D" w:rsidRPr="0077449D" w:rsidRDefault="0077449D" w:rsidP="0077449D">
            <w:pPr>
              <w:spacing w:before="120" w:after="120" w:line="234" w:lineRule="atLeast"/>
              <w:jc w:val="center"/>
              <w:rPr>
                <w:rFonts w:ascii="Times New Roman" w:eastAsia="Times New Roman" w:hAnsi="Times New Roman" w:cs="Times New Roman"/>
                <w:color w:val="000000"/>
                <w:sz w:val="26"/>
                <w:szCs w:val="26"/>
              </w:rPr>
            </w:pPr>
            <w:bookmarkStart w:id="0" w:name="_GoBack"/>
            <w:r w:rsidRPr="0077449D">
              <w:rPr>
                <w:rFonts w:ascii="Times New Roman" w:eastAsia="Times New Roman" w:hAnsi="Times New Roman" w:cs="Times New Roman"/>
                <w:color w:val="000000"/>
                <w:sz w:val="26"/>
                <w:szCs w:val="26"/>
              </w:rPr>
              <w:t>BỘ/NGÀNH/ĐỊA PHƯƠNG ……</w:t>
            </w:r>
            <w:r w:rsidRPr="0077449D">
              <w:rPr>
                <w:rFonts w:ascii="Times New Roman" w:eastAsia="Times New Roman" w:hAnsi="Times New Roman" w:cs="Times New Roman"/>
                <w:color w:val="000000"/>
                <w:sz w:val="26"/>
                <w:szCs w:val="26"/>
              </w:rPr>
              <w:br/>
            </w:r>
            <w:r w:rsidRPr="0077449D">
              <w:rPr>
                <w:rFonts w:ascii="Times New Roman" w:eastAsia="Times New Roman" w:hAnsi="Times New Roman" w:cs="Times New Roman"/>
                <w:b/>
                <w:bCs/>
                <w:color w:val="000000"/>
                <w:sz w:val="26"/>
                <w:szCs w:val="26"/>
              </w:rPr>
              <w:t>TÊN CƠ SƠ ĐÀO TẠO ………</w:t>
            </w:r>
            <w:r w:rsidRPr="0077449D">
              <w:rPr>
                <w:rFonts w:ascii="Times New Roman" w:eastAsia="Times New Roman" w:hAnsi="Times New Roman" w:cs="Times New Roman"/>
                <w:b/>
                <w:bCs/>
                <w:color w:val="000000"/>
                <w:sz w:val="26"/>
                <w:szCs w:val="26"/>
              </w:rPr>
              <w:br/>
              <w:t>--------</w:t>
            </w:r>
          </w:p>
        </w:tc>
        <w:tc>
          <w:tcPr>
            <w:tcW w:w="5508" w:type="dxa"/>
            <w:shd w:val="clear" w:color="auto" w:fill="FFFFFF"/>
            <w:tcMar>
              <w:top w:w="0" w:type="dxa"/>
              <w:left w:w="108" w:type="dxa"/>
              <w:bottom w:w="0" w:type="dxa"/>
              <w:right w:w="108" w:type="dxa"/>
            </w:tcMar>
            <w:hideMark/>
          </w:tcPr>
          <w:p w:rsidR="0077449D" w:rsidRPr="0077449D" w:rsidRDefault="0077449D" w:rsidP="0077449D">
            <w:pPr>
              <w:spacing w:before="120" w:after="120" w:line="234" w:lineRule="atLeast"/>
              <w:jc w:val="center"/>
              <w:rPr>
                <w:rFonts w:ascii="Times New Roman" w:eastAsia="Times New Roman" w:hAnsi="Times New Roman" w:cs="Times New Roman"/>
                <w:color w:val="000000"/>
                <w:sz w:val="26"/>
                <w:szCs w:val="26"/>
              </w:rPr>
            </w:pPr>
            <w:r w:rsidRPr="0077449D">
              <w:rPr>
                <w:rFonts w:ascii="Times New Roman" w:eastAsia="Times New Roman" w:hAnsi="Times New Roman" w:cs="Times New Roman"/>
                <w:b/>
                <w:bCs/>
                <w:color w:val="000000"/>
                <w:sz w:val="26"/>
                <w:szCs w:val="26"/>
              </w:rPr>
              <w:t>CỘNG HÒA XÃ HỘI CHỦ NGHĨA VIỆT NAM</w:t>
            </w:r>
            <w:r w:rsidRPr="0077449D">
              <w:rPr>
                <w:rFonts w:ascii="Times New Roman" w:eastAsia="Times New Roman" w:hAnsi="Times New Roman" w:cs="Times New Roman"/>
                <w:b/>
                <w:bCs/>
                <w:color w:val="000000"/>
                <w:sz w:val="26"/>
                <w:szCs w:val="26"/>
              </w:rPr>
              <w:br/>
              <w:t>Độc lập - Tự do - Hạnh phúc</w:t>
            </w:r>
            <w:r w:rsidRPr="0077449D">
              <w:rPr>
                <w:rFonts w:ascii="Times New Roman" w:eastAsia="Times New Roman" w:hAnsi="Times New Roman" w:cs="Times New Roman"/>
                <w:b/>
                <w:bCs/>
                <w:color w:val="000000"/>
                <w:sz w:val="26"/>
                <w:szCs w:val="26"/>
              </w:rPr>
              <w:br/>
              <w:t>---------------</w:t>
            </w:r>
          </w:p>
        </w:tc>
      </w:tr>
    </w:tbl>
    <w:bookmarkEnd w:id="0"/>
    <w:p w:rsidR="0077449D" w:rsidRPr="0077449D" w:rsidRDefault="0077449D" w:rsidP="0077449D">
      <w:pPr>
        <w:shd w:val="clear" w:color="auto" w:fill="FFFFFF"/>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 </w:t>
      </w:r>
    </w:p>
    <w:p w:rsidR="0077449D" w:rsidRDefault="0077449D" w:rsidP="0077449D">
      <w:pPr>
        <w:shd w:val="clear" w:color="auto" w:fill="FFFFFF"/>
        <w:spacing w:after="0" w:line="234" w:lineRule="atLeast"/>
        <w:jc w:val="center"/>
        <w:rPr>
          <w:rFonts w:ascii="Times New Roman" w:eastAsia="Times New Roman" w:hAnsi="Times New Roman" w:cs="Times New Roman"/>
          <w:b/>
          <w:bCs/>
          <w:color w:val="000000"/>
          <w:sz w:val="26"/>
          <w:szCs w:val="26"/>
          <w:lang w:val="nl-NL"/>
        </w:rPr>
      </w:pPr>
      <w:bookmarkStart w:id="1" w:name="muc_37"/>
      <w:r w:rsidRPr="0077449D">
        <w:rPr>
          <w:rFonts w:ascii="Times New Roman" w:eastAsia="Times New Roman" w:hAnsi="Times New Roman" w:cs="Times New Roman"/>
          <w:b/>
          <w:bCs/>
          <w:color w:val="000000"/>
          <w:sz w:val="26"/>
          <w:szCs w:val="26"/>
          <w:lang w:val="nl-NL"/>
        </w:rPr>
        <w:t>BẢN MÔ TẢ VỊ TRÍ VIỆC LÀM</w:t>
      </w:r>
      <w:bookmarkEnd w:id="1"/>
    </w:p>
    <w:p w:rsidR="0077449D" w:rsidRPr="0077449D" w:rsidRDefault="0077449D" w:rsidP="0077449D">
      <w:pPr>
        <w:shd w:val="clear" w:color="auto" w:fill="FFFFFF"/>
        <w:spacing w:after="0" w:line="234" w:lineRule="atLeast"/>
        <w:jc w:val="center"/>
        <w:rPr>
          <w:rFonts w:ascii="Times New Roman" w:eastAsia="Times New Roman" w:hAnsi="Times New Roman" w:cs="Times New Roman"/>
          <w:color w:val="000000"/>
          <w:sz w:val="26"/>
          <w:szCs w:val="26"/>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53"/>
        <w:gridCol w:w="2100"/>
        <w:gridCol w:w="3707"/>
      </w:tblGrid>
      <w:tr w:rsidR="0077449D" w:rsidRPr="0077449D" w:rsidTr="0077449D">
        <w:trPr>
          <w:trHeight w:val="499"/>
          <w:tblCellSpacing w:w="0" w:type="dxa"/>
        </w:trPr>
        <w:tc>
          <w:tcPr>
            <w:tcW w:w="5534" w:type="dxa"/>
            <w:gridSpan w:val="2"/>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after="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lang w:val="nl-NL"/>
              </w:rPr>
              <w:t>Tên Vị trí việc làm: </w:t>
            </w:r>
            <w:bookmarkStart w:id="2" w:name="muc_37_name"/>
            <w:r w:rsidRPr="0077449D">
              <w:rPr>
                <w:rFonts w:ascii="Times New Roman" w:eastAsia="Times New Roman" w:hAnsi="Times New Roman" w:cs="Times New Roman"/>
                <w:b/>
                <w:bCs/>
                <w:color w:val="000000"/>
                <w:sz w:val="26"/>
                <w:szCs w:val="26"/>
              </w:rPr>
              <w:t>Giảng viên cao cấp (hạng I)</w:t>
            </w:r>
            <w:bookmarkEnd w:id="2"/>
          </w:p>
        </w:tc>
        <w:tc>
          <w:tcPr>
            <w:tcW w:w="3543"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lang w:val="nl-NL"/>
              </w:rPr>
              <w:t>Mã vị trí việc làm: </w:t>
            </w:r>
            <w:r w:rsidRPr="0077449D">
              <w:rPr>
                <w:rFonts w:ascii="Times New Roman" w:eastAsia="Times New Roman" w:hAnsi="Times New Roman" w:cs="Times New Roman"/>
                <w:color w:val="000000"/>
                <w:sz w:val="26"/>
                <w:szCs w:val="26"/>
              </w:rPr>
              <w:t>(theo đề án vị trí việc làm của đơn vị)</w:t>
            </w:r>
          </w:p>
        </w:tc>
      </w:tr>
      <w:tr w:rsidR="0077449D" w:rsidRPr="0077449D" w:rsidTr="0077449D">
        <w:trPr>
          <w:trHeight w:val="353"/>
          <w:tblCellSpacing w:w="0" w:type="dxa"/>
        </w:trPr>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7449D" w:rsidRPr="0077449D" w:rsidRDefault="0077449D" w:rsidP="0077449D">
            <w:pPr>
              <w:spacing w:after="0" w:line="240" w:lineRule="auto"/>
              <w:rPr>
                <w:rFonts w:ascii="Times New Roman" w:eastAsia="Times New Roman" w:hAnsi="Times New Roman" w:cs="Times New Roman"/>
                <w:color w:val="000000"/>
                <w:sz w:val="26"/>
                <w:szCs w:val="26"/>
              </w:rPr>
            </w:pPr>
          </w:p>
        </w:tc>
        <w:tc>
          <w:tcPr>
            <w:tcW w:w="35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lang w:val="nl-NL"/>
              </w:rPr>
              <w:t>Ngày bắt đầu thực hiện:</w:t>
            </w:r>
          </w:p>
        </w:tc>
      </w:tr>
      <w:tr w:rsidR="0077449D" w:rsidRPr="0077449D" w:rsidTr="007A0053">
        <w:trPr>
          <w:trHeight w:val="611"/>
          <w:tblCellSpacing w:w="0" w:type="dxa"/>
        </w:trPr>
        <w:tc>
          <w:tcPr>
            <w:tcW w:w="3407" w:type="dxa"/>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lang w:val="nl-NL"/>
              </w:rPr>
              <w:t>Quy trình công việc liên quan</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 Các văn bản của Đảng, quy định pháp luật liên quan;</w:t>
            </w:r>
          </w:p>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 Các quy định chức năng, nhiệm vụ, quyền hạn của viên chức; quy chế làm việc của đơn vị; tiêu chuẩn chức danh nghề nghiệp, bổ nhiệm và xếp lương đối với viên chức giảng dạy trong các cơ sở giáo dục đại học công lập; quy định chế độ làm việc của giảng viên.</w:t>
            </w:r>
          </w:p>
        </w:tc>
      </w:tr>
      <w:tr w:rsidR="0077449D" w:rsidRPr="0077449D" w:rsidTr="0077449D">
        <w:trPr>
          <w:tblCellSpacing w:w="0" w:type="dxa"/>
        </w:trPr>
        <w:tc>
          <w:tcPr>
            <w:tcW w:w="4200" w:type="dxa"/>
            <w:shd w:val="clear" w:color="auto" w:fill="FFFFFF"/>
            <w:vAlign w:val="cente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 </w:t>
            </w:r>
          </w:p>
        </w:tc>
        <w:tc>
          <w:tcPr>
            <w:tcW w:w="2625" w:type="dxa"/>
            <w:shd w:val="clear" w:color="auto" w:fill="FFFFFF"/>
            <w:vAlign w:val="cente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 </w:t>
            </w:r>
          </w:p>
        </w:tc>
        <w:tc>
          <w:tcPr>
            <w:tcW w:w="4380" w:type="dxa"/>
            <w:shd w:val="clear" w:color="auto" w:fill="FFFFFF"/>
            <w:vAlign w:val="cente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 </w:t>
            </w:r>
          </w:p>
        </w:tc>
      </w:tr>
    </w:tbl>
    <w:p w:rsidR="0077449D" w:rsidRPr="0077449D" w:rsidRDefault="0077449D" w:rsidP="0077449D">
      <w:pPr>
        <w:shd w:val="clear" w:color="auto" w:fill="FFFFFF"/>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b/>
          <w:bCs/>
          <w:color w:val="000000"/>
          <w:sz w:val="26"/>
          <w:szCs w:val="26"/>
          <w:lang w:val="nl-NL"/>
        </w:rPr>
        <w:t>1. Mục tiêu vị trí việc làm: </w:t>
      </w:r>
      <w:r w:rsidRPr="0077449D">
        <w:rPr>
          <w:rFonts w:ascii="Times New Roman" w:eastAsia="Times New Roman" w:hAnsi="Times New Roman" w:cs="Times New Roman"/>
          <w:i/>
          <w:iCs/>
          <w:color w:val="000000"/>
          <w:sz w:val="26"/>
          <w:szCs w:val="26"/>
          <w:lang w:val="nl-NL"/>
        </w:rPr>
        <w:t>(Tóm tắt tổng quan về vị trí việc làm)</w:t>
      </w:r>
    </w:p>
    <w:p w:rsidR="0077449D" w:rsidRPr="0077449D" w:rsidRDefault="0077449D" w:rsidP="0077449D">
      <w:pPr>
        <w:shd w:val="clear" w:color="auto" w:fill="FFFFFF"/>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Giảng dạy, nghiên cứu khoa học, hoạt động chuyên môn khác và phục vụ cộng đồng.</w:t>
      </w:r>
    </w:p>
    <w:p w:rsidR="0077449D" w:rsidRPr="0077449D" w:rsidRDefault="0077449D" w:rsidP="0077449D">
      <w:pPr>
        <w:shd w:val="clear" w:color="auto" w:fill="FFFFFF"/>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b/>
          <w:bCs/>
          <w:color w:val="000000"/>
          <w:sz w:val="26"/>
          <w:szCs w:val="26"/>
          <w:lang w:val="nl-NL"/>
        </w:rPr>
        <w:t>2. Các công việc và tiêu chí đánh giá</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2059"/>
        <w:gridCol w:w="4518"/>
        <w:gridCol w:w="2043"/>
      </w:tblGrid>
      <w:tr w:rsidR="0077449D" w:rsidRPr="0077449D" w:rsidTr="0077449D">
        <w:trPr>
          <w:tblCellSpacing w:w="0" w:type="dxa"/>
        </w:trPr>
        <w:tc>
          <w:tcPr>
            <w:tcW w:w="700"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7449D" w:rsidRPr="0077449D" w:rsidRDefault="0077449D" w:rsidP="0077449D">
            <w:pPr>
              <w:spacing w:before="120" w:after="120" w:line="234" w:lineRule="atLeast"/>
              <w:jc w:val="center"/>
              <w:rPr>
                <w:rFonts w:ascii="Times New Roman" w:eastAsia="Times New Roman" w:hAnsi="Times New Roman" w:cs="Times New Roman"/>
                <w:color w:val="000000"/>
                <w:sz w:val="26"/>
                <w:szCs w:val="26"/>
              </w:rPr>
            </w:pPr>
            <w:r w:rsidRPr="0077449D">
              <w:rPr>
                <w:rFonts w:ascii="Times New Roman" w:eastAsia="Times New Roman" w:hAnsi="Times New Roman" w:cs="Times New Roman"/>
                <w:b/>
                <w:bCs/>
                <w:color w:val="000000"/>
                <w:sz w:val="26"/>
                <w:szCs w:val="26"/>
                <w:lang w:val="nl-NL"/>
              </w:rPr>
              <w:t>TT</w:t>
            </w:r>
          </w:p>
        </w:tc>
        <w:tc>
          <w:tcPr>
            <w:tcW w:w="6388" w:type="dxa"/>
            <w:gridSpan w:val="2"/>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7449D" w:rsidRPr="0077449D" w:rsidRDefault="0077449D" w:rsidP="0077449D">
            <w:pPr>
              <w:spacing w:before="120" w:after="120" w:line="234" w:lineRule="atLeast"/>
              <w:jc w:val="center"/>
              <w:rPr>
                <w:rFonts w:ascii="Times New Roman" w:eastAsia="Times New Roman" w:hAnsi="Times New Roman" w:cs="Times New Roman"/>
                <w:color w:val="000000"/>
                <w:sz w:val="26"/>
                <w:szCs w:val="26"/>
              </w:rPr>
            </w:pPr>
            <w:r w:rsidRPr="0077449D">
              <w:rPr>
                <w:rFonts w:ascii="Times New Roman" w:eastAsia="Times New Roman" w:hAnsi="Times New Roman" w:cs="Times New Roman"/>
                <w:b/>
                <w:bCs/>
                <w:color w:val="000000"/>
                <w:sz w:val="26"/>
                <w:szCs w:val="26"/>
                <w:lang w:val="nl-NL"/>
              </w:rPr>
              <w:t>Các nhiệm vụ, công việc</w:t>
            </w:r>
          </w:p>
        </w:tc>
        <w:tc>
          <w:tcPr>
            <w:tcW w:w="1984"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7449D" w:rsidRPr="0077449D" w:rsidRDefault="0077449D" w:rsidP="0077449D">
            <w:pPr>
              <w:spacing w:before="120" w:after="120" w:line="234" w:lineRule="atLeast"/>
              <w:jc w:val="center"/>
              <w:rPr>
                <w:rFonts w:ascii="Times New Roman" w:eastAsia="Times New Roman" w:hAnsi="Times New Roman" w:cs="Times New Roman"/>
                <w:color w:val="000000"/>
                <w:sz w:val="26"/>
                <w:szCs w:val="26"/>
              </w:rPr>
            </w:pPr>
            <w:r w:rsidRPr="0077449D">
              <w:rPr>
                <w:rFonts w:ascii="Times New Roman" w:eastAsia="Times New Roman" w:hAnsi="Times New Roman" w:cs="Times New Roman"/>
                <w:b/>
                <w:bCs/>
                <w:color w:val="000000"/>
                <w:sz w:val="26"/>
                <w:szCs w:val="26"/>
                <w:lang w:val="nl-NL"/>
              </w:rPr>
              <w:t>Tiêu chí đánh giá hoàn thành công việc</w:t>
            </w:r>
          </w:p>
        </w:tc>
      </w:tr>
      <w:tr w:rsidR="0077449D" w:rsidRPr="0077449D" w:rsidTr="0077449D">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7449D" w:rsidRPr="0077449D" w:rsidRDefault="0077449D" w:rsidP="0077449D">
            <w:pPr>
              <w:spacing w:after="0" w:line="240" w:lineRule="auto"/>
              <w:rPr>
                <w:rFonts w:ascii="Times New Roman" w:eastAsia="Times New Roman" w:hAnsi="Times New Roman" w:cs="Times New Roman"/>
                <w:color w:val="000000"/>
                <w:sz w:val="26"/>
                <w:szCs w:val="26"/>
              </w:rPr>
            </w:pPr>
          </w:p>
        </w:tc>
        <w:tc>
          <w:tcPr>
            <w:tcW w:w="20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7449D" w:rsidRPr="0077449D" w:rsidRDefault="0077449D" w:rsidP="0077449D">
            <w:pPr>
              <w:spacing w:before="120" w:after="120" w:line="234" w:lineRule="atLeast"/>
              <w:jc w:val="center"/>
              <w:rPr>
                <w:rFonts w:ascii="Times New Roman" w:eastAsia="Times New Roman" w:hAnsi="Times New Roman" w:cs="Times New Roman"/>
                <w:color w:val="000000"/>
                <w:sz w:val="26"/>
                <w:szCs w:val="26"/>
              </w:rPr>
            </w:pPr>
            <w:r w:rsidRPr="0077449D">
              <w:rPr>
                <w:rFonts w:ascii="Times New Roman" w:eastAsia="Times New Roman" w:hAnsi="Times New Roman" w:cs="Times New Roman"/>
                <w:b/>
                <w:bCs/>
                <w:color w:val="000000"/>
                <w:sz w:val="26"/>
                <w:szCs w:val="26"/>
                <w:lang w:val="nl-NL"/>
              </w:rPr>
              <w:t>Nhiệm vụ, Mảng công việc</w:t>
            </w:r>
          </w:p>
        </w:tc>
        <w:tc>
          <w:tcPr>
            <w:tcW w:w="438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7449D" w:rsidRPr="0077449D" w:rsidRDefault="0077449D" w:rsidP="0077449D">
            <w:pPr>
              <w:spacing w:before="120" w:after="120" w:line="234" w:lineRule="atLeast"/>
              <w:jc w:val="center"/>
              <w:rPr>
                <w:rFonts w:ascii="Times New Roman" w:eastAsia="Times New Roman" w:hAnsi="Times New Roman" w:cs="Times New Roman"/>
                <w:color w:val="000000"/>
                <w:sz w:val="26"/>
                <w:szCs w:val="26"/>
              </w:rPr>
            </w:pPr>
            <w:r w:rsidRPr="0077449D">
              <w:rPr>
                <w:rFonts w:ascii="Times New Roman" w:eastAsia="Times New Roman" w:hAnsi="Times New Roman" w:cs="Times New Roman"/>
                <w:b/>
                <w:bCs/>
                <w:color w:val="000000"/>
                <w:sz w:val="26"/>
                <w:szCs w:val="26"/>
                <w:lang w:val="nl-NL"/>
              </w:rPr>
              <w:t>Công việc cụ thể</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7449D" w:rsidRPr="0077449D" w:rsidRDefault="0077449D" w:rsidP="0077449D">
            <w:pPr>
              <w:spacing w:after="0" w:line="240" w:lineRule="auto"/>
              <w:rPr>
                <w:rFonts w:ascii="Times New Roman" w:eastAsia="Times New Roman" w:hAnsi="Times New Roman" w:cs="Times New Roman"/>
                <w:color w:val="000000"/>
                <w:sz w:val="26"/>
                <w:szCs w:val="26"/>
              </w:rPr>
            </w:pPr>
          </w:p>
        </w:tc>
      </w:tr>
      <w:tr w:rsidR="0077449D" w:rsidRPr="0077449D" w:rsidTr="0077449D">
        <w:trPr>
          <w:tblCellSpacing w:w="0" w:type="dxa"/>
        </w:trPr>
        <w:tc>
          <w:tcPr>
            <w:tcW w:w="700"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7449D" w:rsidRPr="0077449D" w:rsidRDefault="0077449D" w:rsidP="0077449D">
            <w:pPr>
              <w:spacing w:before="120" w:after="120" w:line="234" w:lineRule="atLeast"/>
              <w:jc w:val="center"/>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lang w:val="nl-NL"/>
              </w:rPr>
              <w:t>2.1</w:t>
            </w:r>
          </w:p>
        </w:tc>
        <w:tc>
          <w:tcPr>
            <w:tcW w:w="2000"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7449D" w:rsidRPr="0077449D" w:rsidRDefault="0077449D" w:rsidP="0077449D">
            <w:pPr>
              <w:spacing w:before="120" w:after="120" w:line="234" w:lineRule="atLeast"/>
              <w:jc w:val="center"/>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lang w:val="nl-NL"/>
              </w:rPr>
              <w:t>Giảng dạy</w:t>
            </w:r>
          </w:p>
        </w:tc>
        <w:tc>
          <w:tcPr>
            <w:tcW w:w="438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lang w:val="nl-NL"/>
              </w:rPr>
              <w:t>1. Giảng dạy; hướng dẫn và chấm đồ án, khóa luận tốt nghiệp; hướng dẫn luận văn thạc sĩ, luận án tiến sĩ; chủ trì hoặc tham gia các hội đồng đánh giá luận văn thạc sĩ, luận án tiến sĩ;</w:t>
            </w:r>
          </w:p>
        </w:tc>
        <w:tc>
          <w:tcPr>
            <w:tcW w:w="1984"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 xml:space="preserve">1. Hoàn thành định mức giờ chuẩn giảng dạy của giảng viên </w:t>
            </w:r>
            <w:r w:rsidRPr="0077449D">
              <w:rPr>
                <w:rFonts w:ascii="Times New Roman" w:eastAsia="Times New Roman" w:hAnsi="Times New Roman" w:cs="Times New Roman"/>
                <w:color w:val="000000"/>
                <w:sz w:val="26"/>
                <w:szCs w:val="26"/>
              </w:rPr>
              <w:lastRenderedPageBreak/>
              <w:t>trong một năm học;</w:t>
            </w:r>
          </w:p>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2. Kết quả cụ thể</w:t>
            </w:r>
            <w:r w:rsidRPr="0077449D">
              <w:rPr>
                <w:rFonts w:ascii="Times New Roman" w:eastAsia="Times New Roman" w:hAnsi="Times New Roman" w:cs="Times New Roman"/>
                <w:color w:val="000000"/>
                <w:sz w:val="26"/>
                <w:szCs w:val="26"/>
                <w:lang w:val="nl-NL"/>
              </w:rPr>
              <w:t>.</w:t>
            </w:r>
          </w:p>
        </w:tc>
      </w:tr>
      <w:tr w:rsidR="0077449D" w:rsidRPr="0077449D" w:rsidTr="0077449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7449D" w:rsidRPr="0077449D" w:rsidRDefault="0077449D" w:rsidP="0077449D">
            <w:pPr>
              <w:spacing w:after="0" w:line="240" w:lineRule="auto"/>
              <w:rPr>
                <w:rFonts w:ascii="Times New Roman" w:eastAsia="Times New Roman" w:hAnsi="Times New Roman" w:cs="Times New Roman"/>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77449D" w:rsidRPr="0077449D" w:rsidRDefault="0077449D" w:rsidP="0077449D">
            <w:pPr>
              <w:spacing w:after="0" w:line="240" w:lineRule="auto"/>
              <w:rPr>
                <w:rFonts w:ascii="Times New Roman" w:eastAsia="Times New Roman" w:hAnsi="Times New Roman" w:cs="Times New Roman"/>
                <w:color w:val="000000"/>
                <w:sz w:val="26"/>
                <w:szCs w:val="26"/>
              </w:rPr>
            </w:pPr>
          </w:p>
        </w:tc>
        <w:tc>
          <w:tcPr>
            <w:tcW w:w="438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2. Hướng dẫn thảo luận, thực hành, thí nghiệm và thực tập.</w:t>
            </w:r>
          </w:p>
        </w:tc>
        <w:tc>
          <w:tcPr>
            <w:tcW w:w="0" w:type="auto"/>
            <w:vMerge/>
            <w:tcBorders>
              <w:top w:val="nil"/>
              <w:left w:val="nil"/>
              <w:bottom w:val="single" w:sz="8" w:space="0" w:color="auto"/>
              <w:right w:val="single" w:sz="8" w:space="0" w:color="auto"/>
            </w:tcBorders>
            <w:shd w:val="clear" w:color="auto" w:fill="FFFFFF"/>
            <w:vAlign w:val="center"/>
            <w:hideMark/>
          </w:tcPr>
          <w:p w:rsidR="0077449D" w:rsidRPr="0077449D" w:rsidRDefault="0077449D" w:rsidP="0077449D">
            <w:pPr>
              <w:spacing w:after="0" w:line="240" w:lineRule="auto"/>
              <w:rPr>
                <w:rFonts w:ascii="Times New Roman" w:eastAsia="Times New Roman" w:hAnsi="Times New Roman" w:cs="Times New Roman"/>
                <w:color w:val="000000"/>
                <w:sz w:val="26"/>
                <w:szCs w:val="26"/>
              </w:rPr>
            </w:pPr>
          </w:p>
        </w:tc>
      </w:tr>
      <w:tr w:rsidR="0077449D" w:rsidRPr="0077449D" w:rsidTr="0077449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7449D" w:rsidRPr="0077449D" w:rsidRDefault="0077449D" w:rsidP="0077449D">
            <w:pPr>
              <w:spacing w:after="0" w:line="240" w:lineRule="auto"/>
              <w:rPr>
                <w:rFonts w:ascii="Times New Roman" w:eastAsia="Times New Roman" w:hAnsi="Times New Roman" w:cs="Times New Roman"/>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77449D" w:rsidRPr="0077449D" w:rsidRDefault="0077449D" w:rsidP="0077449D">
            <w:pPr>
              <w:spacing w:after="0" w:line="240" w:lineRule="auto"/>
              <w:rPr>
                <w:rFonts w:ascii="Times New Roman" w:eastAsia="Times New Roman" w:hAnsi="Times New Roman" w:cs="Times New Roman"/>
                <w:color w:val="000000"/>
                <w:sz w:val="26"/>
                <w:szCs w:val="26"/>
              </w:rPr>
            </w:pPr>
          </w:p>
        </w:tc>
        <w:tc>
          <w:tcPr>
            <w:tcW w:w="438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3. </w:t>
            </w:r>
            <w:r w:rsidRPr="0077449D">
              <w:rPr>
                <w:rFonts w:ascii="Times New Roman" w:eastAsia="Times New Roman" w:hAnsi="Times New Roman" w:cs="Times New Roman"/>
                <w:color w:val="000000"/>
                <w:sz w:val="26"/>
                <w:szCs w:val="26"/>
                <w:lang w:val="nl-NL"/>
              </w:rPr>
              <w:t>Chủ trì hoặc tham gia bồi dưỡng, phát triển đội ngũ giảng viên theo yêu cầu phát triển chuyên môn, nghiệp vụ của ngành.</w:t>
            </w:r>
          </w:p>
        </w:tc>
        <w:tc>
          <w:tcPr>
            <w:tcW w:w="0" w:type="auto"/>
            <w:vMerge/>
            <w:tcBorders>
              <w:top w:val="nil"/>
              <w:left w:val="nil"/>
              <w:bottom w:val="single" w:sz="8" w:space="0" w:color="auto"/>
              <w:right w:val="single" w:sz="8" w:space="0" w:color="auto"/>
            </w:tcBorders>
            <w:shd w:val="clear" w:color="auto" w:fill="FFFFFF"/>
            <w:vAlign w:val="center"/>
            <w:hideMark/>
          </w:tcPr>
          <w:p w:rsidR="0077449D" w:rsidRPr="0077449D" w:rsidRDefault="0077449D" w:rsidP="0077449D">
            <w:pPr>
              <w:spacing w:after="0" w:line="240" w:lineRule="auto"/>
              <w:rPr>
                <w:rFonts w:ascii="Times New Roman" w:eastAsia="Times New Roman" w:hAnsi="Times New Roman" w:cs="Times New Roman"/>
                <w:color w:val="000000"/>
                <w:sz w:val="26"/>
                <w:szCs w:val="26"/>
              </w:rPr>
            </w:pPr>
          </w:p>
        </w:tc>
      </w:tr>
      <w:tr w:rsidR="0077449D" w:rsidRPr="0077449D" w:rsidTr="0077449D">
        <w:trPr>
          <w:tblCellSpacing w:w="0" w:type="dxa"/>
        </w:trPr>
        <w:tc>
          <w:tcPr>
            <w:tcW w:w="70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jc w:val="center"/>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2.2</w:t>
            </w:r>
          </w:p>
        </w:tc>
        <w:tc>
          <w:tcPr>
            <w:tcW w:w="20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lang w:val="nl-NL"/>
              </w:rPr>
              <w:t>Nghiên cứu khoa học và phát triển chuyên môn</w:t>
            </w:r>
          </w:p>
        </w:tc>
        <w:tc>
          <w:tcPr>
            <w:tcW w:w="438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lang w:val="nl-NL"/>
              </w:rPr>
              <w:t>1. Chủ trì hoặc tham gia biên soạn sách phục vụ đào tạo; chủ trì hoặc tham gia thực hiện chương trình, đề tài nghiên cứu khoa học; định hướng nghiên cứu khoa học cho khoa, nhóm chuyên môn;</w:t>
            </w:r>
          </w:p>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lang w:val="nl-NL"/>
              </w:rPr>
              <w:t>2. Chủ trì hoặc tham gia đánh giá các đề án, đề tài nghiên cứu khoa học; tổ chức và trình bày báo cáo khoa học tại các hội nghị, hội thảo khoa học. Chủ trì hoặc tham gia nghiệm thu và công bố các báo cáo khoa học, các công trình nghiên cứu, trao đổi kinh nghiệm đóng góp vào sự phát triển của khoa và chuyên ngành; tham gia các hoạt động hợp tác quốc tế và bảo đảm chất lượng giáo dục đại học;</w:t>
            </w:r>
          </w:p>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3. Học tập, bồi dưỡng nâng cao trình độ lý luận chính trị, chuyên môn, nghiệp vụ và phương pháp giảng dạy; tham gia hoạt động thực tiễn để nâng cao chất lượng đào tạo và nghiên cứu khoa học.</w:t>
            </w:r>
          </w:p>
        </w:tc>
        <w:tc>
          <w:tcPr>
            <w:tcW w:w="1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Mỗi năm học tối thiểu phải hoàn thành một đề tài nghiên cứu khoa học cấp cơ sở được nghiệm thu từ đạt yêu cầu trở lên hoặc một bài báo được công bố trên tạp chí khoa học có mã số chuẩn quốc tế ISSN hoặc một báo cáo khoa học tại hội thảo khoa học chuyên ngành.</w:t>
            </w:r>
          </w:p>
        </w:tc>
      </w:tr>
      <w:tr w:rsidR="0077449D" w:rsidRPr="0077449D" w:rsidTr="0077449D">
        <w:trPr>
          <w:tblCellSpacing w:w="0" w:type="dxa"/>
        </w:trPr>
        <w:tc>
          <w:tcPr>
            <w:tcW w:w="70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jc w:val="center"/>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2.3</w:t>
            </w:r>
          </w:p>
        </w:tc>
        <w:tc>
          <w:tcPr>
            <w:tcW w:w="20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lang w:val="nl-NL"/>
              </w:rPr>
              <w:t>Quản lý và phục vụ</w:t>
            </w:r>
          </w:p>
        </w:tc>
        <w:tc>
          <w:tcPr>
            <w:tcW w:w="438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lang w:val="nl-NL"/>
              </w:rPr>
              <w:t>1. Chủ trì xây dựng, phát triển chương trình đào tạo của chuyên ngành; đề xuất phương hướng, biện pháp phát triển của ngành hoặc chuyên ngành; chủ động cập nhật thường xuyên những thành tựu khoa học vào việc xây dựng, phát triển chương trình đào tạo; đổi mới phương pháp giảng dạy và phương pháp kiểm tra đánh giá kết quả học tập, rèn luyện của người học.</w:t>
            </w:r>
          </w:p>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shd w:val="clear" w:color="auto" w:fill="FFFFFF"/>
                <w:lang w:val="nl-NL"/>
              </w:rPr>
              <w:t xml:space="preserve">2. Tổ chức hướng dẫn người học nghiên cứu khoa học; hướng dẫn người học </w:t>
            </w:r>
            <w:r w:rsidRPr="0077449D">
              <w:rPr>
                <w:rFonts w:ascii="Times New Roman" w:eastAsia="Times New Roman" w:hAnsi="Times New Roman" w:cs="Times New Roman"/>
                <w:color w:val="000000"/>
                <w:sz w:val="26"/>
                <w:szCs w:val="26"/>
                <w:shd w:val="clear" w:color="auto" w:fill="FFFFFF"/>
                <w:lang w:val="nl-NL"/>
              </w:rPr>
              <w:lastRenderedPageBreak/>
              <w:t>phương pháp học tập, nghiên cứu có hiệu quả; phát hiện năng lực sở trường của người học để tổ chức đào tạo, bồi dưỡng tài năng</w:t>
            </w:r>
            <w:r w:rsidRPr="0077449D">
              <w:rPr>
                <w:rFonts w:ascii="Times New Roman" w:eastAsia="Times New Roman" w:hAnsi="Times New Roman" w:cs="Times New Roman"/>
                <w:color w:val="000000"/>
                <w:sz w:val="26"/>
                <w:szCs w:val="26"/>
                <w:lang w:val="nl-NL"/>
              </w:rPr>
              <w:t>.</w:t>
            </w:r>
          </w:p>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lang w:val="nl-NL"/>
              </w:rPr>
              <w:t>3. Chủ trì hoặc tham gia bồi dưỡng, phát triển đội ngũ giảng viên theo yêu cầu phát triển chuyên môn, nghiệp vụ của ngành;</w:t>
            </w:r>
          </w:p>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lang w:val="nl-NL"/>
              </w:rPr>
              <w:t>4. Tham gia các hoạt động khác theo quy đinh, quy chế tổ chức và hoạt động của cơ sở giáo dục đại học.</w:t>
            </w:r>
          </w:p>
        </w:tc>
        <w:tc>
          <w:tcPr>
            <w:tcW w:w="1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lastRenderedPageBreak/>
              <w:t>Chương trình được nghiệm thu đưa vào giảng dạy</w:t>
            </w:r>
          </w:p>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 </w:t>
            </w:r>
          </w:p>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Hoàn thành nhiệm vụ theo yêu cầu công việc</w:t>
            </w:r>
          </w:p>
        </w:tc>
      </w:tr>
      <w:tr w:rsidR="0077449D" w:rsidRPr="0077449D" w:rsidTr="0077449D">
        <w:trPr>
          <w:tblCellSpacing w:w="0" w:type="dxa"/>
        </w:trPr>
        <w:tc>
          <w:tcPr>
            <w:tcW w:w="70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jc w:val="center"/>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lastRenderedPageBreak/>
              <w:t>2.4</w:t>
            </w:r>
          </w:p>
        </w:tc>
        <w:tc>
          <w:tcPr>
            <w:tcW w:w="20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lang w:val="nl-NL"/>
              </w:rPr>
              <w:t>Nhiệm vụ khác</w:t>
            </w:r>
          </w:p>
        </w:tc>
        <w:tc>
          <w:tcPr>
            <w:tcW w:w="438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Tham gia công tác quản lý, công tác Đảng, đoàn thể và thực hiện các nhiệm vụ khác theo quy chế tổ chức, hoạt động của cơ sở giáo dục đại học công lập và quy định khác của pháp luật có liên quan.</w:t>
            </w:r>
          </w:p>
        </w:tc>
        <w:tc>
          <w:tcPr>
            <w:tcW w:w="19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lang w:val="nl-NL"/>
              </w:rPr>
              <w:t>Hướng tới tiêu chí luôn tham gia đầy đủ và tích cực các hoạt động.</w:t>
            </w:r>
          </w:p>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lang w:val="nl-NL"/>
              </w:rPr>
              <w:t> </w:t>
            </w:r>
          </w:p>
        </w:tc>
      </w:tr>
    </w:tbl>
    <w:p w:rsidR="0077449D" w:rsidRPr="0077449D" w:rsidRDefault="0077449D" w:rsidP="0077449D">
      <w:pPr>
        <w:shd w:val="clear" w:color="auto" w:fill="FFFFFF"/>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b/>
          <w:bCs/>
          <w:color w:val="000000"/>
          <w:sz w:val="26"/>
          <w:szCs w:val="26"/>
          <w:lang w:val="nl-NL"/>
        </w:rPr>
        <w:t>3. Các mối quan hệ công việc</w:t>
      </w:r>
    </w:p>
    <w:p w:rsidR="0077449D" w:rsidRPr="0077449D" w:rsidRDefault="0077449D" w:rsidP="0077449D">
      <w:pPr>
        <w:shd w:val="clear" w:color="auto" w:fill="FFFFFF"/>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b/>
          <w:bCs/>
          <w:color w:val="000000"/>
          <w:sz w:val="26"/>
          <w:szCs w:val="26"/>
          <w:lang w:val="nl-NL"/>
        </w:rPr>
        <w:t>3.1. Bên trong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15"/>
        <w:gridCol w:w="2883"/>
        <w:gridCol w:w="3142"/>
      </w:tblGrid>
      <w:tr w:rsidR="0077449D" w:rsidRPr="0077449D" w:rsidTr="0077449D">
        <w:trPr>
          <w:tblCellSpacing w:w="0" w:type="dxa"/>
        </w:trPr>
        <w:tc>
          <w:tcPr>
            <w:tcW w:w="3220"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jc w:val="center"/>
              <w:rPr>
                <w:rFonts w:ascii="Times New Roman" w:eastAsia="Times New Roman" w:hAnsi="Times New Roman" w:cs="Times New Roman"/>
                <w:color w:val="000000"/>
                <w:sz w:val="26"/>
                <w:szCs w:val="26"/>
              </w:rPr>
            </w:pPr>
            <w:r w:rsidRPr="0077449D">
              <w:rPr>
                <w:rFonts w:ascii="Times New Roman" w:eastAsia="Times New Roman" w:hAnsi="Times New Roman" w:cs="Times New Roman"/>
                <w:b/>
                <w:bCs/>
                <w:color w:val="000000"/>
                <w:sz w:val="26"/>
                <w:szCs w:val="26"/>
                <w:lang w:val="nl-NL"/>
              </w:rPr>
              <w:t>Được quản lý trực tiếp và kiểm duyệt kết quả bởi</w:t>
            </w:r>
          </w:p>
        </w:tc>
        <w:tc>
          <w:tcPr>
            <w:tcW w:w="280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jc w:val="center"/>
              <w:rPr>
                <w:rFonts w:ascii="Times New Roman" w:eastAsia="Times New Roman" w:hAnsi="Times New Roman" w:cs="Times New Roman"/>
                <w:color w:val="000000"/>
                <w:sz w:val="26"/>
                <w:szCs w:val="26"/>
              </w:rPr>
            </w:pPr>
            <w:r w:rsidRPr="0077449D">
              <w:rPr>
                <w:rFonts w:ascii="Times New Roman" w:eastAsia="Times New Roman" w:hAnsi="Times New Roman" w:cs="Times New Roman"/>
                <w:b/>
                <w:bCs/>
                <w:color w:val="000000"/>
                <w:sz w:val="26"/>
                <w:szCs w:val="26"/>
                <w:lang w:val="nl-NL"/>
              </w:rPr>
              <w:t>Quản lý trực tiếp</w:t>
            </w:r>
          </w:p>
          <w:p w:rsidR="0077449D" w:rsidRPr="0077449D" w:rsidRDefault="0077449D" w:rsidP="0077449D">
            <w:pPr>
              <w:spacing w:before="120" w:after="120" w:line="234" w:lineRule="atLeast"/>
              <w:jc w:val="center"/>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lang w:val="nl-NL"/>
              </w:rPr>
              <w:t>(số công chức thuộc quyền quản lý)</w:t>
            </w:r>
          </w:p>
        </w:tc>
        <w:tc>
          <w:tcPr>
            <w:tcW w:w="305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jc w:val="center"/>
              <w:rPr>
                <w:rFonts w:ascii="Times New Roman" w:eastAsia="Times New Roman" w:hAnsi="Times New Roman" w:cs="Times New Roman"/>
                <w:color w:val="000000"/>
                <w:sz w:val="26"/>
                <w:szCs w:val="26"/>
              </w:rPr>
            </w:pPr>
            <w:r w:rsidRPr="0077449D">
              <w:rPr>
                <w:rFonts w:ascii="Times New Roman" w:eastAsia="Times New Roman" w:hAnsi="Times New Roman" w:cs="Times New Roman"/>
                <w:b/>
                <w:bCs/>
                <w:color w:val="000000"/>
                <w:sz w:val="26"/>
                <w:szCs w:val="26"/>
                <w:lang w:val="nl-NL"/>
              </w:rPr>
              <w:t>Các đơn vị phối hợp chính</w:t>
            </w:r>
          </w:p>
        </w:tc>
      </w:tr>
      <w:tr w:rsidR="0077449D" w:rsidRPr="0077449D" w:rsidTr="0077449D">
        <w:trPr>
          <w:tblCellSpacing w:w="0" w:type="dxa"/>
        </w:trPr>
        <w:tc>
          <w:tcPr>
            <w:tcW w:w="322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lang w:val="nl-NL"/>
              </w:rPr>
              <w:t>Lãnh đạo, quản lý đơn vị</w:t>
            </w:r>
          </w:p>
        </w:tc>
        <w:tc>
          <w:tcPr>
            <w:tcW w:w="28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lang w:val="nl-NL"/>
              </w:rPr>
              <w:t>Không</w:t>
            </w:r>
          </w:p>
        </w:tc>
        <w:tc>
          <w:tcPr>
            <w:tcW w:w="305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lang w:val="nl-NL"/>
              </w:rPr>
              <w:t>Các đơn vị khác thuộc cơ sở giáo dục đại học</w:t>
            </w:r>
          </w:p>
        </w:tc>
      </w:tr>
    </w:tbl>
    <w:p w:rsidR="0077449D" w:rsidRPr="0077449D" w:rsidRDefault="0077449D" w:rsidP="0077449D">
      <w:pPr>
        <w:shd w:val="clear" w:color="auto" w:fill="FFFFFF"/>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b/>
          <w:bCs/>
          <w:color w:val="000000"/>
          <w:sz w:val="26"/>
          <w:szCs w:val="26"/>
          <w:lang w:val="nl-NL"/>
        </w:rPr>
        <w:t>3.2- Bên ngoài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68"/>
        <w:gridCol w:w="4872"/>
      </w:tblGrid>
      <w:tr w:rsidR="0077449D" w:rsidRPr="0077449D" w:rsidTr="0077449D">
        <w:trPr>
          <w:tblCellSpacing w:w="0" w:type="dxa"/>
        </w:trPr>
        <w:tc>
          <w:tcPr>
            <w:tcW w:w="4340"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jc w:val="center"/>
              <w:rPr>
                <w:rFonts w:ascii="Times New Roman" w:eastAsia="Times New Roman" w:hAnsi="Times New Roman" w:cs="Times New Roman"/>
                <w:color w:val="000000"/>
                <w:sz w:val="26"/>
                <w:szCs w:val="26"/>
              </w:rPr>
            </w:pPr>
            <w:r w:rsidRPr="0077449D">
              <w:rPr>
                <w:rFonts w:ascii="Times New Roman" w:eastAsia="Times New Roman" w:hAnsi="Times New Roman" w:cs="Times New Roman"/>
                <w:b/>
                <w:bCs/>
                <w:color w:val="000000"/>
                <w:sz w:val="26"/>
                <w:szCs w:val="26"/>
                <w:lang w:val="nl-NL"/>
              </w:rPr>
              <w:t>Cơ quan, tổ chức có quan hệ chính</w:t>
            </w:r>
          </w:p>
        </w:tc>
        <w:tc>
          <w:tcPr>
            <w:tcW w:w="473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jc w:val="center"/>
              <w:rPr>
                <w:rFonts w:ascii="Times New Roman" w:eastAsia="Times New Roman" w:hAnsi="Times New Roman" w:cs="Times New Roman"/>
                <w:color w:val="000000"/>
                <w:sz w:val="26"/>
                <w:szCs w:val="26"/>
              </w:rPr>
            </w:pPr>
            <w:r w:rsidRPr="0077449D">
              <w:rPr>
                <w:rFonts w:ascii="Times New Roman" w:eastAsia="Times New Roman" w:hAnsi="Times New Roman" w:cs="Times New Roman"/>
                <w:b/>
                <w:bCs/>
                <w:color w:val="000000"/>
                <w:sz w:val="26"/>
                <w:szCs w:val="26"/>
                <w:lang w:val="nl-NL"/>
              </w:rPr>
              <w:t>Bản chất quan hệ</w:t>
            </w:r>
          </w:p>
        </w:tc>
      </w:tr>
      <w:tr w:rsidR="0077449D" w:rsidRPr="0077449D" w:rsidTr="0077449D">
        <w:trPr>
          <w:tblCellSpacing w:w="0" w:type="dxa"/>
        </w:trPr>
        <w:tc>
          <w:tcPr>
            <w:tcW w:w="43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Các cơ sở giáo dục</w:t>
            </w:r>
          </w:p>
        </w:tc>
        <w:tc>
          <w:tcPr>
            <w:tcW w:w="473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Tham dự các hội nghị, hội thảo, giao lưu, học hỏi, chia sẻ kinh nghiệm</w:t>
            </w:r>
          </w:p>
        </w:tc>
      </w:tr>
      <w:tr w:rsidR="0077449D" w:rsidRPr="0077449D" w:rsidTr="0077449D">
        <w:trPr>
          <w:tblCellSpacing w:w="0" w:type="dxa"/>
        </w:trPr>
        <w:tc>
          <w:tcPr>
            <w:tcW w:w="43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Các tạp chí chuyên ngành trong, ngoài nước</w:t>
            </w:r>
          </w:p>
        </w:tc>
        <w:tc>
          <w:tcPr>
            <w:tcW w:w="473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Đăng bài, đảm bảo yêu cầu nghiên cứu khoa học</w:t>
            </w:r>
          </w:p>
        </w:tc>
      </w:tr>
      <w:tr w:rsidR="0077449D" w:rsidRPr="0077449D" w:rsidTr="0077449D">
        <w:trPr>
          <w:tblCellSpacing w:w="0" w:type="dxa"/>
        </w:trPr>
        <w:tc>
          <w:tcPr>
            <w:tcW w:w="43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Các Nhà xuất bản trong và ngoài nước</w:t>
            </w:r>
          </w:p>
        </w:tc>
        <w:tc>
          <w:tcPr>
            <w:tcW w:w="473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Xuất bản sách phục vụ đào tạo</w:t>
            </w:r>
          </w:p>
        </w:tc>
      </w:tr>
      <w:tr w:rsidR="0077449D" w:rsidRPr="0077449D" w:rsidTr="0077449D">
        <w:trPr>
          <w:tblCellSpacing w:w="0" w:type="dxa"/>
        </w:trPr>
        <w:tc>
          <w:tcPr>
            <w:tcW w:w="43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lastRenderedPageBreak/>
              <w:t>Các tổ chức, chuyên gia trong và ngoài nước về giáo dục</w:t>
            </w:r>
          </w:p>
        </w:tc>
        <w:tc>
          <w:tcPr>
            <w:tcW w:w="473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Kết nối những nghiên cứu khoa học, tiến bộ của thế giới trong thực hiện nhiệm vụ giảng dạy và nghiên cứu khoa học.</w:t>
            </w:r>
          </w:p>
        </w:tc>
      </w:tr>
    </w:tbl>
    <w:p w:rsidR="0077449D" w:rsidRPr="0077449D" w:rsidRDefault="0077449D" w:rsidP="0077449D">
      <w:pPr>
        <w:shd w:val="clear" w:color="auto" w:fill="FFFFFF"/>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b/>
          <w:bCs/>
          <w:color w:val="000000"/>
          <w:sz w:val="26"/>
          <w:szCs w:val="26"/>
          <w:lang w:val="nl-NL"/>
        </w:rPr>
        <w:t>4. Phạm vi quyền hạn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18"/>
        <w:gridCol w:w="8722"/>
      </w:tblGrid>
      <w:tr w:rsidR="0077449D" w:rsidRPr="0077449D" w:rsidTr="0077449D">
        <w:trPr>
          <w:tblCellSpacing w:w="0" w:type="dxa"/>
        </w:trPr>
        <w:tc>
          <w:tcPr>
            <w:tcW w:w="563"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jc w:val="center"/>
              <w:rPr>
                <w:rFonts w:ascii="Times New Roman" w:eastAsia="Times New Roman" w:hAnsi="Times New Roman" w:cs="Times New Roman"/>
                <w:color w:val="000000"/>
                <w:sz w:val="26"/>
                <w:szCs w:val="26"/>
              </w:rPr>
            </w:pPr>
            <w:r w:rsidRPr="0077449D">
              <w:rPr>
                <w:rFonts w:ascii="Times New Roman" w:eastAsia="Times New Roman" w:hAnsi="Times New Roman" w:cs="Times New Roman"/>
                <w:b/>
                <w:bCs/>
                <w:color w:val="000000"/>
                <w:sz w:val="26"/>
                <w:szCs w:val="26"/>
                <w:lang w:val="nl-NL"/>
              </w:rPr>
              <w:t>TT</w:t>
            </w:r>
          </w:p>
        </w:tc>
        <w:tc>
          <w:tcPr>
            <w:tcW w:w="850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jc w:val="center"/>
              <w:rPr>
                <w:rFonts w:ascii="Times New Roman" w:eastAsia="Times New Roman" w:hAnsi="Times New Roman" w:cs="Times New Roman"/>
                <w:color w:val="000000"/>
                <w:sz w:val="26"/>
                <w:szCs w:val="26"/>
              </w:rPr>
            </w:pPr>
            <w:r w:rsidRPr="0077449D">
              <w:rPr>
                <w:rFonts w:ascii="Times New Roman" w:eastAsia="Times New Roman" w:hAnsi="Times New Roman" w:cs="Times New Roman"/>
                <w:b/>
                <w:bCs/>
                <w:color w:val="000000"/>
                <w:sz w:val="26"/>
                <w:szCs w:val="26"/>
                <w:lang w:val="nl-NL"/>
              </w:rPr>
              <w:t>Quyền hạn cụ thể</w:t>
            </w:r>
          </w:p>
        </w:tc>
      </w:tr>
      <w:tr w:rsidR="0077449D" w:rsidRPr="0077449D" w:rsidTr="0077449D">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jc w:val="center"/>
              <w:rPr>
                <w:rFonts w:ascii="Times New Roman" w:eastAsia="Times New Roman" w:hAnsi="Times New Roman" w:cs="Times New Roman"/>
                <w:color w:val="000000"/>
                <w:sz w:val="26"/>
                <w:szCs w:val="26"/>
              </w:rPr>
            </w:pPr>
            <w:r w:rsidRPr="0077449D">
              <w:rPr>
                <w:rFonts w:ascii="Times New Roman" w:eastAsia="Times New Roman" w:hAnsi="Times New Roman" w:cs="Times New Roman"/>
                <w:b/>
                <w:bCs/>
                <w:color w:val="000000"/>
                <w:sz w:val="26"/>
                <w:szCs w:val="26"/>
                <w:lang w:val="nl-NL"/>
              </w:rPr>
              <w:t>I</w:t>
            </w:r>
          </w:p>
        </w:tc>
        <w:tc>
          <w:tcPr>
            <w:tcW w:w="85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b/>
                <w:bCs/>
                <w:color w:val="000000"/>
                <w:sz w:val="26"/>
                <w:szCs w:val="26"/>
                <w:lang w:val="nl-NL"/>
              </w:rPr>
              <w:t>Thẩm quyền ra quyết định trong công tác chuyên môn, nghiệp vụ:</w:t>
            </w:r>
          </w:p>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lang w:val="nl-NL"/>
              </w:rPr>
              <w:t>- </w:t>
            </w:r>
            <w:r w:rsidRPr="0077449D">
              <w:rPr>
                <w:rFonts w:ascii="Times New Roman" w:eastAsia="Times New Roman" w:hAnsi="Times New Roman" w:cs="Times New Roman"/>
                <w:color w:val="000000"/>
                <w:sz w:val="26"/>
                <w:szCs w:val="26"/>
              </w:rPr>
              <w:t>Được chủ động về phương pháp thực hiện công việc được giao;</w:t>
            </w:r>
          </w:p>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 </w:t>
            </w:r>
            <w:r w:rsidRPr="0077449D">
              <w:rPr>
                <w:rFonts w:ascii="Times New Roman" w:eastAsia="Times New Roman" w:hAnsi="Times New Roman" w:cs="Times New Roman"/>
                <w:color w:val="000000"/>
                <w:sz w:val="26"/>
                <w:szCs w:val="26"/>
                <w:lang w:val="nl-NL"/>
              </w:rPr>
              <w:t>Được đánh giá người học;</w:t>
            </w:r>
          </w:p>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lang w:val="nl-NL"/>
              </w:rPr>
              <w:t>- </w:t>
            </w:r>
            <w:r w:rsidRPr="0077449D">
              <w:rPr>
                <w:rFonts w:ascii="Times New Roman" w:eastAsia="Times New Roman" w:hAnsi="Times New Roman" w:cs="Times New Roman"/>
                <w:color w:val="000000"/>
                <w:sz w:val="26"/>
                <w:szCs w:val="26"/>
              </w:rPr>
              <w:t>Được cung cấp thông tin của đơn vị về phạm vi nhiệm vụ được giao</w:t>
            </w:r>
            <w:r w:rsidRPr="0077449D">
              <w:rPr>
                <w:rFonts w:ascii="Times New Roman" w:eastAsia="Times New Roman" w:hAnsi="Times New Roman" w:cs="Times New Roman"/>
                <w:color w:val="000000"/>
                <w:sz w:val="26"/>
                <w:szCs w:val="26"/>
                <w:lang w:val="nl-NL"/>
              </w:rPr>
              <w:t>;</w:t>
            </w:r>
          </w:p>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lang w:val="nl-NL"/>
              </w:rPr>
              <w:t>- </w:t>
            </w:r>
            <w:r w:rsidRPr="0077449D">
              <w:rPr>
                <w:rFonts w:ascii="Times New Roman" w:eastAsia="Times New Roman" w:hAnsi="Times New Roman" w:cs="Times New Roman"/>
                <w:color w:val="000000"/>
                <w:sz w:val="26"/>
                <w:szCs w:val="26"/>
              </w:rPr>
              <w:t>Được yêu cầu cung cấp thông tin, đánh giá mức độ xác thực của thông tin phục vụ cho nhiệm vụ được giao;</w:t>
            </w:r>
          </w:p>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lang w:val="nl-NL"/>
              </w:rPr>
              <w:t>- Được tham gia ý kiến về các việc chuyên môn của đơn vị.</w:t>
            </w:r>
          </w:p>
        </w:tc>
      </w:tr>
      <w:tr w:rsidR="0077449D" w:rsidRPr="0077449D" w:rsidTr="0077449D">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jc w:val="center"/>
              <w:rPr>
                <w:rFonts w:ascii="Times New Roman" w:eastAsia="Times New Roman" w:hAnsi="Times New Roman" w:cs="Times New Roman"/>
                <w:color w:val="000000"/>
                <w:sz w:val="26"/>
                <w:szCs w:val="26"/>
              </w:rPr>
            </w:pPr>
            <w:r w:rsidRPr="0077449D">
              <w:rPr>
                <w:rFonts w:ascii="Times New Roman" w:eastAsia="Times New Roman" w:hAnsi="Times New Roman" w:cs="Times New Roman"/>
                <w:b/>
                <w:bCs/>
                <w:color w:val="000000"/>
                <w:sz w:val="26"/>
                <w:szCs w:val="26"/>
                <w:lang w:val="nl-NL"/>
              </w:rPr>
              <w:t>II</w:t>
            </w:r>
          </w:p>
        </w:tc>
        <w:tc>
          <w:tcPr>
            <w:tcW w:w="85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b/>
                <w:bCs/>
                <w:color w:val="000000"/>
                <w:sz w:val="26"/>
                <w:szCs w:val="26"/>
                <w:lang w:val="nl-NL"/>
              </w:rPr>
              <w:t>Thẩm quyền trong quản lý cán bộ, công chức, viên chức: </w:t>
            </w:r>
            <w:r w:rsidRPr="0077449D">
              <w:rPr>
                <w:rFonts w:ascii="Times New Roman" w:eastAsia="Times New Roman" w:hAnsi="Times New Roman" w:cs="Times New Roman"/>
                <w:color w:val="000000"/>
                <w:sz w:val="26"/>
                <w:szCs w:val="26"/>
                <w:lang w:val="nl-NL"/>
              </w:rPr>
              <w:t>Không</w:t>
            </w:r>
          </w:p>
        </w:tc>
      </w:tr>
    </w:tbl>
    <w:p w:rsidR="0077449D" w:rsidRPr="0077449D" w:rsidRDefault="0077449D" w:rsidP="0077449D">
      <w:pPr>
        <w:shd w:val="clear" w:color="auto" w:fill="FFFFFF"/>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b/>
          <w:bCs/>
          <w:color w:val="000000"/>
          <w:sz w:val="26"/>
          <w:szCs w:val="26"/>
          <w:lang w:val="nl-NL"/>
        </w:rPr>
        <w:t>5. Các yêu cầu về trình độ, năng lực</w:t>
      </w:r>
    </w:p>
    <w:p w:rsidR="0077449D" w:rsidRPr="0077449D" w:rsidRDefault="0077449D" w:rsidP="0077449D">
      <w:pPr>
        <w:shd w:val="clear" w:color="auto" w:fill="FFFFFF"/>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b/>
          <w:bCs/>
          <w:color w:val="000000"/>
          <w:sz w:val="26"/>
          <w:szCs w:val="26"/>
          <w:lang w:val="nl-NL"/>
        </w:rPr>
        <w:t>5.1. Yêu cầu về trình độ</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75"/>
        <w:gridCol w:w="7165"/>
      </w:tblGrid>
      <w:tr w:rsidR="0077449D" w:rsidRPr="0077449D" w:rsidTr="0077449D">
        <w:trPr>
          <w:tblCellSpacing w:w="0" w:type="dxa"/>
        </w:trPr>
        <w:tc>
          <w:tcPr>
            <w:tcW w:w="2113"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jc w:val="center"/>
              <w:rPr>
                <w:rFonts w:ascii="Times New Roman" w:eastAsia="Times New Roman" w:hAnsi="Times New Roman" w:cs="Times New Roman"/>
                <w:color w:val="000000"/>
                <w:sz w:val="26"/>
                <w:szCs w:val="26"/>
              </w:rPr>
            </w:pPr>
            <w:r w:rsidRPr="0077449D">
              <w:rPr>
                <w:rFonts w:ascii="Times New Roman" w:eastAsia="Times New Roman" w:hAnsi="Times New Roman" w:cs="Times New Roman"/>
                <w:b/>
                <w:bCs/>
                <w:color w:val="000000"/>
                <w:sz w:val="26"/>
                <w:szCs w:val="26"/>
                <w:lang w:val="nl-NL"/>
              </w:rPr>
              <w:t>Nhóm yêu cầu</w:t>
            </w:r>
          </w:p>
        </w:tc>
        <w:tc>
          <w:tcPr>
            <w:tcW w:w="695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jc w:val="center"/>
              <w:rPr>
                <w:rFonts w:ascii="Times New Roman" w:eastAsia="Times New Roman" w:hAnsi="Times New Roman" w:cs="Times New Roman"/>
                <w:color w:val="000000"/>
                <w:sz w:val="26"/>
                <w:szCs w:val="26"/>
              </w:rPr>
            </w:pPr>
            <w:r w:rsidRPr="0077449D">
              <w:rPr>
                <w:rFonts w:ascii="Times New Roman" w:eastAsia="Times New Roman" w:hAnsi="Times New Roman" w:cs="Times New Roman"/>
                <w:b/>
                <w:bCs/>
                <w:color w:val="000000"/>
                <w:sz w:val="26"/>
                <w:szCs w:val="26"/>
                <w:lang w:val="nl-NL"/>
              </w:rPr>
              <w:t>Yêu cầu cụ thể</w:t>
            </w:r>
          </w:p>
        </w:tc>
      </w:tr>
      <w:tr w:rsidR="0077449D" w:rsidRPr="0077449D" w:rsidTr="0077449D">
        <w:trPr>
          <w:tblCellSpacing w:w="0" w:type="dxa"/>
        </w:trPr>
        <w:tc>
          <w:tcPr>
            <w:tcW w:w="2113"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lang w:val="nl-NL"/>
              </w:rPr>
              <w:t>Trình độ đào tạo</w:t>
            </w:r>
          </w:p>
        </w:tc>
        <w:tc>
          <w:tcPr>
            <w:tcW w:w="69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shd w:val="clear" w:color="auto" w:fill="FFFFFF"/>
                <w:lang w:val="nl-NL"/>
              </w:rPr>
              <w:t>Tốt nghiệp tiến sĩ phù hợp với vị trí việc làm, ngành hoặc chuyên ngành giảng dạy.</w:t>
            </w:r>
          </w:p>
        </w:tc>
      </w:tr>
      <w:tr w:rsidR="0077449D" w:rsidRPr="0077449D" w:rsidTr="0077449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7449D" w:rsidRPr="0077449D" w:rsidRDefault="0077449D" w:rsidP="0077449D">
            <w:pPr>
              <w:spacing w:after="0" w:line="240" w:lineRule="auto"/>
              <w:rPr>
                <w:rFonts w:ascii="Times New Roman" w:eastAsia="Times New Roman" w:hAnsi="Times New Roman" w:cs="Times New Roman"/>
                <w:color w:val="000000"/>
                <w:sz w:val="26"/>
                <w:szCs w:val="26"/>
              </w:rPr>
            </w:pPr>
          </w:p>
        </w:tc>
        <w:tc>
          <w:tcPr>
            <w:tcW w:w="69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shd w:val="clear" w:color="auto" w:fill="FFFFFF"/>
              </w:rPr>
              <w:t>Trình độ lý luận chính trị đáp ứng điều kiện, tiêu chuẩn giảng viên cao cấp theo quy định của Đảng, pháp luật và cấp có thẩm quyền.</w:t>
            </w:r>
          </w:p>
        </w:tc>
      </w:tr>
      <w:tr w:rsidR="0077449D" w:rsidRPr="0077449D" w:rsidTr="0077449D">
        <w:trPr>
          <w:tblCellSpacing w:w="0" w:type="dxa"/>
        </w:trPr>
        <w:tc>
          <w:tcPr>
            <w:tcW w:w="211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lang w:val="nl-NL"/>
              </w:rPr>
              <w:t>Bồi dưỡng, chứng chỉ</w:t>
            </w:r>
          </w:p>
        </w:tc>
        <w:tc>
          <w:tcPr>
            <w:tcW w:w="69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1. </w:t>
            </w:r>
            <w:r w:rsidRPr="0077449D">
              <w:rPr>
                <w:rFonts w:ascii="Times New Roman" w:eastAsia="Times New Roman" w:hAnsi="Times New Roman" w:cs="Times New Roman"/>
                <w:color w:val="000000"/>
                <w:sz w:val="26"/>
                <w:szCs w:val="26"/>
                <w:lang w:val="nl-NL"/>
              </w:rPr>
              <w:t>Có chứng chỉ bồi dưỡng theo tiêu chuẩn chức danh nghề nghiệp giảng viên;</w:t>
            </w:r>
          </w:p>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shd w:val="clear" w:color="auto" w:fill="FFFFFF"/>
              </w:rPr>
              <w:t>2.</w:t>
            </w:r>
            <w:r w:rsidRPr="0077449D">
              <w:rPr>
                <w:rFonts w:ascii="Times New Roman" w:eastAsia="Times New Roman" w:hAnsi="Times New Roman" w:cs="Times New Roman"/>
                <w:color w:val="000000"/>
                <w:sz w:val="26"/>
                <w:szCs w:val="26"/>
                <w:lang w:val="nl-NL"/>
              </w:rPr>
              <w:t> Kiến thức khác (phù hợp với yêu cầu của VTVL của từng đơn vị).</w:t>
            </w:r>
          </w:p>
        </w:tc>
      </w:tr>
      <w:tr w:rsidR="0077449D" w:rsidRPr="0077449D" w:rsidTr="0077449D">
        <w:trPr>
          <w:tblCellSpacing w:w="0" w:type="dxa"/>
        </w:trPr>
        <w:tc>
          <w:tcPr>
            <w:tcW w:w="211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lang w:val="nl-NL"/>
              </w:rPr>
              <w:t>Kinh nghiệm (thành tích công tác)</w:t>
            </w:r>
          </w:p>
        </w:tc>
        <w:tc>
          <w:tcPr>
            <w:tcW w:w="69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lang w:val="nl-NL"/>
              </w:rPr>
              <w:t>Là giảng viên có uy tín, có kinh nghiệm trong giảng dạy đại học.</w:t>
            </w:r>
          </w:p>
        </w:tc>
      </w:tr>
      <w:tr w:rsidR="0077449D" w:rsidRPr="0077449D" w:rsidTr="0077449D">
        <w:trPr>
          <w:tblCellSpacing w:w="0" w:type="dxa"/>
        </w:trPr>
        <w:tc>
          <w:tcPr>
            <w:tcW w:w="211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lang w:val="nl-NL"/>
              </w:rPr>
              <w:lastRenderedPageBreak/>
              <w:t>Phẩm chất cá nhân</w:t>
            </w:r>
          </w:p>
        </w:tc>
        <w:tc>
          <w:tcPr>
            <w:tcW w:w="69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lang w:val="nl-NL"/>
              </w:rPr>
              <w:t>1. Tuyệt đối trung thành, tin tưởng, nghiêm túc chấp hành chủ trương, chính sách của Đảng, pháp luật của Nhà nước, quy định của cơ quan;</w:t>
            </w:r>
          </w:p>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lang w:val="nl-NL"/>
              </w:rPr>
              <w:t>2. Tinh thần trách nhiệm cao với công việc với tập thể, phối hợp công tác tốt;</w:t>
            </w:r>
          </w:p>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lang w:val="nl-NL"/>
              </w:rPr>
              <w:t>3. Trung thực, kiên định nhưng biết lắng nghe;</w:t>
            </w:r>
          </w:p>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lang w:val="nl-NL"/>
              </w:rPr>
              <w:t>4. Điềm tĩnh, cẩn thận;</w:t>
            </w:r>
          </w:p>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lang w:val="nl-NL"/>
              </w:rPr>
              <w:t>5. Khả năng sáng tạo, tư duy độc lập;</w:t>
            </w:r>
          </w:p>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lang w:val="nl-NL"/>
              </w:rPr>
              <w:t>6. Phẩm chất khác </w:t>
            </w:r>
            <w:r w:rsidRPr="0077449D">
              <w:rPr>
                <w:rFonts w:ascii="Times New Roman" w:eastAsia="Times New Roman" w:hAnsi="Times New Roman" w:cs="Times New Roman"/>
                <w:i/>
                <w:iCs/>
                <w:color w:val="000000"/>
                <w:sz w:val="26"/>
                <w:szCs w:val="26"/>
                <w:lang w:val="nl-NL"/>
              </w:rPr>
              <w:t>(</w:t>
            </w:r>
            <w:r w:rsidRPr="0077449D">
              <w:rPr>
                <w:rFonts w:ascii="Times New Roman" w:eastAsia="Times New Roman" w:hAnsi="Times New Roman" w:cs="Times New Roman"/>
                <w:b/>
                <w:bCs/>
                <w:i/>
                <w:iCs/>
                <w:color w:val="000000"/>
                <w:sz w:val="26"/>
                <w:szCs w:val="26"/>
                <w:lang w:val="nl-NL"/>
              </w:rPr>
              <w:t>phù hợp với yêu cầu của VTVL)</w:t>
            </w:r>
            <w:r w:rsidRPr="0077449D">
              <w:rPr>
                <w:rFonts w:ascii="Times New Roman" w:eastAsia="Times New Roman" w:hAnsi="Times New Roman" w:cs="Times New Roman"/>
                <w:i/>
                <w:iCs/>
                <w:color w:val="000000"/>
                <w:sz w:val="26"/>
                <w:szCs w:val="26"/>
                <w:lang w:val="nl-NL"/>
              </w:rPr>
              <w:t>)</w:t>
            </w:r>
          </w:p>
        </w:tc>
      </w:tr>
      <w:tr w:rsidR="0077449D" w:rsidRPr="0077449D" w:rsidTr="0077449D">
        <w:trPr>
          <w:tblCellSpacing w:w="0" w:type="dxa"/>
        </w:trPr>
        <w:tc>
          <w:tcPr>
            <w:tcW w:w="211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lang w:val="nl-NL"/>
              </w:rPr>
              <w:t>Các yêu cầu khác</w:t>
            </w:r>
          </w:p>
        </w:tc>
        <w:tc>
          <w:tcPr>
            <w:tcW w:w="69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1. Có khả năng đề xuất những chủ trương, giải pháp giải quyết các vấn đề thực tiễn liên quan đến chuyên môn nghề nghiệp.</w:t>
            </w:r>
          </w:p>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2. Có khả năng tổ chức triển khai nghiên cứu, thực hiện các đề tài, đề án thuộc lĩnh vực chuyên môn.</w:t>
            </w:r>
          </w:p>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3. </w:t>
            </w:r>
            <w:r w:rsidRPr="0077449D">
              <w:rPr>
                <w:rFonts w:ascii="Times New Roman" w:eastAsia="Times New Roman" w:hAnsi="Times New Roman" w:cs="Times New Roman"/>
                <w:color w:val="000000"/>
                <w:sz w:val="26"/>
                <w:szCs w:val="26"/>
                <w:lang w:val="nl-NL"/>
              </w:rPr>
              <w:t>Các tiêu chuẩn, điều kiện khác theo quy định của cấp có thẩm quyền bổ nhiệm chức danh nghề nghiệp.</w:t>
            </w:r>
          </w:p>
        </w:tc>
      </w:tr>
    </w:tbl>
    <w:p w:rsidR="0077449D" w:rsidRPr="0077449D" w:rsidRDefault="0077449D" w:rsidP="0077449D">
      <w:pPr>
        <w:shd w:val="clear" w:color="auto" w:fill="FFFFFF"/>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b/>
          <w:bCs/>
          <w:color w:val="000000"/>
          <w:sz w:val="26"/>
          <w:szCs w:val="26"/>
        </w:rPr>
        <w:t>5.2. Các năng lực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90"/>
        <w:gridCol w:w="4815"/>
        <w:gridCol w:w="2335"/>
      </w:tblGrid>
      <w:tr w:rsidR="0077449D" w:rsidRPr="0077449D" w:rsidTr="0077449D">
        <w:trPr>
          <w:tblCellSpacing w:w="0" w:type="dxa"/>
        </w:trPr>
        <w:tc>
          <w:tcPr>
            <w:tcW w:w="2127"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jc w:val="center"/>
              <w:rPr>
                <w:rFonts w:ascii="Times New Roman" w:eastAsia="Times New Roman" w:hAnsi="Times New Roman" w:cs="Times New Roman"/>
                <w:color w:val="000000"/>
                <w:sz w:val="26"/>
                <w:szCs w:val="26"/>
              </w:rPr>
            </w:pPr>
            <w:r w:rsidRPr="0077449D">
              <w:rPr>
                <w:rFonts w:ascii="Times New Roman" w:eastAsia="Times New Roman" w:hAnsi="Times New Roman" w:cs="Times New Roman"/>
                <w:b/>
                <w:bCs/>
                <w:color w:val="000000"/>
                <w:sz w:val="26"/>
                <w:szCs w:val="26"/>
              </w:rPr>
              <w:t>Nhóm năng lực</w:t>
            </w:r>
          </w:p>
        </w:tc>
        <w:tc>
          <w:tcPr>
            <w:tcW w:w="4677"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jc w:val="center"/>
              <w:rPr>
                <w:rFonts w:ascii="Times New Roman" w:eastAsia="Times New Roman" w:hAnsi="Times New Roman" w:cs="Times New Roman"/>
                <w:color w:val="000000"/>
                <w:sz w:val="26"/>
                <w:szCs w:val="26"/>
              </w:rPr>
            </w:pPr>
            <w:r w:rsidRPr="0077449D">
              <w:rPr>
                <w:rFonts w:ascii="Times New Roman" w:eastAsia="Times New Roman" w:hAnsi="Times New Roman" w:cs="Times New Roman"/>
                <w:b/>
                <w:bCs/>
                <w:color w:val="000000"/>
                <w:sz w:val="26"/>
                <w:szCs w:val="26"/>
              </w:rPr>
              <w:t>Tên năng lực</w:t>
            </w:r>
          </w:p>
        </w:tc>
        <w:tc>
          <w:tcPr>
            <w:tcW w:w="226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jc w:val="center"/>
              <w:rPr>
                <w:rFonts w:ascii="Times New Roman" w:eastAsia="Times New Roman" w:hAnsi="Times New Roman" w:cs="Times New Roman"/>
                <w:color w:val="000000"/>
                <w:sz w:val="26"/>
                <w:szCs w:val="26"/>
              </w:rPr>
            </w:pPr>
            <w:r w:rsidRPr="0077449D">
              <w:rPr>
                <w:rFonts w:ascii="Times New Roman" w:eastAsia="Times New Roman" w:hAnsi="Times New Roman" w:cs="Times New Roman"/>
                <w:b/>
                <w:bCs/>
                <w:color w:val="000000"/>
                <w:sz w:val="26"/>
                <w:szCs w:val="26"/>
              </w:rPr>
              <w:t>Cấp độ</w:t>
            </w:r>
          </w:p>
        </w:tc>
      </w:tr>
      <w:tr w:rsidR="0077449D" w:rsidRPr="0077449D" w:rsidTr="0077449D">
        <w:trPr>
          <w:trHeight w:val="330"/>
          <w:tblCellSpacing w:w="0" w:type="dxa"/>
        </w:trPr>
        <w:tc>
          <w:tcPr>
            <w:tcW w:w="2127"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7449D" w:rsidRPr="0077449D" w:rsidRDefault="0077449D" w:rsidP="0077449D">
            <w:pPr>
              <w:spacing w:before="120" w:after="120" w:line="234" w:lineRule="atLeast"/>
              <w:jc w:val="center"/>
              <w:rPr>
                <w:rFonts w:ascii="Times New Roman" w:eastAsia="Times New Roman" w:hAnsi="Times New Roman" w:cs="Times New Roman"/>
                <w:color w:val="000000"/>
                <w:sz w:val="26"/>
                <w:szCs w:val="26"/>
              </w:rPr>
            </w:pPr>
            <w:r w:rsidRPr="0077449D">
              <w:rPr>
                <w:rFonts w:ascii="Times New Roman" w:eastAsia="Times New Roman" w:hAnsi="Times New Roman" w:cs="Times New Roman"/>
                <w:i/>
                <w:iCs/>
                <w:color w:val="000000"/>
                <w:sz w:val="26"/>
                <w:szCs w:val="26"/>
              </w:rPr>
              <w:t>Nhóm năng lực chung</w:t>
            </w:r>
          </w:p>
        </w:tc>
        <w:tc>
          <w:tcPr>
            <w:tcW w:w="46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 Đạo đức và bản lĩnh</w:t>
            </w:r>
          </w:p>
        </w:tc>
        <w:tc>
          <w:tcPr>
            <w:tcW w:w="22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jc w:val="center"/>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5</w:t>
            </w:r>
          </w:p>
        </w:tc>
      </w:tr>
      <w:tr w:rsidR="0077449D" w:rsidRPr="0077449D" w:rsidTr="0077449D">
        <w:trPr>
          <w:trHeight w:val="266"/>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7449D" w:rsidRPr="0077449D" w:rsidRDefault="0077449D" w:rsidP="0077449D">
            <w:pPr>
              <w:spacing w:after="0" w:line="240" w:lineRule="auto"/>
              <w:rPr>
                <w:rFonts w:ascii="Times New Roman" w:eastAsia="Times New Roman" w:hAnsi="Times New Roman" w:cs="Times New Roman"/>
                <w:color w:val="000000"/>
                <w:sz w:val="26"/>
                <w:szCs w:val="26"/>
              </w:rPr>
            </w:pPr>
          </w:p>
        </w:tc>
        <w:tc>
          <w:tcPr>
            <w:tcW w:w="46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 Tổ chức thực hiện công việc</w:t>
            </w:r>
          </w:p>
        </w:tc>
        <w:tc>
          <w:tcPr>
            <w:tcW w:w="22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jc w:val="center"/>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4-5</w:t>
            </w:r>
          </w:p>
        </w:tc>
      </w:tr>
      <w:tr w:rsidR="0077449D" w:rsidRPr="0077449D" w:rsidTr="0077449D">
        <w:trPr>
          <w:trHeight w:val="28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7449D" w:rsidRPr="0077449D" w:rsidRDefault="0077449D" w:rsidP="0077449D">
            <w:pPr>
              <w:spacing w:after="0" w:line="240" w:lineRule="auto"/>
              <w:rPr>
                <w:rFonts w:ascii="Times New Roman" w:eastAsia="Times New Roman" w:hAnsi="Times New Roman" w:cs="Times New Roman"/>
                <w:color w:val="000000"/>
                <w:sz w:val="26"/>
                <w:szCs w:val="26"/>
              </w:rPr>
            </w:pPr>
          </w:p>
        </w:tc>
        <w:tc>
          <w:tcPr>
            <w:tcW w:w="46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 Soạn thảo và ban hành văn bản</w:t>
            </w:r>
          </w:p>
        </w:tc>
        <w:tc>
          <w:tcPr>
            <w:tcW w:w="22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jc w:val="center"/>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4-5</w:t>
            </w:r>
          </w:p>
        </w:tc>
      </w:tr>
      <w:tr w:rsidR="0077449D" w:rsidRPr="0077449D" w:rsidTr="0077449D">
        <w:trPr>
          <w:trHeight w:val="270"/>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7449D" w:rsidRPr="0077449D" w:rsidRDefault="0077449D" w:rsidP="0077449D">
            <w:pPr>
              <w:spacing w:after="0" w:line="240" w:lineRule="auto"/>
              <w:rPr>
                <w:rFonts w:ascii="Times New Roman" w:eastAsia="Times New Roman" w:hAnsi="Times New Roman" w:cs="Times New Roman"/>
                <w:color w:val="000000"/>
                <w:sz w:val="26"/>
                <w:szCs w:val="26"/>
              </w:rPr>
            </w:pPr>
          </w:p>
        </w:tc>
        <w:tc>
          <w:tcPr>
            <w:tcW w:w="46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 Giao tiếp ứng xử</w:t>
            </w:r>
          </w:p>
        </w:tc>
        <w:tc>
          <w:tcPr>
            <w:tcW w:w="22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jc w:val="center"/>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4-5</w:t>
            </w:r>
          </w:p>
        </w:tc>
      </w:tr>
      <w:tr w:rsidR="0077449D" w:rsidRPr="0077449D" w:rsidTr="0077449D">
        <w:trPr>
          <w:trHeight w:val="459"/>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7449D" w:rsidRPr="0077449D" w:rsidRDefault="0077449D" w:rsidP="0077449D">
            <w:pPr>
              <w:spacing w:after="0" w:line="240" w:lineRule="auto"/>
              <w:rPr>
                <w:rFonts w:ascii="Times New Roman" w:eastAsia="Times New Roman" w:hAnsi="Times New Roman" w:cs="Times New Roman"/>
                <w:color w:val="000000"/>
                <w:sz w:val="26"/>
                <w:szCs w:val="26"/>
              </w:rPr>
            </w:pPr>
          </w:p>
        </w:tc>
        <w:tc>
          <w:tcPr>
            <w:tcW w:w="46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 Quan hệ phối hợp</w:t>
            </w:r>
          </w:p>
        </w:tc>
        <w:tc>
          <w:tcPr>
            <w:tcW w:w="22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jc w:val="center"/>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4-5</w:t>
            </w:r>
          </w:p>
        </w:tc>
      </w:tr>
      <w:tr w:rsidR="0077449D" w:rsidRPr="0077449D" w:rsidTr="0077449D">
        <w:trPr>
          <w:trHeight w:val="459"/>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7449D" w:rsidRPr="0077449D" w:rsidRDefault="0077449D" w:rsidP="0077449D">
            <w:pPr>
              <w:spacing w:after="0" w:line="240" w:lineRule="auto"/>
              <w:rPr>
                <w:rFonts w:ascii="Times New Roman" w:eastAsia="Times New Roman" w:hAnsi="Times New Roman" w:cs="Times New Roman"/>
                <w:color w:val="000000"/>
                <w:sz w:val="26"/>
                <w:szCs w:val="26"/>
              </w:rPr>
            </w:pPr>
          </w:p>
        </w:tc>
        <w:tc>
          <w:tcPr>
            <w:tcW w:w="46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 Sử dụng công nghệ thông tin</w:t>
            </w:r>
          </w:p>
        </w:tc>
        <w:tc>
          <w:tcPr>
            <w:tcW w:w="2268"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Phù hợp với yêu cầu của vị trí việc làm, đáp ứng tiêu chuẩn chức danh nghề nghiệp</w:t>
            </w:r>
          </w:p>
        </w:tc>
      </w:tr>
      <w:tr w:rsidR="0077449D" w:rsidRPr="0077449D" w:rsidTr="0077449D">
        <w:trPr>
          <w:trHeight w:val="459"/>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7449D" w:rsidRPr="0077449D" w:rsidRDefault="0077449D" w:rsidP="0077449D">
            <w:pPr>
              <w:spacing w:after="0" w:line="240" w:lineRule="auto"/>
              <w:rPr>
                <w:rFonts w:ascii="Times New Roman" w:eastAsia="Times New Roman" w:hAnsi="Times New Roman" w:cs="Times New Roman"/>
                <w:color w:val="000000"/>
                <w:sz w:val="26"/>
                <w:szCs w:val="26"/>
              </w:rPr>
            </w:pPr>
          </w:p>
        </w:tc>
        <w:tc>
          <w:tcPr>
            <w:tcW w:w="46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 Sử dụng ngoại ngữ</w:t>
            </w:r>
          </w:p>
        </w:tc>
        <w:tc>
          <w:tcPr>
            <w:tcW w:w="0" w:type="auto"/>
            <w:vMerge/>
            <w:tcBorders>
              <w:top w:val="nil"/>
              <w:left w:val="nil"/>
              <w:bottom w:val="single" w:sz="8" w:space="0" w:color="auto"/>
              <w:right w:val="single" w:sz="8" w:space="0" w:color="auto"/>
            </w:tcBorders>
            <w:shd w:val="clear" w:color="auto" w:fill="FFFFFF"/>
            <w:vAlign w:val="center"/>
            <w:hideMark/>
          </w:tcPr>
          <w:p w:rsidR="0077449D" w:rsidRPr="0077449D" w:rsidRDefault="0077449D" w:rsidP="0077449D">
            <w:pPr>
              <w:spacing w:after="0" w:line="240" w:lineRule="auto"/>
              <w:rPr>
                <w:rFonts w:ascii="Times New Roman" w:eastAsia="Times New Roman" w:hAnsi="Times New Roman" w:cs="Times New Roman"/>
                <w:color w:val="000000"/>
                <w:sz w:val="26"/>
                <w:szCs w:val="26"/>
              </w:rPr>
            </w:pPr>
          </w:p>
        </w:tc>
      </w:tr>
      <w:tr w:rsidR="0077449D" w:rsidRPr="0077449D" w:rsidTr="0077449D">
        <w:trPr>
          <w:tblCellSpacing w:w="0" w:type="dxa"/>
        </w:trPr>
        <w:tc>
          <w:tcPr>
            <w:tcW w:w="2127"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i/>
                <w:iCs/>
                <w:color w:val="000000"/>
                <w:sz w:val="26"/>
                <w:szCs w:val="26"/>
              </w:rPr>
              <w:lastRenderedPageBreak/>
              <w:t>Nhóm năng lực chuyên môn</w:t>
            </w:r>
          </w:p>
        </w:tc>
        <w:tc>
          <w:tcPr>
            <w:tcW w:w="6945"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 Có kiến thức chuyên sâu về các môn học được phân công giảng dạy và có kiến thức chuyên môn của một số môn học có liên quan trong chuyên ngành đào tạo được giao đảm nhiệm.</w:t>
            </w:r>
          </w:p>
        </w:tc>
      </w:tr>
      <w:tr w:rsidR="0077449D" w:rsidRPr="0077449D" w:rsidTr="0077449D">
        <w:trPr>
          <w:trHeight w:val="767"/>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7449D" w:rsidRPr="0077449D" w:rsidRDefault="0077449D" w:rsidP="0077449D">
            <w:pPr>
              <w:spacing w:after="0" w:line="240" w:lineRule="auto"/>
              <w:rPr>
                <w:rFonts w:ascii="Times New Roman" w:eastAsia="Times New Roman" w:hAnsi="Times New Roman" w:cs="Times New Roman"/>
                <w:color w:val="000000"/>
                <w:sz w:val="26"/>
                <w:szCs w:val="26"/>
              </w:rPr>
            </w:pPr>
          </w:p>
        </w:tc>
        <w:tc>
          <w:tcPr>
            <w:tcW w:w="6945"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 Nắm vững thực tế và xu thế phát triển của công tác đào tạo, nghiên cứu khoa học của chuyên ngành.</w:t>
            </w:r>
          </w:p>
        </w:tc>
      </w:tr>
      <w:tr w:rsidR="0077449D" w:rsidRPr="0077449D" w:rsidTr="0077449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7449D" w:rsidRPr="0077449D" w:rsidRDefault="0077449D" w:rsidP="0077449D">
            <w:pPr>
              <w:spacing w:after="0" w:line="240" w:lineRule="auto"/>
              <w:rPr>
                <w:rFonts w:ascii="Times New Roman" w:eastAsia="Times New Roman" w:hAnsi="Times New Roman" w:cs="Times New Roman"/>
                <w:color w:val="000000"/>
                <w:sz w:val="26"/>
                <w:szCs w:val="26"/>
              </w:rPr>
            </w:pPr>
          </w:p>
        </w:tc>
        <w:tc>
          <w:tcPr>
            <w:tcW w:w="6945"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 Năng lực phát triển chương trình: Khả năng thiết kế và phát triển chương trình môn học, chương trình đào tạo theo các chuẩn mực quốc tế và đáp ứng những yêu cầu thay đổi của thị trường lao động đối với năng lực của người tốt nghiệp.</w:t>
            </w:r>
          </w:p>
        </w:tc>
      </w:tr>
      <w:tr w:rsidR="0077449D" w:rsidRPr="0077449D" w:rsidTr="0077449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7449D" w:rsidRPr="0077449D" w:rsidRDefault="0077449D" w:rsidP="0077449D">
            <w:pPr>
              <w:spacing w:after="0" w:line="240" w:lineRule="auto"/>
              <w:rPr>
                <w:rFonts w:ascii="Times New Roman" w:eastAsia="Times New Roman" w:hAnsi="Times New Roman" w:cs="Times New Roman"/>
                <w:color w:val="000000"/>
                <w:sz w:val="26"/>
                <w:szCs w:val="26"/>
              </w:rPr>
            </w:pPr>
          </w:p>
        </w:tc>
        <w:tc>
          <w:tcPr>
            <w:tcW w:w="6945"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 Năng lực phát triển giảng dạy: Hiểu biết và khả năng áp dụng hiệu quả khoa học và công nghệ giáo dục hiện đại trong thiết kế giảng dạy, thực hiện giảng dạy và đánh giá người học; giúp người học phát huy tối đa tiềm năng và hoàn thành tốt nhất yêu cầu của môn học.</w:t>
            </w:r>
          </w:p>
        </w:tc>
      </w:tr>
      <w:tr w:rsidR="0077449D" w:rsidRPr="0077449D" w:rsidTr="0077449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7449D" w:rsidRPr="0077449D" w:rsidRDefault="0077449D" w:rsidP="0077449D">
            <w:pPr>
              <w:spacing w:after="0" w:line="240" w:lineRule="auto"/>
              <w:rPr>
                <w:rFonts w:ascii="Times New Roman" w:eastAsia="Times New Roman" w:hAnsi="Times New Roman" w:cs="Times New Roman"/>
                <w:color w:val="000000"/>
                <w:sz w:val="26"/>
                <w:szCs w:val="26"/>
              </w:rPr>
            </w:pPr>
          </w:p>
        </w:tc>
        <w:tc>
          <w:tcPr>
            <w:tcW w:w="6945"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 Năng lực phát triển nghiên cứu: Khả năng nắm bắt xu hướng phát triển và ứng dụng khoa học-công nghệ trong lĩnh vực chuyên môn; thiết kế các chương trình, đề tài và dự án nghiên cứu và huy động các nguồn lực để triển khai hiệu quả.</w:t>
            </w:r>
          </w:p>
        </w:tc>
      </w:tr>
      <w:tr w:rsidR="0077449D" w:rsidRPr="0077449D" w:rsidTr="0077449D">
        <w:trPr>
          <w:tblCellSpacing w:w="0" w:type="dxa"/>
        </w:trPr>
        <w:tc>
          <w:tcPr>
            <w:tcW w:w="2127"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7449D" w:rsidRPr="0077449D" w:rsidRDefault="0077449D" w:rsidP="0077449D">
            <w:pPr>
              <w:spacing w:before="120" w:after="120" w:line="234" w:lineRule="atLeast"/>
              <w:jc w:val="center"/>
              <w:rPr>
                <w:rFonts w:ascii="Times New Roman" w:eastAsia="Times New Roman" w:hAnsi="Times New Roman" w:cs="Times New Roman"/>
                <w:color w:val="000000"/>
                <w:sz w:val="26"/>
                <w:szCs w:val="26"/>
              </w:rPr>
            </w:pPr>
            <w:r w:rsidRPr="0077449D">
              <w:rPr>
                <w:rFonts w:ascii="Times New Roman" w:eastAsia="Times New Roman" w:hAnsi="Times New Roman" w:cs="Times New Roman"/>
                <w:i/>
                <w:iCs/>
                <w:color w:val="000000"/>
                <w:sz w:val="26"/>
                <w:szCs w:val="26"/>
              </w:rPr>
              <w:t>Nhóm năng lực quản lý</w:t>
            </w:r>
          </w:p>
        </w:tc>
        <w:tc>
          <w:tcPr>
            <w:tcW w:w="46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 Tư duy chiến lược</w:t>
            </w:r>
          </w:p>
        </w:tc>
        <w:tc>
          <w:tcPr>
            <w:tcW w:w="22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jc w:val="center"/>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4 -5</w:t>
            </w:r>
          </w:p>
        </w:tc>
      </w:tr>
      <w:tr w:rsidR="0077449D" w:rsidRPr="0077449D" w:rsidTr="0077449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7449D" w:rsidRPr="0077449D" w:rsidRDefault="0077449D" w:rsidP="0077449D">
            <w:pPr>
              <w:spacing w:after="0" w:line="240" w:lineRule="auto"/>
              <w:rPr>
                <w:rFonts w:ascii="Times New Roman" w:eastAsia="Times New Roman" w:hAnsi="Times New Roman" w:cs="Times New Roman"/>
                <w:color w:val="000000"/>
                <w:sz w:val="26"/>
                <w:szCs w:val="26"/>
              </w:rPr>
            </w:pPr>
          </w:p>
        </w:tc>
        <w:tc>
          <w:tcPr>
            <w:tcW w:w="46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 Quản lý sự thay đổi</w:t>
            </w:r>
          </w:p>
        </w:tc>
        <w:tc>
          <w:tcPr>
            <w:tcW w:w="22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jc w:val="center"/>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4 -5</w:t>
            </w:r>
          </w:p>
        </w:tc>
      </w:tr>
      <w:tr w:rsidR="0077449D" w:rsidRPr="0077449D" w:rsidTr="0077449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7449D" w:rsidRPr="0077449D" w:rsidRDefault="0077449D" w:rsidP="0077449D">
            <w:pPr>
              <w:spacing w:after="0" w:line="240" w:lineRule="auto"/>
              <w:rPr>
                <w:rFonts w:ascii="Times New Roman" w:eastAsia="Times New Roman" w:hAnsi="Times New Roman" w:cs="Times New Roman"/>
                <w:color w:val="000000"/>
                <w:sz w:val="26"/>
                <w:szCs w:val="26"/>
              </w:rPr>
            </w:pPr>
          </w:p>
        </w:tc>
        <w:tc>
          <w:tcPr>
            <w:tcW w:w="46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 Ra quyết định</w:t>
            </w:r>
          </w:p>
        </w:tc>
        <w:tc>
          <w:tcPr>
            <w:tcW w:w="22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jc w:val="center"/>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4 -5</w:t>
            </w:r>
          </w:p>
        </w:tc>
      </w:tr>
      <w:tr w:rsidR="0077449D" w:rsidRPr="0077449D" w:rsidTr="0077449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7449D" w:rsidRPr="0077449D" w:rsidRDefault="0077449D" w:rsidP="0077449D">
            <w:pPr>
              <w:spacing w:after="0" w:line="240" w:lineRule="auto"/>
              <w:rPr>
                <w:rFonts w:ascii="Times New Roman" w:eastAsia="Times New Roman" w:hAnsi="Times New Roman" w:cs="Times New Roman"/>
                <w:color w:val="000000"/>
                <w:sz w:val="26"/>
                <w:szCs w:val="26"/>
              </w:rPr>
            </w:pPr>
          </w:p>
        </w:tc>
        <w:tc>
          <w:tcPr>
            <w:tcW w:w="46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 Quản lý nguồn lực</w:t>
            </w:r>
          </w:p>
        </w:tc>
        <w:tc>
          <w:tcPr>
            <w:tcW w:w="22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jc w:val="center"/>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4 -5</w:t>
            </w:r>
          </w:p>
        </w:tc>
      </w:tr>
      <w:tr w:rsidR="0077449D" w:rsidRPr="0077449D" w:rsidTr="0077449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7449D" w:rsidRPr="0077449D" w:rsidRDefault="0077449D" w:rsidP="0077449D">
            <w:pPr>
              <w:spacing w:after="0" w:line="240" w:lineRule="auto"/>
              <w:rPr>
                <w:rFonts w:ascii="Times New Roman" w:eastAsia="Times New Roman" w:hAnsi="Times New Roman" w:cs="Times New Roman"/>
                <w:color w:val="000000"/>
                <w:sz w:val="26"/>
                <w:szCs w:val="26"/>
              </w:rPr>
            </w:pPr>
          </w:p>
        </w:tc>
        <w:tc>
          <w:tcPr>
            <w:tcW w:w="46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 Phát triển nhân viên</w:t>
            </w:r>
          </w:p>
        </w:tc>
        <w:tc>
          <w:tcPr>
            <w:tcW w:w="22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7449D" w:rsidRPr="0077449D" w:rsidRDefault="0077449D" w:rsidP="0077449D">
            <w:pPr>
              <w:spacing w:before="120" w:after="120" w:line="234" w:lineRule="atLeast"/>
              <w:jc w:val="center"/>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4 -5</w:t>
            </w:r>
          </w:p>
        </w:tc>
      </w:tr>
    </w:tbl>
    <w:p w:rsidR="0077449D" w:rsidRPr="0077449D" w:rsidRDefault="0077449D" w:rsidP="0077449D">
      <w:pPr>
        <w:shd w:val="clear" w:color="auto" w:fill="FFFFFF"/>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color w:val="000000"/>
          <w:sz w:val="26"/>
          <w:szCs w:val="26"/>
        </w:rPr>
        <w:t> </w:t>
      </w:r>
    </w:p>
    <w:p w:rsidR="0077449D" w:rsidRPr="0077449D" w:rsidRDefault="0077449D" w:rsidP="0077449D">
      <w:pPr>
        <w:shd w:val="clear" w:color="auto" w:fill="FFFFFF"/>
        <w:spacing w:before="120" w:after="120" w:line="234" w:lineRule="atLeast"/>
        <w:jc w:val="right"/>
        <w:rPr>
          <w:rFonts w:ascii="Times New Roman" w:eastAsia="Times New Roman" w:hAnsi="Times New Roman" w:cs="Times New Roman"/>
          <w:b/>
          <w:bCs/>
          <w:color w:val="000000"/>
          <w:sz w:val="26"/>
          <w:szCs w:val="26"/>
          <w:lang w:val="nl-NL"/>
        </w:rPr>
      </w:pPr>
      <w:r w:rsidRPr="0077449D">
        <w:rPr>
          <w:rFonts w:ascii="Times New Roman" w:eastAsia="Times New Roman" w:hAnsi="Times New Roman" w:cs="Times New Roman"/>
          <w:b/>
          <w:bCs/>
          <w:color w:val="000000"/>
          <w:sz w:val="26"/>
          <w:szCs w:val="26"/>
          <w:lang w:val="nl-NL"/>
        </w:rPr>
        <w:t>Phê duyệt của cấp có thẩm quyền</w:t>
      </w:r>
    </w:p>
    <w:p w:rsidR="0077449D" w:rsidRPr="0077449D" w:rsidRDefault="0077449D" w:rsidP="0077449D">
      <w:pPr>
        <w:shd w:val="clear" w:color="auto" w:fill="FFFFFF"/>
        <w:spacing w:before="120" w:after="120" w:line="234" w:lineRule="atLeast"/>
        <w:jc w:val="right"/>
        <w:rPr>
          <w:rFonts w:ascii="Times New Roman" w:eastAsia="Times New Roman" w:hAnsi="Times New Roman" w:cs="Times New Roman"/>
          <w:color w:val="000000"/>
          <w:sz w:val="26"/>
          <w:szCs w:val="26"/>
        </w:rPr>
      </w:pPr>
    </w:p>
    <w:p w:rsidR="0077449D" w:rsidRPr="0077449D" w:rsidRDefault="0077449D" w:rsidP="0077449D">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77449D">
        <w:rPr>
          <w:rFonts w:ascii="Times New Roman" w:eastAsia="Times New Roman" w:hAnsi="Times New Roman" w:cs="Times New Roman"/>
          <w:b/>
          <w:bCs/>
          <w:color w:val="000000"/>
          <w:sz w:val="26"/>
          <w:szCs w:val="26"/>
          <w:lang w:val="nl-NL"/>
        </w:rPr>
        <w:t> </w:t>
      </w:r>
    </w:p>
    <w:p w:rsidR="0077449D" w:rsidRPr="0077449D" w:rsidRDefault="0077449D" w:rsidP="0077449D">
      <w:pPr>
        <w:shd w:val="clear" w:color="auto" w:fill="FFFFFF"/>
        <w:spacing w:before="120" w:after="120" w:line="234" w:lineRule="atLeast"/>
        <w:rPr>
          <w:rFonts w:ascii="Times New Roman" w:eastAsia="Times New Roman" w:hAnsi="Times New Roman" w:cs="Times New Roman"/>
          <w:color w:val="000000"/>
          <w:sz w:val="26"/>
          <w:szCs w:val="26"/>
        </w:rPr>
      </w:pPr>
      <w:r w:rsidRPr="0077449D">
        <w:rPr>
          <w:rFonts w:ascii="Times New Roman" w:eastAsia="Times New Roman" w:hAnsi="Times New Roman" w:cs="Times New Roman"/>
          <w:b/>
          <w:bCs/>
          <w:i/>
          <w:iCs/>
          <w:color w:val="000000"/>
          <w:sz w:val="26"/>
          <w:szCs w:val="26"/>
          <w:u w:val="single"/>
        </w:rPr>
        <w:t>Ghị chú:</w:t>
      </w:r>
      <w:r w:rsidRPr="0077449D">
        <w:rPr>
          <w:rFonts w:ascii="Times New Roman" w:eastAsia="Times New Roman" w:hAnsi="Times New Roman" w:cs="Times New Roman"/>
          <w:i/>
          <w:iCs/>
          <w:color w:val="000000"/>
          <w:sz w:val="26"/>
          <w:szCs w:val="26"/>
        </w:rPr>
        <w:t> C</w:t>
      </w:r>
      <w:r w:rsidRPr="0077449D">
        <w:rPr>
          <w:rFonts w:ascii="Times New Roman" w:eastAsia="Times New Roman" w:hAnsi="Times New Roman" w:cs="Times New Roman"/>
          <w:i/>
          <w:iCs/>
          <w:color w:val="000000"/>
          <w:sz w:val="26"/>
          <w:szCs w:val="26"/>
          <w:shd w:val="clear" w:color="auto" w:fill="FFFFFF"/>
        </w:rPr>
        <w:t xml:space="preserve">ăn cứ hướng dẫn mô tả vị trí việc làm này và các quy định của pháp luật liên quan, cơ sở giáo dục xây dựng bản mô tả chi tiết từng vị trí việc làm cụ thể, phù hợp với </w:t>
      </w:r>
      <w:r w:rsidRPr="0077449D">
        <w:rPr>
          <w:rFonts w:ascii="Times New Roman" w:eastAsia="Times New Roman" w:hAnsi="Times New Roman" w:cs="Times New Roman"/>
          <w:i/>
          <w:iCs/>
          <w:color w:val="000000"/>
          <w:sz w:val="26"/>
          <w:szCs w:val="26"/>
          <w:shd w:val="clear" w:color="auto" w:fill="FFFFFF"/>
        </w:rPr>
        <w:lastRenderedPageBreak/>
        <w:t>chức năng, nhiệm vụ và thực tiễn của đơn vị để trình cấp có thẩm quyền phê duyệt theo quy định./.</w:t>
      </w:r>
    </w:p>
    <w:p w:rsidR="007C4750" w:rsidRPr="0077449D" w:rsidRDefault="007C4750">
      <w:pPr>
        <w:rPr>
          <w:rFonts w:ascii="Times New Roman" w:hAnsi="Times New Roman" w:cs="Times New Roman"/>
          <w:sz w:val="26"/>
          <w:szCs w:val="26"/>
        </w:rPr>
      </w:pPr>
    </w:p>
    <w:sectPr w:rsidR="007C4750" w:rsidRPr="007744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49D"/>
    <w:rsid w:val="00283BBE"/>
    <w:rsid w:val="002E0EC3"/>
    <w:rsid w:val="0077449D"/>
    <w:rsid w:val="007A0053"/>
    <w:rsid w:val="007C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A8B6E-7E99-4486-8E7D-06222608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4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40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1212</Words>
  <Characters>6914</Characters>
  <Application>Microsoft Office Word</Application>
  <DocSecurity>0</DocSecurity>
  <Lines>57</Lines>
  <Paragraphs>16</Paragraphs>
  <ScaleCrop>false</ScaleCrop>
  <Company/>
  <LinksUpToDate>false</LinksUpToDate>
  <CharactersWithSpaces>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2024-04-25T04:35:00Z</dcterms:created>
  <dcterms:modified xsi:type="dcterms:W3CDTF">2024-04-25T04:37:00Z</dcterms:modified>
</cp:coreProperties>
</file>