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12" w:rsidRPr="007A5912" w:rsidRDefault="007A5912" w:rsidP="007A5912">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3"/>
      <w:r>
        <w:rPr>
          <w:rFonts w:ascii="Times New Roman" w:eastAsia="Times New Roman" w:hAnsi="Times New Roman" w:cs="Times New Roman"/>
          <w:b/>
          <w:bCs/>
          <w:color w:val="000000"/>
          <w:sz w:val="24"/>
          <w:szCs w:val="24"/>
        </w:rPr>
        <w:t>Mẫ</w:t>
      </w:r>
      <w:bookmarkStart w:id="1" w:name="_GoBack"/>
      <w:bookmarkEnd w:id="1"/>
      <w:r w:rsidRPr="007A5912">
        <w:rPr>
          <w:rFonts w:ascii="Times New Roman" w:eastAsia="Times New Roman" w:hAnsi="Times New Roman" w:cs="Times New Roman"/>
          <w:b/>
          <w:bCs/>
          <w:color w:val="000000"/>
          <w:sz w:val="24"/>
          <w:szCs w:val="24"/>
        </w:rPr>
        <w:t>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8"/>
        <w:gridCol w:w="5316"/>
      </w:tblGrid>
      <w:tr w:rsidR="007A5912" w:rsidRPr="007A5912" w:rsidTr="007A5912">
        <w:trPr>
          <w:tblCellSpacing w:w="0" w:type="dxa"/>
        </w:trPr>
        <w:tc>
          <w:tcPr>
            <w:tcW w:w="2050" w:type="pct"/>
            <w:shd w:val="clear" w:color="auto" w:fill="FFFFFF"/>
            <w:hideMark/>
          </w:tcPr>
          <w:p w:rsidR="007A5912" w:rsidRPr="007A5912" w:rsidRDefault="007A5912" w:rsidP="007A5912">
            <w:pPr>
              <w:spacing w:before="120" w:after="120" w:line="234" w:lineRule="atLeast"/>
              <w:jc w:val="center"/>
              <w:rPr>
                <w:rFonts w:ascii="Times New Roman" w:eastAsia="Times New Roman" w:hAnsi="Times New Roman" w:cs="Times New Roman"/>
                <w:color w:val="000000"/>
                <w:sz w:val="26"/>
                <w:szCs w:val="26"/>
              </w:rPr>
            </w:pPr>
            <w:r w:rsidRPr="007A5912">
              <w:rPr>
                <w:rFonts w:ascii="Times New Roman" w:eastAsia="Times New Roman" w:hAnsi="Times New Roman" w:cs="Times New Roman"/>
                <w:b/>
                <w:bCs/>
                <w:color w:val="000000"/>
                <w:sz w:val="26"/>
                <w:szCs w:val="26"/>
              </w:rPr>
              <w:t>TÊN TỔ CHỨC/</w:t>
            </w:r>
            <w:r w:rsidRPr="007A5912">
              <w:rPr>
                <w:rFonts w:ascii="Times New Roman" w:eastAsia="Times New Roman" w:hAnsi="Times New Roman" w:cs="Times New Roman"/>
                <w:color w:val="000000"/>
                <w:sz w:val="26"/>
                <w:szCs w:val="26"/>
              </w:rPr>
              <w:br/>
            </w:r>
            <w:r w:rsidRPr="007A5912">
              <w:rPr>
                <w:rFonts w:ascii="Times New Roman" w:eastAsia="Times New Roman" w:hAnsi="Times New Roman" w:cs="Times New Roman"/>
                <w:b/>
                <w:bCs/>
                <w:color w:val="000000"/>
                <w:sz w:val="26"/>
                <w:szCs w:val="26"/>
              </w:rPr>
              <w:t>CÁ NHÂN/HỘ GIA ĐÌNH</w:t>
            </w:r>
            <w:r w:rsidRPr="007A5912">
              <w:rPr>
                <w:rFonts w:ascii="Times New Roman" w:eastAsia="Times New Roman" w:hAnsi="Times New Roman" w:cs="Times New Roman"/>
                <w:color w:val="000000"/>
                <w:sz w:val="26"/>
                <w:szCs w:val="26"/>
              </w:rPr>
              <w:br/>
            </w:r>
            <w:r w:rsidRPr="007A5912">
              <w:rPr>
                <w:rFonts w:ascii="Times New Roman" w:eastAsia="Times New Roman" w:hAnsi="Times New Roman" w:cs="Times New Roman"/>
                <w:b/>
                <w:bCs/>
                <w:color w:val="000000"/>
                <w:sz w:val="26"/>
                <w:szCs w:val="26"/>
              </w:rPr>
              <w:t>-------</w:t>
            </w:r>
          </w:p>
        </w:tc>
        <w:tc>
          <w:tcPr>
            <w:tcW w:w="2900" w:type="pct"/>
            <w:shd w:val="clear" w:color="auto" w:fill="FFFFFF"/>
            <w:hideMark/>
          </w:tcPr>
          <w:p w:rsidR="007A5912" w:rsidRPr="007A5912" w:rsidRDefault="007A5912" w:rsidP="007A5912">
            <w:pPr>
              <w:spacing w:before="120" w:after="120" w:line="234" w:lineRule="atLeast"/>
              <w:jc w:val="center"/>
              <w:rPr>
                <w:rFonts w:ascii="Times New Roman" w:eastAsia="Times New Roman" w:hAnsi="Times New Roman" w:cs="Times New Roman"/>
                <w:color w:val="000000"/>
                <w:sz w:val="26"/>
                <w:szCs w:val="26"/>
              </w:rPr>
            </w:pPr>
            <w:r w:rsidRPr="007A5912">
              <w:rPr>
                <w:rFonts w:ascii="Times New Roman" w:eastAsia="Times New Roman" w:hAnsi="Times New Roman" w:cs="Times New Roman"/>
                <w:b/>
                <w:bCs/>
                <w:color w:val="000000"/>
                <w:sz w:val="26"/>
                <w:szCs w:val="26"/>
              </w:rPr>
              <w:t>CỘNG HÒA XÃ HỘI CHỦ NGHĨA VIỆT NAM</w:t>
            </w:r>
            <w:r w:rsidRPr="007A5912">
              <w:rPr>
                <w:rFonts w:ascii="Times New Roman" w:eastAsia="Times New Roman" w:hAnsi="Times New Roman" w:cs="Times New Roman"/>
                <w:color w:val="000000"/>
                <w:sz w:val="26"/>
                <w:szCs w:val="26"/>
              </w:rPr>
              <w:br/>
            </w:r>
            <w:r w:rsidRPr="007A5912">
              <w:rPr>
                <w:rFonts w:ascii="Times New Roman" w:eastAsia="Times New Roman" w:hAnsi="Times New Roman" w:cs="Times New Roman"/>
                <w:b/>
                <w:bCs/>
                <w:color w:val="000000"/>
                <w:sz w:val="26"/>
                <w:szCs w:val="26"/>
              </w:rPr>
              <w:t>Độc lập - Tự do - Hạnh phúc</w:t>
            </w:r>
            <w:r w:rsidRPr="007A5912">
              <w:rPr>
                <w:rFonts w:ascii="Times New Roman" w:eastAsia="Times New Roman" w:hAnsi="Times New Roman" w:cs="Times New Roman"/>
                <w:color w:val="000000"/>
                <w:sz w:val="26"/>
                <w:szCs w:val="26"/>
              </w:rPr>
              <w:br/>
            </w:r>
            <w:r w:rsidRPr="007A5912">
              <w:rPr>
                <w:rFonts w:ascii="Times New Roman" w:eastAsia="Times New Roman" w:hAnsi="Times New Roman" w:cs="Times New Roman"/>
                <w:b/>
                <w:bCs/>
                <w:color w:val="000000"/>
                <w:sz w:val="26"/>
                <w:szCs w:val="26"/>
              </w:rPr>
              <w:t>---------------</w:t>
            </w:r>
          </w:p>
        </w:tc>
      </w:tr>
      <w:tr w:rsidR="007A5912" w:rsidRPr="007A5912" w:rsidTr="007A5912">
        <w:trPr>
          <w:tblCellSpacing w:w="0" w:type="dxa"/>
        </w:trPr>
        <w:tc>
          <w:tcPr>
            <w:tcW w:w="2050" w:type="pct"/>
            <w:shd w:val="clear" w:color="auto" w:fill="FFFFFF"/>
            <w:hideMark/>
          </w:tcPr>
          <w:p w:rsidR="007A5912" w:rsidRPr="007A5912" w:rsidRDefault="007A5912" w:rsidP="007A5912">
            <w:pPr>
              <w:spacing w:after="0" w:line="240" w:lineRule="auto"/>
              <w:rPr>
                <w:rFonts w:ascii="Times New Roman" w:eastAsia="Times New Roman" w:hAnsi="Times New Roman" w:cs="Times New Roman"/>
                <w:color w:val="000000"/>
                <w:sz w:val="24"/>
                <w:szCs w:val="24"/>
              </w:rPr>
            </w:pPr>
          </w:p>
        </w:tc>
        <w:tc>
          <w:tcPr>
            <w:tcW w:w="2900" w:type="pct"/>
            <w:shd w:val="clear" w:color="auto" w:fill="FFFFFF"/>
            <w:hideMark/>
          </w:tcPr>
          <w:p w:rsidR="007A5912" w:rsidRPr="007A5912" w:rsidRDefault="007A5912" w:rsidP="007A5912">
            <w:pPr>
              <w:spacing w:before="120" w:after="120" w:line="234" w:lineRule="atLeast"/>
              <w:jc w:val="center"/>
              <w:rPr>
                <w:rFonts w:ascii="Times New Roman" w:eastAsia="Times New Roman" w:hAnsi="Times New Roman" w:cs="Times New Roman"/>
                <w:color w:val="000000"/>
                <w:sz w:val="24"/>
                <w:szCs w:val="24"/>
              </w:rPr>
            </w:pPr>
            <w:r w:rsidRPr="007A5912">
              <w:rPr>
                <w:rFonts w:ascii="Times New Roman" w:eastAsia="Times New Roman" w:hAnsi="Times New Roman" w:cs="Times New Roman"/>
                <w:i/>
                <w:iCs/>
                <w:color w:val="000000"/>
                <w:sz w:val="24"/>
                <w:szCs w:val="24"/>
              </w:rPr>
              <w:t>…, ngày ... tháng ... năm ...</w:t>
            </w:r>
          </w:p>
        </w:tc>
      </w:tr>
    </w:tbl>
    <w:p w:rsidR="007A5912" w:rsidRPr="007A5912" w:rsidRDefault="007A5912" w:rsidP="007A5912">
      <w:pPr>
        <w:shd w:val="clear" w:color="auto" w:fill="FFFFFF"/>
        <w:spacing w:after="0" w:line="234" w:lineRule="atLeast"/>
        <w:jc w:val="center"/>
        <w:rPr>
          <w:rFonts w:ascii="Times New Roman" w:eastAsia="Times New Roman" w:hAnsi="Times New Roman" w:cs="Times New Roman"/>
          <w:color w:val="000000"/>
          <w:sz w:val="32"/>
          <w:szCs w:val="32"/>
        </w:rPr>
      </w:pPr>
      <w:bookmarkStart w:id="2" w:name="chuong_pl_3_name"/>
      <w:r w:rsidRPr="007A5912">
        <w:rPr>
          <w:rFonts w:ascii="Times New Roman" w:eastAsia="Times New Roman" w:hAnsi="Times New Roman" w:cs="Times New Roman"/>
          <w:b/>
          <w:bCs/>
          <w:color w:val="000000"/>
          <w:sz w:val="32"/>
          <w:szCs w:val="32"/>
        </w:rPr>
        <w:t>GIẤY ĐĂNG KÝ</w:t>
      </w:r>
      <w:bookmarkEnd w:id="2"/>
    </w:p>
    <w:p w:rsidR="007A5912" w:rsidRPr="007A5912" w:rsidRDefault="007A5912" w:rsidP="007A5912">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3_name_name"/>
      <w:r w:rsidRPr="007A5912">
        <w:rPr>
          <w:rFonts w:ascii="Times New Roman" w:eastAsia="Times New Roman" w:hAnsi="Times New Roman" w:cs="Times New Roman"/>
          <w:b/>
          <w:bCs/>
          <w:color w:val="000000"/>
          <w:sz w:val="24"/>
          <w:szCs w:val="24"/>
        </w:rPr>
        <w:t>Phát triển nguồn điện mặt trời mái nhà tự sản xuất, tự tiêu thụ có đấu nối với hệ thống điện quốc gia</w:t>
      </w:r>
      <w:bookmarkEnd w:id="3"/>
    </w:p>
    <w:p w:rsidR="007A5912" w:rsidRPr="007A5912" w:rsidRDefault="007A5912" w:rsidP="007A591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Kính gửi: Sở Công Thương...</w:t>
      </w:r>
    </w:p>
    <w:p w:rsidR="007A5912" w:rsidRPr="007A5912" w:rsidRDefault="007A5912" w:rsidP="007A5912">
      <w:pPr>
        <w:shd w:val="clear" w:color="auto" w:fill="FFFFFF"/>
        <w:spacing w:after="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i/>
          <w:iCs/>
          <w:color w:val="000000"/>
          <w:sz w:val="24"/>
          <w:szCs w:val="24"/>
        </w:rPr>
        <w:t>Căn cứ Nghị định số……./2025/NĐ-CP ngày…tháng…năm 2025 của Chính phủ quy định chi tiết một số điều của </w:t>
      </w:r>
      <w:bookmarkStart w:id="4" w:name="tvpllink_fihxvisxtf_5"/>
      <w:r w:rsidRPr="007A5912">
        <w:rPr>
          <w:rFonts w:ascii="Times New Roman" w:eastAsia="Times New Roman" w:hAnsi="Times New Roman" w:cs="Times New Roman"/>
          <w:i/>
          <w:iCs/>
          <w:sz w:val="24"/>
          <w:szCs w:val="24"/>
        </w:rPr>
        <w:fldChar w:fldCharType="begin"/>
      </w:r>
      <w:r w:rsidRPr="007A5912">
        <w:rPr>
          <w:rFonts w:ascii="Times New Roman" w:eastAsia="Times New Roman" w:hAnsi="Times New Roman" w:cs="Times New Roman"/>
          <w:i/>
          <w:iCs/>
          <w:sz w:val="24"/>
          <w:szCs w:val="24"/>
        </w:rPr>
        <w:instrText xml:space="preserve"> HYPERLINK "https://thuvienphapluat.vn/van-ban/Tai-nguyen-Moi-truong/Luat-Dien-luc-2024-so-61-2024-QH15-613892.aspx" \t "_blank" </w:instrText>
      </w:r>
      <w:r w:rsidRPr="007A5912">
        <w:rPr>
          <w:rFonts w:ascii="Times New Roman" w:eastAsia="Times New Roman" w:hAnsi="Times New Roman" w:cs="Times New Roman"/>
          <w:i/>
          <w:iCs/>
          <w:sz w:val="24"/>
          <w:szCs w:val="24"/>
        </w:rPr>
        <w:fldChar w:fldCharType="separate"/>
      </w:r>
      <w:r w:rsidRPr="007A5912">
        <w:rPr>
          <w:rFonts w:ascii="Times New Roman" w:eastAsia="Times New Roman" w:hAnsi="Times New Roman" w:cs="Times New Roman"/>
          <w:i/>
          <w:iCs/>
          <w:sz w:val="24"/>
          <w:szCs w:val="24"/>
        </w:rPr>
        <w:t>Luật Điện lực</w:t>
      </w:r>
      <w:r w:rsidRPr="007A5912">
        <w:rPr>
          <w:rFonts w:ascii="Times New Roman" w:eastAsia="Times New Roman" w:hAnsi="Times New Roman" w:cs="Times New Roman"/>
          <w:i/>
          <w:iCs/>
          <w:sz w:val="24"/>
          <w:szCs w:val="24"/>
        </w:rPr>
        <w:fldChar w:fldCharType="end"/>
      </w:r>
      <w:bookmarkEnd w:id="4"/>
      <w:r w:rsidRPr="007A5912">
        <w:rPr>
          <w:rFonts w:ascii="Times New Roman" w:eastAsia="Times New Roman" w:hAnsi="Times New Roman" w:cs="Times New Roman"/>
          <w:i/>
          <w:iCs/>
          <w:color w:val="000000"/>
          <w:sz w:val="24"/>
          <w:szCs w:val="24"/>
        </w:rPr>
        <w:t> về phát triển điện năng lượng tái tạo, điện năng lượng mới;</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i/>
          <w:iCs/>
          <w:color w:val="000000"/>
          <w:sz w:val="24"/>
          <w:szCs w:val="24"/>
        </w:rPr>
        <w:t>Căn cứ Quy hoạch phát triển điện lực…..và Kế hoạch thực hiện Quy hoạch phát triển điện lực……………;</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i/>
          <w:iCs/>
          <w:color w:val="000000"/>
          <w:sz w:val="24"/>
          <w:szCs w:val="24"/>
        </w:rPr>
        <w:t>Căn cứ Quy hoạch tỉnh………….</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Tổ chức/cá nhân/hộ gia đình đăng ký phát triển nguồn điện mặt trời mái nhà tự sản xuất, tự tiêu thụ có đấu nối với hệ thống điện quốc gia gồm các nội dung sau:</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b/>
          <w:bCs/>
          <w:color w:val="000000"/>
          <w:sz w:val="24"/>
          <w:szCs w:val="24"/>
        </w:rPr>
        <w:t>I. THÔNG TIN CHUNG</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1. Thông tin tổ chức/cá nhân/hộ gia đình đăng ký:</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a) Tên: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b) Địa chỉ: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c) Số điện thoại: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d) Email: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đ) Mã số khách hàng sử dụng điện: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2. Vị trí lắp đặt: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3. Thông tin mô tả sơ bộ về công trình xây dựng:</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a) Cấp công trình: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b) Kết cấu: Bê tông cốt thép/Khung thép/...; mái bê tông/mái tôn/………</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c) Chiều cao công trình: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d) Diện tích mái: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đ) Các hoạt động sản xuất, kinh doanh đang thực hiện: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4. Công suất lắp đặt:</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Tổng công suất tấm quang điện (kWp):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Tổng sản lượng điện lưu trữ tại hệ thống lưu trữ điện (nếu có, kWh):……….</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Tổng công suất định mức của các bộ chuyển đổi nghịch lưu - inverter (kW):</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5. Công suất sử dụng lớn nhất……..(kW) và công suất sử dụng trung bình….(kW) của phụ tải tại thời điểm đăng ký.</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6. Vị trí, điểm dự kiến đấu nối: (trước hay sau công tơ đo đếm điện hiện hữu)</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lastRenderedPageBreak/>
        <w:t>7. Cấp điện áp đấu nối: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8. Phương án bảo đảm an toàn hệ thống điện: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9. Phương án xử lý sản lượng điện dư </w:t>
      </w:r>
      <w:r w:rsidRPr="007A5912">
        <w:rPr>
          <w:rFonts w:ascii="Times New Roman" w:eastAsia="Times New Roman" w:hAnsi="Times New Roman" w:cs="Times New Roman"/>
          <w:i/>
          <w:iCs/>
          <w:color w:val="000000"/>
          <w:sz w:val="24"/>
          <w:szCs w:val="24"/>
        </w:rPr>
        <w:t>(đánh dấu</w:t>
      </w:r>
      <w:r w:rsidRPr="007A5912">
        <w:rPr>
          <w:rFonts w:ascii="Times New Roman" w:eastAsia="Times New Roman" w:hAnsi="Times New Roman" w:cs="Times New Roman"/>
          <w:color w:val="000000"/>
          <w:sz w:val="24"/>
          <w:szCs w:val="24"/>
        </w:rPr>
        <w:t> x </w:t>
      </w:r>
      <w:r w:rsidRPr="007A5912">
        <w:rPr>
          <w:rFonts w:ascii="Times New Roman" w:eastAsia="Times New Roman" w:hAnsi="Times New Roman" w:cs="Times New Roman"/>
          <w:i/>
          <w:iCs/>
          <w:color w:val="000000"/>
          <w:sz w:val="24"/>
          <w:szCs w:val="24"/>
        </w:rPr>
        <w:t>vào phương án chọn):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0"/>
        <w:gridCol w:w="7956"/>
        <w:gridCol w:w="458"/>
      </w:tblGrid>
      <w:tr w:rsidR="007A5912" w:rsidRPr="007A5912" w:rsidTr="007A591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A5912" w:rsidRPr="007A5912" w:rsidRDefault="007A5912" w:rsidP="007A5912">
            <w:pPr>
              <w:spacing w:before="120" w:after="120" w:line="234" w:lineRule="atLeast"/>
              <w:jc w:val="center"/>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a</w:t>
            </w:r>
          </w:p>
        </w:tc>
        <w:tc>
          <w:tcPr>
            <w:tcW w:w="4350" w:type="pct"/>
            <w:tcBorders>
              <w:top w:val="single" w:sz="8" w:space="0" w:color="auto"/>
              <w:left w:val="nil"/>
              <w:bottom w:val="single" w:sz="8" w:space="0" w:color="auto"/>
              <w:right w:val="single" w:sz="8" w:space="0" w:color="auto"/>
            </w:tcBorders>
            <w:shd w:val="clear" w:color="auto" w:fill="FFFFFF"/>
            <w:vAlign w:val="center"/>
            <w:hideMark/>
          </w:tcPr>
          <w:p w:rsidR="007A5912" w:rsidRPr="007A5912" w:rsidRDefault="007A5912" w:rsidP="007A5912">
            <w:pPr>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Đồng ý bán sản lượng điện dư vào lưới điện của bên mua và chịu trách nhiệm đầu tư, lắp đặt công tơ điện có đo xa và kết nối với hệ thống thu thập dữ liệu từ xa của đơn vị điện lực, bảo đảm thiết bị phù hợp với quy định của pháp luật.</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7A5912" w:rsidRPr="007A5912" w:rsidRDefault="007A5912" w:rsidP="007A5912">
            <w:pPr>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w:t>
            </w:r>
          </w:p>
        </w:tc>
      </w:tr>
      <w:tr w:rsidR="007A5912" w:rsidRPr="007A5912" w:rsidTr="007A591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A5912" w:rsidRPr="007A5912" w:rsidRDefault="007A5912" w:rsidP="007A5912">
            <w:pPr>
              <w:spacing w:before="120" w:after="120" w:line="234" w:lineRule="atLeast"/>
              <w:jc w:val="center"/>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b</w:t>
            </w:r>
          </w:p>
        </w:tc>
        <w:tc>
          <w:tcPr>
            <w:tcW w:w="4350" w:type="pct"/>
            <w:tcBorders>
              <w:top w:val="nil"/>
              <w:left w:val="nil"/>
              <w:bottom w:val="single" w:sz="8" w:space="0" w:color="auto"/>
              <w:right w:val="single" w:sz="8" w:space="0" w:color="auto"/>
            </w:tcBorders>
            <w:shd w:val="clear" w:color="auto" w:fill="FFFFFF"/>
            <w:vAlign w:val="center"/>
            <w:hideMark/>
          </w:tcPr>
          <w:p w:rsidR="007A5912" w:rsidRPr="007A5912" w:rsidRDefault="007A5912" w:rsidP="007A5912">
            <w:pPr>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Không bán sản lượng điện dư vào lưới điện của bên mua và chịu trách nhiệm đối với việc kiểm định về an toàn điện, tuân thủ các quy trình, quy chuẩn quản lý vận hành công trình điện và các quy định về điều kiện kỹ thuật, nghiệm thu an toàn theo quy định.</w:t>
            </w:r>
          </w:p>
        </w:tc>
        <w:tc>
          <w:tcPr>
            <w:tcW w:w="250" w:type="pct"/>
            <w:tcBorders>
              <w:top w:val="nil"/>
              <w:left w:val="nil"/>
              <w:bottom w:val="single" w:sz="8" w:space="0" w:color="auto"/>
              <w:right w:val="single" w:sz="8" w:space="0" w:color="auto"/>
            </w:tcBorders>
            <w:shd w:val="clear" w:color="auto" w:fill="FFFFFF"/>
            <w:vAlign w:val="center"/>
            <w:hideMark/>
          </w:tcPr>
          <w:p w:rsidR="007A5912" w:rsidRPr="007A5912" w:rsidRDefault="007A5912" w:rsidP="007A5912">
            <w:pPr>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w:t>
            </w:r>
          </w:p>
        </w:tc>
      </w:tr>
    </w:tbl>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10. Thời gian dự kiến lắp đặt và thời gian hoàn thành: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b/>
          <w:bCs/>
          <w:color w:val="000000"/>
          <w:sz w:val="24"/>
          <w:szCs w:val="24"/>
        </w:rPr>
        <w:t>II. HỒ SƠ KÈM THEO</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1. Đối với hộ gia đình sử dụng nhà ở riêng lẻ:</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a) Bản vẽ thiết kế lắp đặt nguồn điện.</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b) Bản sao tài liệu liên quan đến công trình có mái nhà theo quy định pháp luật (nếu có) như giấy phép xây dựng, văn bản nghiệm thu về phòng cháy chữa cháy.</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2. Đối với tổ chức, cá nhân khác:</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a) Bản vẽ thiết kế lắp đặt nguồn điện.</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b) Bản sao tài liệu liên quan đến công trình có mái nhà trong trường hợp pháp luật chuyên ngành có quy định như quyết định chủ trương đầu tư dự án, giấy phép xây dựng, văn bản nghiệm thu về phòng cháy chữa cháy, kết quả nghiệm thu công trình xây dựng, giấy phép hoặc đăng ký môi trường.</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b/>
          <w:bCs/>
          <w:color w:val="000000"/>
          <w:sz w:val="24"/>
          <w:szCs w:val="24"/>
        </w:rPr>
        <w:t>III.</w:t>
      </w:r>
      <w:r w:rsidRPr="007A5912">
        <w:rPr>
          <w:rFonts w:ascii="Times New Roman" w:eastAsia="Times New Roman" w:hAnsi="Times New Roman" w:cs="Times New Roman"/>
          <w:color w:val="000000"/>
          <w:sz w:val="24"/>
          <w:szCs w:val="24"/>
        </w:rPr>
        <w:t> </w:t>
      </w:r>
      <w:r w:rsidRPr="007A5912">
        <w:rPr>
          <w:rFonts w:ascii="Times New Roman" w:eastAsia="Times New Roman" w:hAnsi="Times New Roman" w:cs="Times New Roman"/>
          <w:b/>
          <w:bCs/>
          <w:color w:val="000000"/>
          <w:sz w:val="24"/>
          <w:szCs w:val="24"/>
        </w:rPr>
        <w:t>CAM KẾT</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Nếu được cấp Giấy chứng nhận đăng ký phát triển, </w:t>
      </w:r>
      <w:r w:rsidRPr="007A5912">
        <w:rPr>
          <w:rFonts w:ascii="Times New Roman" w:eastAsia="Times New Roman" w:hAnsi="Times New Roman" w:cs="Times New Roman"/>
          <w:i/>
          <w:iCs/>
          <w:color w:val="000000"/>
          <w:sz w:val="24"/>
          <w:szCs w:val="24"/>
        </w:rPr>
        <w:t>[Tên tổ chức/cá nhân] </w:t>
      </w:r>
      <w:r w:rsidRPr="007A5912">
        <w:rPr>
          <w:rFonts w:ascii="Times New Roman" w:eastAsia="Times New Roman" w:hAnsi="Times New Roman" w:cs="Times New Roman"/>
          <w:color w:val="000000"/>
          <w:sz w:val="24"/>
          <w:szCs w:val="24"/>
        </w:rPr>
        <w:t>cam kết thực hiện xây dựng, lắp đặt, vận hành nguồn điện mặt trời mái nhà tự sản xuất, tự tiêu thụ như sau:</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Bảo đảm an toàn công trình, phòng cháy chữa cháy, bảo vệ môi trường trước và trong quá trình lắp đặt nguồn điện mặt trời mái nhà tự sản xuất, tự tiêu thụ;</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Mua sắm, xây dựng, lắp đặt các thiết bị phục vụ phát điện bảo đảm tuân thủ tiêu chuẩn, quy chuẩn theo quy định pháp luật. Không nhập khẩu các tấm quang điện, thiết bị chuyển đổi điện một chiều thành điện xoay chiều đã qua sử dụng;</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Thực hiện đúng tiến độ đã đăng ký phát triển tại điểm 10 Mục I nêu trên;</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Bảo đảm an toàn xây dựng, an toàn môi trường, phòng cháy chữa cháy trong quá trình vận hành;</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 Không vi phạm các quy định trong quá trình phát triển nguồn điện mặt trời mái nhà tự sản xuất, tự tiêu thụ.</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b/>
          <w:bCs/>
          <w:color w:val="000000"/>
          <w:sz w:val="24"/>
          <w:szCs w:val="24"/>
        </w:rPr>
        <w:t>IV. THÔNG TIN TRẢ KẾT QUẢ HỒ SƠ</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1. Tên cơ quan, tổ chức/hộ gia đình đăng ký: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2. Địa chỉ: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t>3. Đề nghị trả kết quả qua email: …………………………….………………</w:t>
      </w:r>
    </w:p>
    <w:p w:rsidR="007A5912" w:rsidRPr="007A5912" w:rsidRDefault="007A5912" w:rsidP="007A5912">
      <w:pPr>
        <w:shd w:val="clear" w:color="auto" w:fill="FFFFFF"/>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color w:val="000000"/>
          <w:sz w:val="24"/>
          <w:szCs w:val="24"/>
        </w:rPr>
        <w:lastRenderedPageBreak/>
        <w:t>Để có cơ sở triển khai thực hiện lắp đặt nguồn điện mặt trời mái nhà tự sản xuất, tự tiêu thụ, </w:t>
      </w:r>
      <w:r w:rsidRPr="007A5912">
        <w:rPr>
          <w:rFonts w:ascii="Times New Roman" w:eastAsia="Times New Roman" w:hAnsi="Times New Roman" w:cs="Times New Roman"/>
          <w:i/>
          <w:iCs/>
          <w:color w:val="000000"/>
          <w:sz w:val="24"/>
          <w:szCs w:val="24"/>
        </w:rPr>
        <w:t>[Tên tổ chức/cá nhân]</w:t>
      </w:r>
      <w:r w:rsidRPr="007A5912">
        <w:rPr>
          <w:rFonts w:ascii="Times New Roman" w:eastAsia="Times New Roman" w:hAnsi="Times New Roman" w:cs="Times New Roman"/>
          <w:color w:val="000000"/>
          <w:sz w:val="24"/>
          <w:szCs w:val="24"/>
        </w:rPr>
        <w:t> đề nghị Sở Công Thương tỉnh/thành phố... tiếp nhận, xử lý hồ sơ đăng ký phát triển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2"/>
        <w:gridCol w:w="4582"/>
      </w:tblGrid>
      <w:tr w:rsidR="007A5912" w:rsidRPr="007A5912" w:rsidTr="007A5912">
        <w:trPr>
          <w:tblCellSpacing w:w="0" w:type="dxa"/>
        </w:trPr>
        <w:tc>
          <w:tcPr>
            <w:tcW w:w="2450" w:type="pct"/>
            <w:shd w:val="clear" w:color="auto" w:fill="FFFFFF"/>
            <w:hideMark/>
          </w:tcPr>
          <w:p w:rsidR="007A5912" w:rsidRPr="007A5912" w:rsidRDefault="007A5912" w:rsidP="007A5912">
            <w:pPr>
              <w:spacing w:before="120" w:after="120" w:line="234" w:lineRule="atLeast"/>
              <w:rPr>
                <w:rFonts w:ascii="Times New Roman" w:eastAsia="Times New Roman" w:hAnsi="Times New Roman" w:cs="Times New Roman"/>
                <w:color w:val="000000"/>
                <w:sz w:val="24"/>
                <w:szCs w:val="24"/>
              </w:rPr>
            </w:pPr>
            <w:r w:rsidRPr="007A5912">
              <w:rPr>
                <w:rFonts w:ascii="Times New Roman" w:eastAsia="Times New Roman" w:hAnsi="Times New Roman" w:cs="Times New Roman"/>
                <w:b/>
                <w:bCs/>
                <w:i/>
                <w:iCs/>
                <w:color w:val="000000"/>
                <w:sz w:val="24"/>
                <w:szCs w:val="24"/>
              </w:rPr>
              <w:br/>
              <w:t>Nơi nhận:</w:t>
            </w:r>
            <w:r w:rsidRPr="007A5912">
              <w:rPr>
                <w:rFonts w:ascii="Times New Roman" w:eastAsia="Times New Roman" w:hAnsi="Times New Roman" w:cs="Times New Roman"/>
                <w:color w:val="000000"/>
                <w:sz w:val="24"/>
                <w:szCs w:val="24"/>
              </w:rPr>
              <w:br/>
              <w:t>- Như trên;</w:t>
            </w:r>
            <w:r w:rsidRPr="007A5912">
              <w:rPr>
                <w:rFonts w:ascii="Times New Roman" w:eastAsia="Times New Roman" w:hAnsi="Times New Roman" w:cs="Times New Roman"/>
                <w:color w:val="000000"/>
                <w:sz w:val="24"/>
                <w:szCs w:val="24"/>
              </w:rPr>
              <w:br/>
              <w:t>- Lưu: VT.</w:t>
            </w:r>
          </w:p>
        </w:tc>
        <w:tc>
          <w:tcPr>
            <w:tcW w:w="2500" w:type="pct"/>
            <w:shd w:val="clear" w:color="auto" w:fill="FFFFFF"/>
            <w:hideMark/>
          </w:tcPr>
          <w:p w:rsidR="007A5912" w:rsidRPr="007A5912" w:rsidRDefault="007A5912" w:rsidP="007A5912">
            <w:pPr>
              <w:spacing w:before="120" w:after="120" w:line="234" w:lineRule="atLeast"/>
              <w:jc w:val="center"/>
              <w:rPr>
                <w:rFonts w:ascii="Times New Roman" w:eastAsia="Times New Roman" w:hAnsi="Times New Roman" w:cs="Times New Roman"/>
                <w:color w:val="000000"/>
                <w:sz w:val="24"/>
                <w:szCs w:val="24"/>
              </w:rPr>
            </w:pPr>
            <w:r w:rsidRPr="007A5912">
              <w:rPr>
                <w:rFonts w:ascii="Times New Roman" w:eastAsia="Times New Roman" w:hAnsi="Times New Roman" w:cs="Times New Roman"/>
                <w:b/>
                <w:bCs/>
                <w:color w:val="000000"/>
                <w:sz w:val="24"/>
                <w:szCs w:val="24"/>
              </w:rPr>
              <w:t>ĐẠI DIỆN TỔ CHỨC/CÁ NHÂN</w:t>
            </w:r>
            <w:r w:rsidRPr="007A5912">
              <w:rPr>
                <w:rFonts w:ascii="Times New Roman" w:eastAsia="Times New Roman" w:hAnsi="Times New Roman" w:cs="Times New Roman"/>
                <w:color w:val="000000"/>
                <w:sz w:val="24"/>
                <w:szCs w:val="24"/>
              </w:rPr>
              <w:br/>
            </w:r>
            <w:r w:rsidRPr="007A5912">
              <w:rPr>
                <w:rFonts w:ascii="Times New Roman" w:eastAsia="Times New Roman" w:hAnsi="Times New Roman" w:cs="Times New Roman"/>
                <w:i/>
                <w:iCs/>
                <w:color w:val="000000"/>
                <w:sz w:val="24"/>
                <w:szCs w:val="24"/>
              </w:rPr>
              <w:t>(Ký, ghi rõ họ tên)</w:t>
            </w:r>
          </w:p>
        </w:tc>
      </w:tr>
    </w:tbl>
    <w:p w:rsidR="00D61DCF" w:rsidRPr="007A5912" w:rsidRDefault="00D61DCF">
      <w:pPr>
        <w:rPr>
          <w:rFonts w:ascii="Times New Roman" w:hAnsi="Times New Roman" w:cs="Times New Roman"/>
          <w:sz w:val="24"/>
          <w:szCs w:val="24"/>
        </w:rPr>
      </w:pPr>
    </w:p>
    <w:sectPr w:rsidR="00D61DCF" w:rsidRPr="007A5912"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12"/>
    <w:rsid w:val="001C3441"/>
    <w:rsid w:val="00231EC8"/>
    <w:rsid w:val="0027592C"/>
    <w:rsid w:val="00631D53"/>
    <w:rsid w:val="00707D37"/>
    <w:rsid w:val="007A5912"/>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87BCA-9A19-45EB-A6DC-634715C1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9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5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2025-03-07T10:11:00Z</dcterms:created>
  <dcterms:modified xsi:type="dcterms:W3CDTF">2025-03-07T10:14:00Z</dcterms:modified>
</cp:coreProperties>
</file>