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E6DF3" w14:textId="77777777" w:rsidR="001A7F78" w:rsidRPr="001A7F78" w:rsidRDefault="001A7F78" w:rsidP="001A7F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7F78">
        <w:rPr>
          <w:rFonts w:ascii="Times New Roman" w:hAnsi="Times New Roman" w:cs="Times New Roman"/>
          <w:b/>
          <w:bCs/>
          <w:sz w:val="32"/>
          <w:szCs w:val="32"/>
        </w:rPr>
        <w:t xml:space="preserve">ĐỀ THI GIỮA HỌC KÌ II – </w:t>
      </w:r>
      <w:proofErr w:type="spellStart"/>
      <w:r w:rsidRPr="001A7F78">
        <w:rPr>
          <w:rFonts w:ascii="Times New Roman" w:hAnsi="Times New Roman" w:cs="Times New Roman"/>
          <w:b/>
          <w:bCs/>
          <w:sz w:val="32"/>
          <w:szCs w:val="32"/>
        </w:rPr>
        <w:t>Đề</w:t>
      </w:r>
      <w:proofErr w:type="spellEnd"/>
      <w:r w:rsidRPr="001A7F7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A7F78">
        <w:rPr>
          <w:rFonts w:ascii="Times New Roman" w:hAnsi="Times New Roman" w:cs="Times New Roman"/>
          <w:b/>
          <w:bCs/>
          <w:sz w:val="32"/>
          <w:szCs w:val="32"/>
        </w:rPr>
        <w:t>số</w:t>
      </w:r>
      <w:proofErr w:type="spellEnd"/>
      <w:r w:rsidRPr="001A7F78">
        <w:rPr>
          <w:rFonts w:ascii="Times New Roman" w:hAnsi="Times New Roman" w:cs="Times New Roman"/>
          <w:b/>
          <w:bCs/>
          <w:sz w:val="32"/>
          <w:szCs w:val="32"/>
        </w:rPr>
        <w:t xml:space="preserve"> 1</w:t>
      </w:r>
    </w:p>
    <w:p w14:paraId="09ED818F" w14:textId="77777777" w:rsidR="001A7F78" w:rsidRPr="001A7F78" w:rsidRDefault="001A7F78" w:rsidP="001A7F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1A7F78">
        <w:rPr>
          <w:rFonts w:ascii="Times New Roman" w:hAnsi="Times New Roman" w:cs="Times New Roman"/>
          <w:b/>
          <w:bCs/>
          <w:sz w:val="32"/>
          <w:szCs w:val="32"/>
        </w:rPr>
        <w:t>Môn</w:t>
      </w:r>
      <w:proofErr w:type="spellEnd"/>
      <w:r w:rsidRPr="001A7F78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proofErr w:type="spellStart"/>
      <w:r w:rsidRPr="001A7F78">
        <w:rPr>
          <w:rFonts w:ascii="Times New Roman" w:hAnsi="Times New Roman" w:cs="Times New Roman"/>
          <w:b/>
          <w:bCs/>
          <w:sz w:val="32"/>
          <w:szCs w:val="32"/>
        </w:rPr>
        <w:t>Lịch</w:t>
      </w:r>
      <w:proofErr w:type="spellEnd"/>
      <w:r w:rsidRPr="001A7F7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A7F78">
        <w:rPr>
          <w:rFonts w:ascii="Times New Roman" w:hAnsi="Times New Roman" w:cs="Times New Roman"/>
          <w:b/>
          <w:bCs/>
          <w:sz w:val="32"/>
          <w:szCs w:val="32"/>
        </w:rPr>
        <w:t>sử</w:t>
      </w:r>
      <w:proofErr w:type="spellEnd"/>
      <w:r w:rsidRPr="001A7F78">
        <w:rPr>
          <w:rFonts w:ascii="Times New Roman" w:hAnsi="Times New Roman" w:cs="Times New Roman"/>
          <w:b/>
          <w:bCs/>
          <w:sz w:val="32"/>
          <w:szCs w:val="32"/>
        </w:rPr>
        <w:t xml:space="preserve"> 10</w:t>
      </w:r>
    </w:p>
    <w:p w14:paraId="44430648" w14:textId="779002C5" w:rsidR="00A010DB" w:rsidRPr="001A7F78" w:rsidRDefault="001A7F78" w:rsidP="001A7F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1A7F78">
        <w:rPr>
          <w:rFonts w:ascii="Times New Roman" w:hAnsi="Times New Roman" w:cs="Times New Roman"/>
          <w:b/>
          <w:bCs/>
          <w:sz w:val="32"/>
          <w:szCs w:val="32"/>
        </w:rPr>
        <w:t>Bộ</w:t>
      </w:r>
      <w:proofErr w:type="spellEnd"/>
      <w:r w:rsidRPr="001A7F7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A7F78">
        <w:rPr>
          <w:rFonts w:ascii="Times New Roman" w:hAnsi="Times New Roman" w:cs="Times New Roman"/>
          <w:b/>
          <w:bCs/>
          <w:sz w:val="32"/>
          <w:szCs w:val="32"/>
        </w:rPr>
        <w:t>sách</w:t>
      </w:r>
      <w:proofErr w:type="spellEnd"/>
      <w:r w:rsidRPr="001A7F7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A7F78">
        <w:rPr>
          <w:rFonts w:ascii="Times New Roman" w:hAnsi="Times New Roman" w:cs="Times New Roman"/>
          <w:b/>
          <w:bCs/>
          <w:sz w:val="32"/>
          <w:szCs w:val="32"/>
        </w:rPr>
        <w:t>Chân</w:t>
      </w:r>
      <w:proofErr w:type="spellEnd"/>
      <w:r w:rsidRPr="001A7F7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A7F78">
        <w:rPr>
          <w:rFonts w:ascii="Times New Roman" w:hAnsi="Times New Roman" w:cs="Times New Roman"/>
          <w:b/>
          <w:bCs/>
          <w:sz w:val="32"/>
          <w:szCs w:val="32"/>
        </w:rPr>
        <w:t>trời</w:t>
      </w:r>
      <w:proofErr w:type="spellEnd"/>
      <w:r w:rsidRPr="001A7F7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A7F78">
        <w:rPr>
          <w:rFonts w:ascii="Times New Roman" w:hAnsi="Times New Roman" w:cs="Times New Roman"/>
          <w:b/>
          <w:bCs/>
          <w:sz w:val="32"/>
          <w:szCs w:val="32"/>
        </w:rPr>
        <w:t>sáng</w:t>
      </w:r>
      <w:proofErr w:type="spellEnd"/>
      <w:r w:rsidRPr="001A7F7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A7F78">
        <w:rPr>
          <w:rFonts w:ascii="Times New Roman" w:hAnsi="Times New Roman" w:cs="Times New Roman"/>
          <w:b/>
          <w:bCs/>
          <w:sz w:val="32"/>
          <w:szCs w:val="32"/>
        </w:rPr>
        <w:t>tạo</w:t>
      </w:r>
      <w:proofErr w:type="spellEnd"/>
    </w:p>
    <w:p w14:paraId="1ED1DBFC" w14:textId="77777777" w:rsidR="001A7F78" w:rsidRPr="001A7F78" w:rsidRDefault="001A7F78" w:rsidP="001A7F7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A7F78">
        <w:rPr>
          <w:rFonts w:ascii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1A7F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b/>
          <w:bCs/>
          <w:sz w:val="24"/>
          <w:szCs w:val="24"/>
        </w:rPr>
        <w:t>trắc</w:t>
      </w:r>
      <w:proofErr w:type="spellEnd"/>
      <w:r w:rsidRPr="001A7F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b/>
          <w:bCs/>
          <w:sz w:val="24"/>
          <w:szCs w:val="24"/>
        </w:rPr>
        <w:t>nghiệm</w:t>
      </w:r>
      <w:proofErr w:type="spellEnd"/>
    </w:p>
    <w:p w14:paraId="73F11169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tôn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bá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Ấn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Đông Nam Á?</w:t>
      </w:r>
    </w:p>
    <w:p w14:paraId="0235D233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Phật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Hin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Hồi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giáo</w:t>
      </w:r>
      <w:proofErr w:type="spellEnd"/>
    </w:p>
    <w:p w14:paraId="65CD951D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Phật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Hồi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, Công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giáo</w:t>
      </w:r>
      <w:proofErr w:type="spellEnd"/>
    </w:p>
    <w:p w14:paraId="1ADE6849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Hồi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Hin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giáo</w:t>
      </w:r>
      <w:proofErr w:type="spellEnd"/>
    </w:p>
    <w:p w14:paraId="61536E77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Hin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, Công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giáo</w:t>
      </w:r>
      <w:proofErr w:type="spellEnd"/>
    </w:p>
    <w:p w14:paraId="58C1C30A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2: Văn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hoá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Cam –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pu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– chia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?</w:t>
      </w:r>
    </w:p>
    <w:p w14:paraId="1C64417C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>A. Trung Quốc.</w:t>
      </w:r>
    </w:p>
    <w:p w14:paraId="4D30E645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Ấn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.</w:t>
      </w:r>
    </w:p>
    <w:p w14:paraId="67FED60E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>C. Việt Nam.</w:t>
      </w:r>
    </w:p>
    <w:p w14:paraId="3666D3FE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>D. Thái Lan.</w:t>
      </w:r>
    </w:p>
    <w:p w14:paraId="21DF893F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3: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Nền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Đông Nam Á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17A104CA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nền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nông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nghiệp</w:t>
      </w:r>
      <w:proofErr w:type="spellEnd"/>
    </w:p>
    <w:p w14:paraId="17417720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nền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sông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nước</w:t>
      </w:r>
      <w:proofErr w:type="spellEnd"/>
    </w:p>
    <w:p w14:paraId="4583D3E0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nền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nông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trồng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lúa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nước</w:t>
      </w:r>
      <w:proofErr w:type="spellEnd"/>
    </w:p>
    <w:p w14:paraId="6D641CA0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nền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biển</w:t>
      </w:r>
      <w:proofErr w:type="spellEnd"/>
    </w:p>
    <w:p w14:paraId="34AB27AD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4: Các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Đông Nam Á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nét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251DF3F0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hậu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gió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mùa</w:t>
      </w:r>
      <w:proofErr w:type="spellEnd"/>
    </w:p>
    <w:p w14:paraId="0923FABC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hậu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ôn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đới</w:t>
      </w:r>
      <w:proofErr w:type="spellEnd"/>
    </w:p>
    <w:p w14:paraId="4456A8C8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hậu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đới</w:t>
      </w:r>
      <w:proofErr w:type="spellEnd"/>
    </w:p>
    <w:p w14:paraId="4B95DA1F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hậu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hàn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đới</w:t>
      </w:r>
      <w:proofErr w:type="spellEnd"/>
    </w:p>
    <w:p w14:paraId="4EDDAC74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5: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Văn Lang –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Âu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Lạc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292DCC23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khá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chỉnh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Vua.</w:t>
      </w:r>
    </w:p>
    <w:p w14:paraId="5CFD2711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phức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tạp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phận</w:t>
      </w:r>
      <w:proofErr w:type="spellEnd"/>
    </w:p>
    <w:p w14:paraId="76D09489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lạc</w:t>
      </w:r>
      <w:proofErr w:type="spellEnd"/>
    </w:p>
    <w:p w14:paraId="3ADF320C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lastRenderedPageBreak/>
        <w:t xml:space="preserve">D.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đời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sớm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ở Đông Nam Á</w:t>
      </w:r>
    </w:p>
    <w:p w14:paraId="1F8FCDF4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6: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Nền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Chăm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Việt Nam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nay?</w:t>
      </w:r>
    </w:p>
    <w:p w14:paraId="6ADCCA14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duyên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hải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miền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Trung</w:t>
      </w:r>
    </w:p>
    <w:p w14:paraId="33414333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B. Các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Bắc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Bắc Trung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Bộ</w:t>
      </w:r>
      <w:proofErr w:type="spellEnd"/>
    </w:p>
    <w:p w14:paraId="69BBBE96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duyên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hải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miền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Trung</w:t>
      </w:r>
    </w:p>
    <w:p w14:paraId="628B7022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ven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biển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Nam Trung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Bộ</w:t>
      </w:r>
      <w:proofErr w:type="spellEnd"/>
    </w:p>
    <w:p w14:paraId="1A59BAEB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7: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Chăm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?</w:t>
      </w:r>
    </w:p>
    <w:p w14:paraId="7F6498CB" w14:textId="279D7DC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Phạn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7F78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7F78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Hán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7F78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Nôm</w:t>
      </w:r>
      <w:proofErr w:type="spellEnd"/>
    </w:p>
    <w:p w14:paraId="51469244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8: Văn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Chăm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– pa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?</w:t>
      </w:r>
    </w:p>
    <w:p w14:paraId="1B66118C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Ấn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Độ</w:t>
      </w:r>
      <w:proofErr w:type="spellEnd"/>
    </w:p>
    <w:p w14:paraId="35BBEF58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gốc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địa</w:t>
      </w:r>
      <w:proofErr w:type="spellEnd"/>
    </w:p>
    <w:p w14:paraId="05D9C163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cội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nền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hoá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Bộ</w:t>
      </w:r>
      <w:proofErr w:type="spellEnd"/>
    </w:p>
    <w:p w14:paraId="0DDCB235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Ấn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Tây Á</w:t>
      </w:r>
    </w:p>
    <w:p w14:paraId="66AD5A6B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9: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tôn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đời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linh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cư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Nam?</w:t>
      </w:r>
    </w:p>
    <w:p w14:paraId="2372996F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Hin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Phật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giáo</w:t>
      </w:r>
      <w:proofErr w:type="spellEnd"/>
    </w:p>
    <w:p w14:paraId="7E74F3A3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Hồi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giáo</w:t>
      </w:r>
      <w:proofErr w:type="spellEnd"/>
    </w:p>
    <w:p w14:paraId="67B3BCE2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C. Công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giáo</w:t>
      </w:r>
      <w:proofErr w:type="spellEnd"/>
    </w:p>
    <w:p w14:paraId="75620FED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D. Nho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.</w:t>
      </w:r>
    </w:p>
    <w:p w14:paraId="4E09F188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10: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Độc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tôn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Nho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trưng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nổi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bật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Văn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Việt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giai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?</w:t>
      </w:r>
    </w:p>
    <w:p w14:paraId="6E83C0C0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Trần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Hồ</w:t>
      </w:r>
      <w:proofErr w:type="spellEnd"/>
    </w:p>
    <w:p w14:paraId="4F86777E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B. Mạc – Lê Trung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Hưng</w:t>
      </w:r>
      <w:proofErr w:type="spellEnd"/>
    </w:p>
    <w:p w14:paraId="74A2EC6B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C. Lê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sơ</w:t>
      </w:r>
      <w:proofErr w:type="spellEnd"/>
    </w:p>
    <w:p w14:paraId="2954C84C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>D. Tây Sơn – Nguyễn (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1858)</w:t>
      </w:r>
    </w:p>
    <w:p w14:paraId="3494D62A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11: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Cục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Bách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</w:p>
    <w:p w14:paraId="4CE8D8D5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xưởng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.</w:t>
      </w:r>
    </w:p>
    <w:p w14:paraId="1BD33979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lí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đắp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đê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.</w:t>
      </w:r>
    </w:p>
    <w:p w14:paraId="1150A57C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đồn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nông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.</w:t>
      </w:r>
    </w:p>
    <w:p w14:paraId="5DE9474F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soạn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lịch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.</w:t>
      </w:r>
    </w:p>
    <w:p w14:paraId="5961838E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7F78">
        <w:rPr>
          <w:rFonts w:ascii="Times New Roman" w:hAnsi="Times New Roman" w:cs="Times New Roman"/>
          <w:sz w:val="24"/>
          <w:szCs w:val="24"/>
        </w:rPr>
        <w:lastRenderedPageBreak/>
        <w:t>Câu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12: Đông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(Bắc Ninh)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làng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nghề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nổi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lĩnh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?</w:t>
      </w:r>
    </w:p>
    <w:p w14:paraId="0D00C0F8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Đúc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B.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Điêu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khắc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gỗ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C.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Gốm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sứ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D. Tranh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gian</w:t>
      </w:r>
      <w:proofErr w:type="spellEnd"/>
    </w:p>
    <w:p w14:paraId="693BFAFD" w14:textId="70166186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13: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Nét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độc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đáo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tôn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tín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ngưỡng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hoá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Đông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F78">
        <w:rPr>
          <w:rFonts w:ascii="Times New Roman" w:hAnsi="Times New Roman" w:cs="Times New Roman"/>
          <w:sz w:val="24"/>
          <w:szCs w:val="24"/>
        </w:rPr>
        <w:t xml:space="preserve">Nam Á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?</w:t>
      </w:r>
    </w:p>
    <w:p w14:paraId="3D18B4EB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tồn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bá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nay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tín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ngưỡng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.</w:t>
      </w:r>
    </w:p>
    <w:p w14:paraId="77E1829F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hoà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tôn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.</w:t>
      </w:r>
    </w:p>
    <w:p w14:paraId="215CF324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ánh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đời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thần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phong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phú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cư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nông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trồng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lúa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.</w:t>
      </w:r>
    </w:p>
    <w:p w14:paraId="05E87CC8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thoa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mạnh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mẽ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nền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hoá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.</w:t>
      </w:r>
    </w:p>
    <w:p w14:paraId="4307A9D2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14: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Đâu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Văn Lang –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Âu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Lạc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?</w:t>
      </w:r>
    </w:p>
    <w:p w14:paraId="6EAA3873" w14:textId="4382B20F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trống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luyện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F78">
        <w:rPr>
          <w:rFonts w:ascii="Times New Roman" w:hAnsi="Times New Roman" w:cs="Times New Roman"/>
          <w:sz w:val="24"/>
          <w:szCs w:val="24"/>
        </w:rPr>
        <w:t xml:space="preserve">Văn Lang,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Âu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Lạc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.</w:t>
      </w:r>
    </w:p>
    <w:p w14:paraId="47F6A10D" w14:textId="39336DE5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trống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đời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thần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Văn Lang,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Âu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Lạc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rất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phong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phú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.</w:t>
      </w:r>
    </w:p>
    <w:p w14:paraId="58A4AFF4" w14:textId="6A0D9BB5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Văn Lang,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Âu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Lạc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.</w:t>
      </w:r>
    </w:p>
    <w:p w14:paraId="1465A5CB" w14:textId="478D2E00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Văn Lang,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Âu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Lạc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Đông Nam Á.</w:t>
      </w:r>
    </w:p>
    <w:p w14:paraId="1A962162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15: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ánh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Vương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Nam?</w:t>
      </w:r>
    </w:p>
    <w:p w14:paraId="0C8B6EC4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A. Quốc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hùng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mạnh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ở Đông Nam Á</w:t>
      </w:r>
    </w:p>
    <w:p w14:paraId="5C251797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B. Quốc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sớm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lãnh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thổ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Việt Nam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nay</w:t>
      </w:r>
    </w:p>
    <w:p w14:paraId="1606D326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C. Quốc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biển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ở Trung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Việt Nam</w:t>
      </w:r>
    </w:p>
    <w:p w14:paraId="1EDF23BC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D. Quốc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hoá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Sa Huỳnh.</w:t>
      </w:r>
    </w:p>
    <w:p w14:paraId="716AAF59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16: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đời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Nôm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</w:p>
    <w:p w14:paraId="24D5D12F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hoá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Việt Nam</w:t>
      </w:r>
    </w:p>
    <w:p w14:paraId="39C6C89F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bá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Công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Việt Nam</w:t>
      </w:r>
    </w:p>
    <w:p w14:paraId="1A0B5FB8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Việt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Trần</w:t>
      </w:r>
      <w:proofErr w:type="spellEnd"/>
    </w:p>
    <w:p w14:paraId="4163D529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hoá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Ấn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Việt Nam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ngôn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ngữ</w:t>
      </w:r>
      <w:proofErr w:type="spellEnd"/>
    </w:p>
    <w:p w14:paraId="2DF54C07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17: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giống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: Văn Lang -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Âu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Lạc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Chăm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Pa;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367282FB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quân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hiến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.</w:t>
      </w:r>
    </w:p>
    <w:p w14:paraId="6217BA3D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lastRenderedPageBreak/>
        <w:t xml:space="preserve">B.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quân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.</w:t>
      </w:r>
    </w:p>
    <w:p w14:paraId="435094F2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.</w:t>
      </w:r>
    </w:p>
    <w:p w14:paraId="056ED924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quân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chế</w:t>
      </w:r>
      <w:proofErr w:type="spellEnd"/>
    </w:p>
    <w:p w14:paraId="088CE9A9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18: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giống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: Văn Lang -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Âu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Lạc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Chăm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20ECB8FC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quân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hiến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.</w:t>
      </w:r>
    </w:p>
    <w:p w14:paraId="3481650D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quân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.</w:t>
      </w:r>
    </w:p>
    <w:p w14:paraId="630E84D4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.</w:t>
      </w:r>
    </w:p>
    <w:p w14:paraId="3F0AA271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quân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.</w:t>
      </w:r>
    </w:p>
    <w:p w14:paraId="16069255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19: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sắp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cuộc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cải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.</w:t>
      </w:r>
    </w:p>
    <w:p w14:paraId="15289315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Cải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Quý Ly –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cải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Minh Mạng –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cải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Lê Thánh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Tông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.</w:t>
      </w:r>
    </w:p>
    <w:p w14:paraId="509F5C0D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Cải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Lê Thánh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Tông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cải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Quý Ly –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cải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Minh Mạng.</w:t>
      </w:r>
    </w:p>
    <w:p w14:paraId="0C9B4D3F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Cải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Quý Ly –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cải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Lê Thánh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Tông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cải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Minh Mạng.</w:t>
      </w:r>
    </w:p>
    <w:p w14:paraId="3CEF1A4A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Cải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Minh Mạng -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cải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Lê Thánh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Tông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cải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Quý Ly.</w:t>
      </w:r>
    </w:p>
    <w:p w14:paraId="465C4E60" w14:textId="42670B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20: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mạnh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biển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Nam?</w:t>
      </w:r>
    </w:p>
    <w:p w14:paraId="5E379E1A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Nông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dư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.</w:t>
      </w:r>
    </w:p>
    <w:p w14:paraId="16B9347F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Kĩ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tàu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.</w:t>
      </w:r>
    </w:p>
    <w:p w14:paraId="5A1FB8F0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lí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.</w:t>
      </w:r>
    </w:p>
    <w:p w14:paraId="0E06B000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đẩy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mạnh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mẽ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.</w:t>
      </w:r>
    </w:p>
    <w:p w14:paraId="319A9730" w14:textId="77777777" w:rsidR="001A7F78" w:rsidRPr="001A7F78" w:rsidRDefault="001A7F78" w:rsidP="001A7F7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A7F78">
        <w:rPr>
          <w:rFonts w:ascii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1A7F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b/>
          <w:bCs/>
          <w:sz w:val="24"/>
          <w:szCs w:val="24"/>
        </w:rPr>
        <w:t>tự</w:t>
      </w:r>
      <w:proofErr w:type="spellEnd"/>
      <w:r w:rsidRPr="001A7F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b/>
          <w:bCs/>
          <w:sz w:val="24"/>
          <w:szCs w:val="24"/>
        </w:rPr>
        <w:t>luận</w:t>
      </w:r>
      <w:proofErr w:type="spellEnd"/>
    </w:p>
    <w:p w14:paraId="12A6E634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21: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lựa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lịch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Đông Nam Á,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lựa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?</w:t>
      </w:r>
    </w:p>
    <w:p w14:paraId="27DA2399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7F7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ra 5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lựa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.</w:t>
      </w:r>
    </w:p>
    <w:p w14:paraId="1D6D9D96" w14:textId="1670ACE4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02DA4F" w14:textId="728A450F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7F78">
        <w:rPr>
          <w:rFonts w:ascii="Times New Roman" w:hAnsi="Times New Roman" w:cs="Times New Roman"/>
          <w:sz w:val="24"/>
          <w:szCs w:val="24"/>
        </w:rPr>
        <w:lastRenderedPageBreak/>
        <w:t>Câu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22: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Đông Nam Á.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lí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hìnhảnh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bó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lúa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vàng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cờ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Hiệp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Đông Nam Á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F78">
        <w:rPr>
          <w:rFonts w:ascii="Times New Roman" w:hAnsi="Times New Roman" w:cs="Times New Roman"/>
          <w:sz w:val="24"/>
          <w:szCs w:val="24"/>
        </w:rPr>
        <w:t>ASEAN?</w:t>
      </w:r>
    </w:p>
    <w:p w14:paraId="35BE06E7" w14:textId="1D875FA6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1B8BC1" w14:textId="77777777" w:rsidR="001A7F78" w:rsidRPr="001A7F78" w:rsidRDefault="001A7F78" w:rsidP="001A7F7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A7F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-------- </w:t>
      </w:r>
      <w:proofErr w:type="spellStart"/>
      <w:r w:rsidRPr="001A7F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Hết</w:t>
      </w:r>
      <w:proofErr w:type="spellEnd"/>
      <w:r w:rsidRPr="001A7F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--------</w:t>
      </w:r>
    </w:p>
    <w:p w14:paraId="734E6782" w14:textId="77777777" w:rsid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D6205" w14:textId="20F85E82" w:rsidR="001A7F78" w:rsidRPr="001A7F78" w:rsidRDefault="001A7F78" w:rsidP="001A7F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7F78">
        <w:rPr>
          <w:rFonts w:ascii="Times New Roman" w:hAnsi="Times New Roman" w:cs="Times New Roman"/>
          <w:b/>
          <w:bCs/>
          <w:sz w:val="24"/>
          <w:szCs w:val="24"/>
        </w:rPr>
        <w:t>HƯỚNG DẪN GIẢI CHI TIẾT</w:t>
      </w:r>
    </w:p>
    <w:p w14:paraId="5CAC522D" w14:textId="77777777" w:rsidR="001A7F78" w:rsidRPr="001A7F78" w:rsidRDefault="001A7F78" w:rsidP="001A7F7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A7F78">
        <w:rPr>
          <w:rFonts w:ascii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1A7F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b/>
          <w:bCs/>
          <w:sz w:val="24"/>
          <w:szCs w:val="24"/>
        </w:rPr>
        <w:t>trắc</w:t>
      </w:r>
      <w:proofErr w:type="spellEnd"/>
      <w:r w:rsidRPr="001A7F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b/>
          <w:bCs/>
          <w:sz w:val="24"/>
          <w:szCs w:val="24"/>
        </w:rPr>
        <w:t>nghiệm</w:t>
      </w:r>
      <w:proofErr w:type="spellEnd"/>
    </w:p>
    <w:p w14:paraId="59D982C7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1.A </w:t>
      </w:r>
      <w:proofErr w:type="gramStart"/>
      <w:r w:rsidRPr="001A7F78">
        <w:rPr>
          <w:rFonts w:ascii="Times New Roman" w:hAnsi="Times New Roman" w:cs="Times New Roman"/>
          <w:sz w:val="24"/>
          <w:szCs w:val="24"/>
        </w:rPr>
        <w:t>2.B</w:t>
      </w:r>
      <w:proofErr w:type="gramEnd"/>
      <w:r w:rsidRPr="001A7F78">
        <w:rPr>
          <w:rFonts w:ascii="Times New Roman" w:hAnsi="Times New Roman" w:cs="Times New Roman"/>
          <w:sz w:val="24"/>
          <w:szCs w:val="24"/>
        </w:rPr>
        <w:t xml:space="preserve"> 3.B 4.A 5.C 6.A 7.A 8.A 9.A 10.C</w:t>
      </w:r>
    </w:p>
    <w:p w14:paraId="6AC725C4" w14:textId="727602FF" w:rsid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11.A </w:t>
      </w:r>
      <w:proofErr w:type="gramStart"/>
      <w:r w:rsidRPr="001A7F78">
        <w:rPr>
          <w:rFonts w:ascii="Times New Roman" w:hAnsi="Times New Roman" w:cs="Times New Roman"/>
          <w:sz w:val="24"/>
          <w:szCs w:val="24"/>
        </w:rPr>
        <w:t>12.D</w:t>
      </w:r>
      <w:proofErr w:type="gramEnd"/>
      <w:r w:rsidRPr="001A7F78">
        <w:rPr>
          <w:rFonts w:ascii="Times New Roman" w:hAnsi="Times New Roman" w:cs="Times New Roman"/>
          <w:sz w:val="24"/>
          <w:szCs w:val="24"/>
        </w:rPr>
        <w:t xml:space="preserve"> 13.A 14.D 15.A 16.A 17.B 18.B 19.C 20.C</w:t>
      </w:r>
    </w:p>
    <w:p w14:paraId="2F17C214" w14:textId="77777777" w:rsidR="001A7F78" w:rsidRPr="001A7F78" w:rsidRDefault="001A7F78" w:rsidP="001A7F7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A7F78">
        <w:rPr>
          <w:rFonts w:ascii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1A7F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b/>
          <w:bCs/>
          <w:sz w:val="24"/>
          <w:szCs w:val="24"/>
        </w:rPr>
        <w:t>tự</w:t>
      </w:r>
      <w:proofErr w:type="spellEnd"/>
      <w:r w:rsidRPr="001A7F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b/>
          <w:bCs/>
          <w:sz w:val="24"/>
          <w:szCs w:val="24"/>
        </w:rPr>
        <w:t>luận</w:t>
      </w:r>
      <w:proofErr w:type="spellEnd"/>
    </w:p>
    <w:p w14:paraId="3D7D41DF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21: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lựa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lịch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Đông Nam Á,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lựa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?</w:t>
      </w:r>
    </w:p>
    <w:p w14:paraId="0954E23B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7F7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ra 5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lựa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.</w:t>
      </w:r>
    </w:p>
    <w:p w14:paraId="18779939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Phương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: Liên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.</w:t>
      </w:r>
    </w:p>
    <w:p w14:paraId="3F3DE47E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:</w:t>
      </w:r>
    </w:p>
    <w:p w14:paraId="447385DF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7F78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:</w:t>
      </w:r>
    </w:p>
    <w:p w14:paraId="1EE39C86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HS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ra 1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ở Đông Nam Á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ấn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.</w:t>
      </w:r>
    </w:p>
    <w:p w14:paraId="1CF8725C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ra 5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lí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ấn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.</w:t>
      </w:r>
    </w:p>
    <w:p w14:paraId="0247F750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ràng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rành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.</w:t>
      </w:r>
    </w:p>
    <w:p w14:paraId="77D32180" w14:textId="2683F90A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22: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Đông Nam Á.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lí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="00120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hìnhảnh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bó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lúa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vàng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cờ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Hiệp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Đông Nam Á –</w:t>
      </w:r>
      <w:r w:rsidR="001205D5">
        <w:rPr>
          <w:rFonts w:ascii="Times New Roman" w:hAnsi="Times New Roman" w:cs="Times New Roman"/>
          <w:sz w:val="24"/>
          <w:szCs w:val="24"/>
        </w:rPr>
        <w:t xml:space="preserve"> </w:t>
      </w:r>
      <w:r w:rsidRPr="001A7F78">
        <w:rPr>
          <w:rFonts w:ascii="Times New Roman" w:hAnsi="Times New Roman" w:cs="Times New Roman"/>
          <w:sz w:val="24"/>
          <w:szCs w:val="24"/>
        </w:rPr>
        <w:t>ASEAN?</w:t>
      </w:r>
    </w:p>
    <w:p w14:paraId="79B91093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Phương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.</w:t>
      </w:r>
    </w:p>
    <w:p w14:paraId="4BBDD8F4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:</w:t>
      </w:r>
    </w:p>
    <w:p w14:paraId="4D38E4BA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HS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Đông Nam Á qua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gợi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:</w:t>
      </w:r>
    </w:p>
    <w:p w14:paraId="1AAB967A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lí</w:t>
      </w:r>
      <w:proofErr w:type="spellEnd"/>
    </w:p>
    <w:p w14:paraId="43B8972B" w14:textId="77777777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r w:rsidRPr="001A7F7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nhiên</w:t>
      </w:r>
      <w:proofErr w:type="spellEnd"/>
    </w:p>
    <w:p w14:paraId="08BA9AE5" w14:textId="1D113B5A" w:rsidR="001A7F78" w:rsidRPr="001A7F78" w:rsidRDefault="001A7F78" w:rsidP="001A7F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bó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lúa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vàng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cờ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Hiệp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Đông Nam Á – ASEAN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="00120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Đông Nam Á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dựa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nét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lí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,</w:t>
      </w:r>
      <w:r w:rsidR="00120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lịch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hoá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nổi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bật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nền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nông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trồng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lúa</w:t>
      </w:r>
      <w:proofErr w:type="spellEnd"/>
      <w:r w:rsidR="00120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F78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1A7F78">
        <w:rPr>
          <w:rFonts w:ascii="Times New Roman" w:hAnsi="Times New Roman" w:cs="Times New Roman"/>
          <w:sz w:val="24"/>
          <w:szCs w:val="24"/>
        </w:rPr>
        <w:t>.</w:t>
      </w:r>
    </w:p>
    <w:p w14:paraId="345DEEBE" w14:textId="79D4FA30" w:rsidR="001A7F78" w:rsidRPr="001205D5" w:rsidRDefault="001A7F78" w:rsidP="001205D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205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-------- </w:t>
      </w:r>
      <w:proofErr w:type="spellStart"/>
      <w:r w:rsidRPr="001205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Hết</w:t>
      </w:r>
      <w:proofErr w:type="spellEnd"/>
      <w:r w:rsidRPr="001205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--------</w:t>
      </w:r>
    </w:p>
    <w:sectPr w:rsidR="001A7F78" w:rsidRPr="00120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78"/>
    <w:rsid w:val="001205D5"/>
    <w:rsid w:val="001A7F78"/>
    <w:rsid w:val="00A0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B2D4B"/>
  <w15:chartTrackingRefBased/>
  <w15:docId w15:val="{2BEC0732-3C5A-4FA4-8EC1-465992B0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2025-03-09T07:50:00Z</dcterms:created>
  <dcterms:modified xsi:type="dcterms:W3CDTF">2025-03-09T07:56:00Z</dcterms:modified>
</cp:coreProperties>
</file>