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4A0" w:firstRow="1" w:lastRow="0" w:firstColumn="1" w:lastColumn="0" w:noHBand="0" w:noVBand="1"/>
      </w:tblPr>
      <w:tblGrid>
        <w:gridCol w:w="3799"/>
        <w:gridCol w:w="5275"/>
      </w:tblGrid>
      <w:tr w:rsidR="007502A9" w:rsidRPr="007502A9" w:rsidTr="007502A9">
        <w:tc>
          <w:tcPr>
            <w:tcW w:w="4395" w:type="dxa"/>
            <w:hideMark/>
          </w:tcPr>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TRƯỜNG THPT ………</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(Đề này bao gồm 02 trang)</w:t>
            </w:r>
          </w:p>
        </w:tc>
        <w:tc>
          <w:tcPr>
            <w:tcW w:w="6375" w:type="dxa"/>
            <w:vAlign w:val="center"/>
            <w:hideMark/>
          </w:tcPr>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ĐỀ KIỂM TRA HỌC KÌ 2</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NĂM HỌC 2024 – 2025</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Môn: Ngữ văn</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Thời gian làm bài 90 phút, không kể thời gian phát đề</w:t>
            </w:r>
          </w:p>
        </w:tc>
      </w:tr>
    </w:tbl>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PHẦN I. ĐỌC HIỂU (4,0 ĐIỂM)</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Đọc đoạn thơ sau:</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TIẾNG HÁT THÁNG GIÊNG</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Y Phương</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Mùa xuân này mẹ cho tháng Giêng</w:t>
      </w:r>
      <w:r w:rsidRPr="007502A9">
        <w:rPr>
          <w:rFonts w:ascii="Times New Roman" w:hAnsi="Times New Roman" w:cs="Times New Roman"/>
          <w:sz w:val="28"/>
          <w:szCs w:val="28"/>
        </w:rPr>
        <w:br/>
      </w:r>
      <w:r w:rsidRPr="007502A9">
        <w:rPr>
          <w:rFonts w:ascii="Times New Roman" w:hAnsi="Times New Roman" w:cs="Times New Roman"/>
          <w:i/>
          <w:iCs/>
          <w:sz w:val="28"/>
          <w:szCs w:val="28"/>
        </w:rPr>
        <w:t>anh em ra chiến hào</w:t>
      </w:r>
      <w:r w:rsidRPr="007502A9">
        <w:rPr>
          <w:rFonts w:ascii="Times New Roman" w:hAnsi="Times New Roman" w:cs="Times New Roman"/>
          <w:sz w:val="28"/>
          <w:szCs w:val="28"/>
        </w:rPr>
        <w:br/>
      </w:r>
      <w:r w:rsidRPr="007502A9">
        <w:rPr>
          <w:rFonts w:ascii="Times New Roman" w:hAnsi="Times New Roman" w:cs="Times New Roman"/>
          <w:i/>
          <w:iCs/>
          <w:sz w:val="28"/>
          <w:szCs w:val="28"/>
        </w:rPr>
        <w:t>chiến hào mới đào</w:t>
      </w:r>
      <w:r w:rsidRPr="007502A9">
        <w:rPr>
          <w:rFonts w:ascii="Times New Roman" w:hAnsi="Times New Roman" w:cs="Times New Roman"/>
          <w:sz w:val="28"/>
          <w:szCs w:val="28"/>
        </w:rPr>
        <w:br/>
      </w:r>
      <w:r w:rsidRPr="007502A9">
        <w:rPr>
          <w:rFonts w:ascii="Times New Roman" w:hAnsi="Times New Roman" w:cs="Times New Roman"/>
          <w:i/>
          <w:iCs/>
          <w:sz w:val="28"/>
          <w:szCs w:val="28"/>
        </w:rPr>
        <w:t>đất bừng máu đỏ</w:t>
      </w:r>
      <w:r w:rsidRPr="007502A9">
        <w:rPr>
          <w:rFonts w:ascii="Times New Roman" w:hAnsi="Times New Roman" w:cs="Times New Roman"/>
          <w:sz w:val="28"/>
          <w:szCs w:val="28"/>
        </w:rPr>
        <w:br/>
      </w:r>
      <w:r w:rsidRPr="007502A9">
        <w:rPr>
          <w:rFonts w:ascii="Times New Roman" w:hAnsi="Times New Roman" w:cs="Times New Roman"/>
          <w:i/>
          <w:iCs/>
          <w:sz w:val="28"/>
          <w:szCs w:val="28"/>
        </w:rPr>
        <w:t>hướng súng ngược chiều gió...</w:t>
      </w:r>
      <w:r w:rsidRPr="007502A9">
        <w:rPr>
          <w:rFonts w:ascii="Times New Roman" w:hAnsi="Times New Roman" w:cs="Times New Roman"/>
          <w:sz w:val="28"/>
          <w:szCs w:val="28"/>
        </w:rPr>
        <w:br/>
      </w:r>
      <w:r w:rsidRPr="007502A9">
        <w:rPr>
          <w:rFonts w:ascii="Times New Roman" w:hAnsi="Times New Roman" w:cs="Times New Roman"/>
          <w:i/>
          <w:iCs/>
          <w:sz w:val="28"/>
          <w:szCs w:val="28"/>
        </w:rPr>
        <w:t>anh em tôi chia nhau tháng Giêng</w:t>
      </w:r>
      <w:r w:rsidRPr="007502A9">
        <w:rPr>
          <w:rFonts w:ascii="Times New Roman" w:hAnsi="Times New Roman" w:cs="Times New Roman"/>
          <w:sz w:val="28"/>
          <w:szCs w:val="28"/>
        </w:rPr>
        <w:br/>
      </w:r>
      <w:r w:rsidRPr="007502A9">
        <w:rPr>
          <w:rFonts w:ascii="Times New Roman" w:hAnsi="Times New Roman" w:cs="Times New Roman"/>
          <w:i/>
          <w:iCs/>
          <w:sz w:val="28"/>
          <w:szCs w:val="28"/>
        </w:rPr>
        <w:t>riêng câu hát phần em tất cả</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Dẫu em qua một vùng đảo đá</w:t>
      </w:r>
      <w:r w:rsidRPr="007502A9">
        <w:rPr>
          <w:rFonts w:ascii="Times New Roman" w:hAnsi="Times New Roman" w:cs="Times New Roman"/>
          <w:sz w:val="28"/>
          <w:szCs w:val="28"/>
        </w:rPr>
        <w:br/>
      </w:r>
      <w:r w:rsidRPr="007502A9">
        <w:rPr>
          <w:rFonts w:ascii="Times New Roman" w:hAnsi="Times New Roman" w:cs="Times New Roman"/>
          <w:i/>
          <w:iCs/>
          <w:sz w:val="28"/>
          <w:szCs w:val="28"/>
        </w:rPr>
        <w:t>đá lô nhô như sóng triều dâng</w:t>
      </w:r>
      <w:r w:rsidRPr="007502A9">
        <w:rPr>
          <w:rFonts w:ascii="Times New Roman" w:hAnsi="Times New Roman" w:cs="Times New Roman"/>
          <w:sz w:val="28"/>
          <w:szCs w:val="28"/>
        </w:rPr>
        <w:br/>
      </w:r>
      <w:r w:rsidRPr="007502A9">
        <w:rPr>
          <w:rFonts w:ascii="Times New Roman" w:hAnsi="Times New Roman" w:cs="Times New Roman"/>
          <w:i/>
          <w:iCs/>
          <w:sz w:val="28"/>
          <w:szCs w:val="28"/>
        </w:rPr>
        <w:t>sóng có buồn? Sao núi bâng khuâng</w:t>
      </w:r>
      <w:r w:rsidRPr="007502A9">
        <w:rPr>
          <w:rFonts w:ascii="Times New Roman" w:hAnsi="Times New Roman" w:cs="Times New Roman"/>
          <w:sz w:val="28"/>
          <w:szCs w:val="28"/>
        </w:rPr>
        <w:br/>
      </w:r>
      <w:r w:rsidRPr="007502A9">
        <w:rPr>
          <w:rFonts w:ascii="Times New Roman" w:hAnsi="Times New Roman" w:cs="Times New Roman"/>
          <w:i/>
          <w:iCs/>
          <w:sz w:val="28"/>
          <w:szCs w:val="28"/>
        </w:rPr>
        <w:t>quê tôi còn nghèo lắm</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Đất nước mệt trăm miền giặc giã</w:t>
      </w:r>
      <w:r w:rsidRPr="007502A9">
        <w:rPr>
          <w:rFonts w:ascii="Times New Roman" w:hAnsi="Times New Roman" w:cs="Times New Roman"/>
          <w:sz w:val="28"/>
          <w:szCs w:val="28"/>
        </w:rPr>
        <w:br/>
      </w:r>
      <w:r w:rsidRPr="007502A9">
        <w:rPr>
          <w:rFonts w:ascii="Times New Roman" w:hAnsi="Times New Roman" w:cs="Times New Roman"/>
          <w:i/>
          <w:iCs/>
          <w:sz w:val="28"/>
          <w:szCs w:val="28"/>
        </w:rPr>
        <w:t>cây cầu tre gánh lúa nuôi quân</w:t>
      </w:r>
      <w:r w:rsidRPr="007502A9">
        <w:rPr>
          <w:rFonts w:ascii="Times New Roman" w:hAnsi="Times New Roman" w:cs="Times New Roman"/>
          <w:sz w:val="28"/>
          <w:szCs w:val="28"/>
        </w:rPr>
        <w:br/>
      </w:r>
      <w:r w:rsidRPr="007502A9">
        <w:rPr>
          <w:rFonts w:ascii="Times New Roman" w:hAnsi="Times New Roman" w:cs="Times New Roman"/>
          <w:i/>
          <w:iCs/>
          <w:sz w:val="28"/>
          <w:szCs w:val="28"/>
        </w:rPr>
        <w:t>chỉ có màu chàm ở lại với dân</w:t>
      </w:r>
      <w:r w:rsidRPr="007502A9">
        <w:rPr>
          <w:rFonts w:ascii="Times New Roman" w:hAnsi="Times New Roman" w:cs="Times New Roman"/>
          <w:sz w:val="28"/>
          <w:szCs w:val="28"/>
        </w:rPr>
        <w:br/>
      </w:r>
      <w:r w:rsidRPr="007502A9">
        <w:rPr>
          <w:rFonts w:ascii="Times New Roman" w:hAnsi="Times New Roman" w:cs="Times New Roman"/>
          <w:i/>
          <w:iCs/>
          <w:sz w:val="28"/>
          <w:szCs w:val="28"/>
        </w:rPr>
        <w:t>tình cách mạng lúc nào cũng thắm</w:t>
      </w:r>
      <w:r w:rsidRPr="007502A9">
        <w:rPr>
          <w:rFonts w:ascii="Times New Roman" w:hAnsi="Times New Roman" w:cs="Times New Roman"/>
          <w:sz w:val="28"/>
          <w:szCs w:val="28"/>
        </w:rPr>
        <w:br/>
      </w:r>
      <w:r w:rsidRPr="007502A9">
        <w:rPr>
          <w:rFonts w:ascii="Times New Roman" w:hAnsi="Times New Roman" w:cs="Times New Roman"/>
          <w:i/>
          <w:iCs/>
          <w:sz w:val="28"/>
          <w:szCs w:val="28"/>
        </w:rPr>
        <w:t>em gái tôi mới lớn</w:t>
      </w:r>
      <w:r w:rsidRPr="007502A9">
        <w:rPr>
          <w:rFonts w:ascii="Times New Roman" w:hAnsi="Times New Roman" w:cs="Times New Roman"/>
          <w:sz w:val="28"/>
          <w:szCs w:val="28"/>
        </w:rPr>
        <w:br/>
      </w:r>
      <w:r w:rsidRPr="007502A9">
        <w:rPr>
          <w:rFonts w:ascii="Times New Roman" w:hAnsi="Times New Roman" w:cs="Times New Roman"/>
          <w:i/>
          <w:iCs/>
          <w:sz w:val="28"/>
          <w:szCs w:val="28"/>
        </w:rPr>
        <w:t>bài hát vui em hát suốt mùa đông</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Sửa khăn áo đi em</w:t>
      </w:r>
      <w:r w:rsidRPr="007502A9">
        <w:rPr>
          <w:rFonts w:ascii="Times New Roman" w:hAnsi="Times New Roman" w:cs="Times New Roman"/>
          <w:sz w:val="28"/>
          <w:szCs w:val="28"/>
        </w:rPr>
        <w:br/>
      </w:r>
      <w:r w:rsidRPr="007502A9">
        <w:rPr>
          <w:rFonts w:ascii="Times New Roman" w:hAnsi="Times New Roman" w:cs="Times New Roman"/>
          <w:i/>
          <w:iCs/>
          <w:sz w:val="28"/>
          <w:szCs w:val="28"/>
        </w:rPr>
        <w:t>câu hát tháng Giêng cất vào hoa đá</w:t>
      </w:r>
      <w:r w:rsidRPr="007502A9">
        <w:rPr>
          <w:rFonts w:ascii="Times New Roman" w:hAnsi="Times New Roman" w:cs="Times New Roman"/>
          <w:sz w:val="28"/>
          <w:szCs w:val="28"/>
        </w:rPr>
        <w:br/>
      </w:r>
      <w:r w:rsidRPr="007502A9">
        <w:rPr>
          <w:rFonts w:ascii="Times New Roman" w:hAnsi="Times New Roman" w:cs="Times New Roman"/>
          <w:i/>
          <w:iCs/>
          <w:sz w:val="28"/>
          <w:szCs w:val="28"/>
        </w:rPr>
        <w:t>đứng vững ở đây mà chiến đấu</w:t>
      </w:r>
      <w:r w:rsidRPr="007502A9">
        <w:rPr>
          <w:rFonts w:ascii="Times New Roman" w:hAnsi="Times New Roman" w:cs="Times New Roman"/>
          <w:sz w:val="28"/>
          <w:szCs w:val="28"/>
        </w:rPr>
        <w:br/>
      </w:r>
      <w:r w:rsidRPr="007502A9">
        <w:rPr>
          <w:rFonts w:ascii="Times New Roman" w:hAnsi="Times New Roman" w:cs="Times New Roman"/>
          <w:i/>
          <w:iCs/>
          <w:sz w:val="28"/>
          <w:szCs w:val="28"/>
        </w:rPr>
        <w:t>tựa lưng vào màu đỏ chiến hào</w:t>
      </w:r>
      <w:r w:rsidRPr="007502A9">
        <w:rPr>
          <w:rFonts w:ascii="Times New Roman" w:hAnsi="Times New Roman" w:cs="Times New Roman"/>
          <w:sz w:val="28"/>
          <w:szCs w:val="28"/>
        </w:rPr>
        <w:br/>
      </w:r>
      <w:r w:rsidRPr="007502A9">
        <w:rPr>
          <w:rFonts w:ascii="Times New Roman" w:hAnsi="Times New Roman" w:cs="Times New Roman"/>
          <w:i/>
          <w:iCs/>
          <w:sz w:val="28"/>
          <w:szCs w:val="28"/>
        </w:rPr>
        <w:t>ta nhất quyết không lùi</w:t>
      </w:r>
      <w:r w:rsidRPr="007502A9">
        <w:rPr>
          <w:rFonts w:ascii="Times New Roman" w:hAnsi="Times New Roman" w:cs="Times New Roman"/>
          <w:sz w:val="28"/>
          <w:szCs w:val="28"/>
        </w:rPr>
        <w:br/>
      </w:r>
      <w:r w:rsidRPr="007502A9">
        <w:rPr>
          <w:rFonts w:ascii="Times New Roman" w:hAnsi="Times New Roman" w:cs="Times New Roman"/>
          <w:i/>
          <w:iCs/>
          <w:sz w:val="28"/>
          <w:szCs w:val="28"/>
        </w:rPr>
        <w:t>cả đất nước trong bàn tay ta giữ</w:t>
      </w:r>
      <w:r w:rsidRPr="007502A9">
        <w:rPr>
          <w:rFonts w:ascii="Times New Roman" w:hAnsi="Times New Roman" w:cs="Times New Roman"/>
          <w:sz w:val="28"/>
          <w:szCs w:val="28"/>
        </w:rPr>
        <w:br/>
      </w:r>
      <w:r w:rsidRPr="007502A9">
        <w:rPr>
          <w:rFonts w:ascii="Times New Roman" w:hAnsi="Times New Roman" w:cs="Times New Roman"/>
          <w:i/>
          <w:iCs/>
          <w:sz w:val="28"/>
          <w:szCs w:val="28"/>
        </w:rPr>
        <w:t>câu hát này thiêng liêng lắm chứ</w:t>
      </w:r>
      <w:r w:rsidRPr="007502A9">
        <w:rPr>
          <w:rFonts w:ascii="Times New Roman" w:hAnsi="Times New Roman" w:cs="Times New Roman"/>
          <w:sz w:val="28"/>
          <w:szCs w:val="28"/>
        </w:rPr>
        <w:br/>
      </w:r>
      <w:r w:rsidRPr="007502A9">
        <w:rPr>
          <w:rFonts w:ascii="Times New Roman" w:hAnsi="Times New Roman" w:cs="Times New Roman"/>
          <w:i/>
          <w:iCs/>
          <w:sz w:val="28"/>
          <w:szCs w:val="28"/>
        </w:rPr>
        <w:t>hát bây giờ còn để hát mai sau.</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Thực hiện các yêu cầu:</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lastRenderedPageBreak/>
        <w:t>Câu 1</w:t>
      </w:r>
      <w:r w:rsidRPr="007502A9">
        <w:rPr>
          <w:rFonts w:ascii="Times New Roman" w:hAnsi="Times New Roman" w:cs="Times New Roman"/>
          <w:sz w:val="28"/>
          <w:szCs w:val="28"/>
        </w:rPr>
        <w:t> (0,5 điểm). Chỉ ra dấu hiệu để xác định thể thơ của đoạn trích.</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2 </w:t>
      </w:r>
      <w:r w:rsidRPr="007502A9">
        <w:rPr>
          <w:rFonts w:ascii="Times New Roman" w:hAnsi="Times New Roman" w:cs="Times New Roman"/>
          <w:sz w:val="28"/>
          <w:szCs w:val="28"/>
        </w:rPr>
        <w:t>(0,5 điểm). Xác định hình ảnh nhân hóa được sử dụng trong đoạn thơ sau:</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i/>
          <w:iCs/>
          <w:sz w:val="28"/>
          <w:szCs w:val="28"/>
        </w:rPr>
        <w:t>Dẫu em qua một vùng đảo đá</w:t>
      </w:r>
      <w:r w:rsidRPr="007502A9">
        <w:rPr>
          <w:rFonts w:ascii="Times New Roman" w:hAnsi="Times New Roman" w:cs="Times New Roman"/>
          <w:sz w:val="28"/>
          <w:szCs w:val="28"/>
        </w:rPr>
        <w:br/>
      </w:r>
      <w:r w:rsidRPr="007502A9">
        <w:rPr>
          <w:rFonts w:ascii="Times New Roman" w:hAnsi="Times New Roman" w:cs="Times New Roman"/>
          <w:i/>
          <w:iCs/>
          <w:sz w:val="28"/>
          <w:szCs w:val="28"/>
        </w:rPr>
        <w:t>đá lô nhô như sóng triều dâng</w:t>
      </w:r>
      <w:r w:rsidRPr="007502A9">
        <w:rPr>
          <w:rFonts w:ascii="Times New Roman" w:hAnsi="Times New Roman" w:cs="Times New Roman"/>
          <w:sz w:val="28"/>
          <w:szCs w:val="28"/>
        </w:rPr>
        <w:br/>
      </w:r>
      <w:r w:rsidRPr="007502A9">
        <w:rPr>
          <w:rFonts w:ascii="Times New Roman" w:hAnsi="Times New Roman" w:cs="Times New Roman"/>
          <w:i/>
          <w:iCs/>
          <w:sz w:val="28"/>
          <w:szCs w:val="28"/>
        </w:rPr>
        <w:t>sóng có buồn? Sao núi bâng khuâng</w:t>
      </w:r>
      <w:r w:rsidRPr="007502A9">
        <w:rPr>
          <w:rFonts w:ascii="Times New Roman" w:hAnsi="Times New Roman" w:cs="Times New Roman"/>
          <w:sz w:val="28"/>
          <w:szCs w:val="28"/>
        </w:rPr>
        <w:br/>
      </w:r>
      <w:r w:rsidRPr="007502A9">
        <w:rPr>
          <w:rFonts w:ascii="Times New Roman" w:hAnsi="Times New Roman" w:cs="Times New Roman"/>
          <w:i/>
          <w:iCs/>
          <w:sz w:val="28"/>
          <w:szCs w:val="28"/>
        </w:rPr>
        <w:t>quê tôi còn nghèo lắm</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3</w:t>
      </w:r>
      <w:r w:rsidRPr="007502A9">
        <w:rPr>
          <w:rFonts w:ascii="Times New Roman" w:hAnsi="Times New Roman" w:cs="Times New Roman"/>
          <w:sz w:val="28"/>
          <w:szCs w:val="28"/>
        </w:rPr>
        <w:t> (1,0 điểm). Anh/Chị hiểu thế nào về các dòng thơ: câu hát này thiêng liêng lắm chứ/hát bây giờ còn để hát mai sau?</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4 (</w:t>
      </w:r>
      <w:r w:rsidRPr="007502A9">
        <w:rPr>
          <w:rFonts w:ascii="Times New Roman" w:hAnsi="Times New Roman" w:cs="Times New Roman"/>
          <w:sz w:val="28"/>
          <w:szCs w:val="28"/>
        </w:rPr>
        <w:t>1,0 điểm). Bài thơ Tiếng hát tháng Giêng được sáng tác theo phong cách nào? Căn cứ vào đâu để anh/chị kết luận như vậy?</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5</w:t>
      </w:r>
      <w:r w:rsidRPr="007502A9">
        <w:rPr>
          <w:rFonts w:ascii="Times New Roman" w:hAnsi="Times New Roman" w:cs="Times New Roman"/>
          <w:sz w:val="28"/>
          <w:szCs w:val="28"/>
        </w:rPr>
        <w:t> (1,0 điểm). Thông điệp mà anh/chị tâm đắc nhất sau khi đọc đoạn thơ trên? Giải thích lí do chọn thông điệp đó.</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PHẦN II. VIẾT (6,0 ĐIỂM)</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1 (2,0 điểm)</w:t>
      </w:r>
      <w:r w:rsidRPr="007502A9">
        <w:rPr>
          <w:rFonts w:ascii="Times New Roman" w:hAnsi="Times New Roman" w:cs="Times New Roman"/>
          <w:sz w:val="28"/>
          <w:szCs w:val="28"/>
        </w:rPr>
        <w:t>. Viết đoạn văn nghị luận (khoảng 200 chữ) để làm rõ vẻ đẹp của tiếng hát tháng giêng trong văn bản thơ được trích ở phần Đọc hiểu.</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2 (4,0 điểm):</w:t>
      </w:r>
      <w:r w:rsidRPr="007502A9">
        <w:rPr>
          <w:rFonts w:ascii="Times New Roman" w:hAnsi="Times New Roman" w:cs="Times New Roman"/>
          <w:sz w:val="28"/>
          <w:szCs w:val="28"/>
        </w:rPr>
        <w:t> Hãy lựa chọn một trong số các gợi ý sau để viết bài văn nghị luận (khoảng 600 chữ) về một vấn đề liên quan đến tuổi trẻ.</w:t>
      </w:r>
    </w:p>
    <w:p w:rsidR="00D61DCF" w:rsidRDefault="007502A9">
      <w:pPr>
        <w:rPr>
          <w:rFonts w:ascii="Times New Roman" w:hAnsi="Times New Roman" w:cs="Times New Roman"/>
          <w:sz w:val="28"/>
          <w:szCs w:val="28"/>
        </w:rPr>
      </w:pPr>
      <w:r w:rsidRPr="007502A9">
        <w:rPr>
          <w:rFonts w:ascii="Times New Roman" w:hAnsi="Times New Roman" w:cs="Times New Roman"/>
          <w:sz w:val="28"/>
          <w:szCs w:val="28"/>
        </w:rPr>
        <w:drawing>
          <wp:inline distT="0" distB="0" distL="0" distR="0">
            <wp:extent cx="5761990" cy="2697221"/>
            <wp:effectExtent l="0" t="0" r="0" b="8255"/>
            <wp:docPr id="1" name="Picture 1" descr="https://st.download.vn/data/image/2025/03/26/Ngu-van-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download.vn/data/image/2025/03/26/Ngu-van-12-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2697221"/>
                    </a:xfrm>
                    <a:prstGeom prst="rect">
                      <a:avLst/>
                    </a:prstGeom>
                    <a:noFill/>
                    <a:ln>
                      <a:noFill/>
                    </a:ln>
                  </pic:spPr>
                </pic:pic>
              </a:graphicData>
            </a:graphic>
          </wp:inline>
        </w:drawing>
      </w:r>
    </w:p>
    <w:p w:rsidR="007502A9" w:rsidRDefault="007502A9">
      <w:pPr>
        <w:rPr>
          <w:rFonts w:ascii="Times New Roman" w:hAnsi="Times New Roman" w:cs="Times New Roman"/>
          <w:b/>
          <w:color w:val="FF0000"/>
          <w:sz w:val="28"/>
          <w:szCs w:val="28"/>
        </w:rPr>
      </w:pPr>
      <w:r w:rsidRPr="007502A9">
        <w:rPr>
          <w:rFonts w:ascii="Times New Roman" w:hAnsi="Times New Roman" w:cs="Times New Roman"/>
          <w:b/>
          <w:color w:val="FF0000"/>
          <w:sz w:val="28"/>
          <w:szCs w:val="28"/>
        </w:rPr>
        <w:t>Lời giải chi tiết</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PHẦN I. ĐỌC HIỂU (4,0 ĐIỂM)</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1 (0,5 điểm)</w:t>
      </w:r>
      <w:r w:rsidRPr="007502A9">
        <w:rPr>
          <w:rFonts w:ascii="Times New Roman" w:hAnsi="Times New Roman" w:cs="Times New Roman"/>
          <w:sz w:val="28"/>
          <w:szCs w:val="28"/>
        </w:rPr>
        <w:t>: Chỉ ra dấu hiệu để xác định thể thơ của đoạn trích.</w:t>
      </w:r>
    </w:p>
    <w:p w:rsidR="007502A9" w:rsidRPr="007502A9" w:rsidRDefault="007502A9" w:rsidP="007502A9">
      <w:pPr>
        <w:numPr>
          <w:ilvl w:val="0"/>
          <w:numId w:val="1"/>
        </w:numPr>
        <w:rPr>
          <w:rFonts w:ascii="Times New Roman" w:hAnsi="Times New Roman" w:cs="Times New Roman"/>
          <w:sz w:val="28"/>
          <w:szCs w:val="28"/>
        </w:rPr>
      </w:pPr>
      <w:r w:rsidRPr="007502A9">
        <w:rPr>
          <w:rFonts w:ascii="Times New Roman" w:hAnsi="Times New Roman" w:cs="Times New Roman"/>
          <w:sz w:val="28"/>
          <w:szCs w:val="28"/>
        </w:rPr>
        <w:t xml:space="preserve">Đoạn thơ được viết theo thể thơ </w:t>
      </w:r>
      <w:r w:rsidRPr="007502A9">
        <w:rPr>
          <w:rFonts w:ascii="Times New Roman" w:hAnsi="Times New Roman" w:cs="Times New Roman"/>
          <w:b/>
          <w:bCs/>
          <w:sz w:val="28"/>
          <w:szCs w:val="28"/>
        </w:rPr>
        <w:t>tự do</w:t>
      </w:r>
      <w:r w:rsidRPr="007502A9">
        <w:rPr>
          <w:rFonts w:ascii="Times New Roman" w:hAnsi="Times New Roman" w:cs="Times New Roman"/>
          <w:sz w:val="28"/>
          <w:szCs w:val="28"/>
        </w:rPr>
        <w:t>. Dấu hiệu nhận biết là các câu thơ không có quy luật về số lượng chữ trong mỗi câu, không có vần và nhịp cố định.</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lastRenderedPageBreak/>
        <w:t>Câu 2 (0,5 điểm)</w:t>
      </w:r>
      <w:r w:rsidRPr="007502A9">
        <w:rPr>
          <w:rFonts w:ascii="Times New Roman" w:hAnsi="Times New Roman" w:cs="Times New Roman"/>
          <w:sz w:val="28"/>
          <w:szCs w:val="28"/>
        </w:rPr>
        <w:t>: Xác định hình ảnh nhân hóa được sử dụng trong đoạn thơ sau:</w:t>
      </w:r>
    </w:p>
    <w:p w:rsidR="007502A9" w:rsidRPr="007502A9" w:rsidRDefault="007502A9" w:rsidP="007502A9">
      <w:pPr>
        <w:numPr>
          <w:ilvl w:val="0"/>
          <w:numId w:val="2"/>
        </w:numPr>
        <w:rPr>
          <w:rFonts w:ascii="Times New Roman" w:hAnsi="Times New Roman" w:cs="Times New Roman"/>
          <w:sz w:val="28"/>
          <w:szCs w:val="28"/>
        </w:rPr>
      </w:pPr>
      <w:r w:rsidRPr="007502A9">
        <w:rPr>
          <w:rFonts w:ascii="Times New Roman" w:hAnsi="Times New Roman" w:cs="Times New Roman"/>
          <w:sz w:val="28"/>
          <w:szCs w:val="28"/>
        </w:rPr>
        <w:t xml:space="preserve">Hình ảnh nhân hóa trong đoạn thơ là: </w:t>
      </w:r>
      <w:r w:rsidRPr="007502A9">
        <w:rPr>
          <w:rFonts w:ascii="Times New Roman" w:hAnsi="Times New Roman" w:cs="Times New Roman"/>
          <w:b/>
          <w:bCs/>
          <w:sz w:val="28"/>
          <w:szCs w:val="28"/>
        </w:rPr>
        <w:t>"sóng có buồn? Sao núi bâng khuâng"</w:t>
      </w:r>
      <w:r w:rsidRPr="007502A9">
        <w:rPr>
          <w:rFonts w:ascii="Times New Roman" w:hAnsi="Times New Roman" w:cs="Times New Roman"/>
          <w:sz w:val="28"/>
          <w:szCs w:val="28"/>
        </w:rPr>
        <w:t>. Sóng và núi được nhân hóa, thể hiện cảm xúc như con người.</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3 (1,0 điểm)</w:t>
      </w:r>
      <w:r w:rsidRPr="007502A9">
        <w:rPr>
          <w:rFonts w:ascii="Times New Roman" w:hAnsi="Times New Roman" w:cs="Times New Roman"/>
          <w:sz w:val="28"/>
          <w:szCs w:val="28"/>
        </w:rPr>
        <w:t xml:space="preserve">: Anh/Chị hiểu thế nào về các dòng thơ: </w:t>
      </w:r>
      <w:r w:rsidRPr="007502A9">
        <w:rPr>
          <w:rFonts w:ascii="Times New Roman" w:hAnsi="Times New Roman" w:cs="Times New Roman"/>
          <w:i/>
          <w:iCs/>
          <w:sz w:val="28"/>
          <w:szCs w:val="28"/>
        </w:rPr>
        <w:t>"câu hát này thiêng liêng lắm chứ/ hát bây giờ còn để hát mai sau"?</w:t>
      </w:r>
    </w:p>
    <w:p w:rsidR="007502A9" w:rsidRPr="007502A9" w:rsidRDefault="007502A9" w:rsidP="007502A9">
      <w:pPr>
        <w:numPr>
          <w:ilvl w:val="0"/>
          <w:numId w:val="3"/>
        </w:numPr>
        <w:rPr>
          <w:rFonts w:ascii="Times New Roman" w:hAnsi="Times New Roman" w:cs="Times New Roman"/>
          <w:sz w:val="28"/>
          <w:szCs w:val="28"/>
        </w:rPr>
      </w:pPr>
      <w:r w:rsidRPr="007502A9">
        <w:rPr>
          <w:rFonts w:ascii="Times New Roman" w:hAnsi="Times New Roman" w:cs="Times New Roman"/>
          <w:sz w:val="28"/>
          <w:szCs w:val="28"/>
        </w:rPr>
        <w:t>Các dòng thơ này thể hiện sự thiêng liêng, trọng đại của câu hát tháng Giêng, câu hát không chỉ mang giá trị trong hiện tại mà còn có ý nghĩa lâu dài, trường tồn với thời gian. Nó là biểu tượng của sức mạnh tinh thần, của sự hy sinh và niềm tin vào tương lai.</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4 (1,0 điểm)</w:t>
      </w:r>
      <w:r w:rsidRPr="007502A9">
        <w:rPr>
          <w:rFonts w:ascii="Times New Roman" w:hAnsi="Times New Roman" w:cs="Times New Roman"/>
          <w:sz w:val="28"/>
          <w:szCs w:val="28"/>
        </w:rPr>
        <w:t>: Bài thơ Tiếng hát tháng Giêng được sáng tác theo phong cách nào? Căn cứ vào đâu để anh/chị kết luận như vậy?</w:t>
      </w:r>
    </w:p>
    <w:p w:rsidR="007502A9" w:rsidRPr="007502A9" w:rsidRDefault="007502A9" w:rsidP="007502A9">
      <w:pPr>
        <w:numPr>
          <w:ilvl w:val="0"/>
          <w:numId w:val="4"/>
        </w:numPr>
        <w:rPr>
          <w:rFonts w:ascii="Times New Roman" w:hAnsi="Times New Roman" w:cs="Times New Roman"/>
          <w:sz w:val="28"/>
          <w:szCs w:val="28"/>
        </w:rPr>
      </w:pPr>
      <w:r w:rsidRPr="007502A9">
        <w:rPr>
          <w:rFonts w:ascii="Times New Roman" w:hAnsi="Times New Roman" w:cs="Times New Roman"/>
          <w:sz w:val="28"/>
          <w:szCs w:val="28"/>
        </w:rPr>
        <w:t xml:space="preserve">Bài thơ được sáng tác theo phong cách </w:t>
      </w:r>
      <w:r w:rsidRPr="007502A9">
        <w:rPr>
          <w:rFonts w:ascii="Times New Roman" w:hAnsi="Times New Roman" w:cs="Times New Roman"/>
          <w:b/>
          <w:bCs/>
          <w:sz w:val="28"/>
          <w:szCs w:val="28"/>
        </w:rPr>
        <w:t>thơ hiện đại</w:t>
      </w:r>
      <w:r w:rsidRPr="007502A9">
        <w:rPr>
          <w:rFonts w:ascii="Times New Roman" w:hAnsi="Times New Roman" w:cs="Times New Roman"/>
          <w:sz w:val="28"/>
          <w:szCs w:val="28"/>
        </w:rPr>
        <w:t xml:space="preserve"> với đặc trưng là thể thơ tự do, không gò bó về cấu trúc. Ngoài ra, bài thơ còn thể hiện tư tưởng, cảm xúc, và hình ảnh của thời đại kháng chiến, cùng với sự kết hợp giữa yếu tố truyền thống và hiện đại.</w:t>
      </w: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b/>
          <w:bCs/>
          <w:sz w:val="28"/>
          <w:szCs w:val="28"/>
        </w:rPr>
        <w:t>Câu 5 (1,0 điểm)</w:t>
      </w:r>
      <w:r w:rsidRPr="007502A9">
        <w:rPr>
          <w:rFonts w:ascii="Times New Roman" w:hAnsi="Times New Roman" w:cs="Times New Roman"/>
          <w:sz w:val="28"/>
          <w:szCs w:val="28"/>
        </w:rPr>
        <w:t>: Thông điệp mà anh/chị tâm đắc nhất sau khi đọc đoạn thơ trên? Giải thích lí do chọn thông điệp đó.</w:t>
      </w:r>
    </w:p>
    <w:p w:rsidR="007502A9" w:rsidRPr="007502A9" w:rsidRDefault="007502A9" w:rsidP="007502A9">
      <w:pPr>
        <w:numPr>
          <w:ilvl w:val="0"/>
          <w:numId w:val="5"/>
        </w:numPr>
        <w:rPr>
          <w:rFonts w:ascii="Times New Roman" w:hAnsi="Times New Roman" w:cs="Times New Roman"/>
          <w:sz w:val="28"/>
          <w:szCs w:val="28"/>
        </w:rPr>
      </w:pPr>
      <w:r w:rsidRPr="007502A9">
        <w:rPr>
          <w:rFonts w:ascii="Times New Roman" w:hAnsi="Times New Roman" w:cs="Times New Roman"/>
          <w:sz w:val="28"/>
          <w:szCs w:val="28"/>
        </w:rPr>
        <w:t xml:space="preserve">Thông điệp tôi tâm đắc nhất là </w:t>
      </w:r>
      <w:r w:rsidRPr="007502A9">
        <w:rPr>
          <w:rFonts w:ascii="Times New Roman" w:hAnsi="Times New Roman" w:cs="Times New Roman"/>
          <w:b/>
          <w:bCs/>
          <w:sz w:val="28"/>
          <w:szCs w:val="28"/>
        </w:rPr>
        <w:t>"câu hát thiêng liêng và mãi mãi sống trong lòng người dân".</w:t>
      </w:r>
      <w:r w:rsidRPr="007502A9">
        <w:rPr>
          <w:rFonts w:ascii="Times New Roman" w:hAnsi="Times New Roman" w:cs="Times New Roman"/>
          <w:sz w:val="28"/>
          <w:szCs w:val="28"/>
        </w:rPr>
        <w:t xml:space="preserve"> Đoạn thơ thể hiện tình yêu nước, sự hy sinh, và lòng kiên trung của những người lính và người dân Việt Nam trong thời kỳ kháng chiến. Câu hát tháng Giêng không chỉ là lời ca mà còn là biểu tượng của niềm tin và hy vọng vào tương lai.</w:t>
      </w:r>
    </w:p>
    <w:p w:rsidR="007502A9" w:rsidRPr="007502A9" w:rsidRDefault="007502A9" w:rsidP="007502A9">
      <w:pPr>
        <w:spacing w:before="100" w:beforeAutospacing="1" w:after="100" w:afterAutospacing="1" w:line="240" w:lineRule="auto"/>
        <w:rPr>
          <w:rFonts w:ascii="Times New Roman" w:eastAsia="Times New Roman" w:hAnsi="Times New Roman" w:cs="Times New Roman"/>
          <w:sz w:val="28"/>
          <w:szCs w:val="28"/>
        </w:rPr>
      </w:pPr>
      <w:r w:rsidRPr="007502A9">
        <w:rPr>
          <w:rFonts w:ascii="Times New Roman" w:eastAsia="Times New Roman" w:hAnsi="Times New Roman" w:cs="Times New Roman"/>
          <w:b/>
          <w:bCs/>
          <w:sz w:val="28"/>
          <w:szCs w:val="28"/>
        </w:rPr>
        <w:t>PHẦN II. VIẾT (6,0 ĐIỂM)</w:t>
      </w:r>
    </w:p>
    <w:p w:rsidR="007502A9" w:rsidRPr="007502A9" w:rsidRDefault="007502A9" w:rsidP="007502A9">
      <w:pPr>
        <w:spacing w:before="100" w:beforeAutospacing="1" w:after="100" w:afterAutospacing="1" w:line="240" w:lineRule="auto"/>
        <w:rPr>
          <w:rFonts w:ascii="Times New Roman" w:eastAsia="Times New Roman" w:hAnsi="Times New Roman" w:cs="Times New Roman"/>
          <w:sz w:val="28"/>
          <w:szCs w:val="28"/>
        </w:rPr>
      </w:pPr>
      <w:r w:rsidRPr="007502A9">
        <w:rPr>
          <w:rFonts w:ascii="Times New Roman" w:eastAsia="Times New Roman" w:hAnsi="Times New Roman" w:cs="Times New Roman"/>
          <w:b/>
          <w:bCs/>
          <w:sz w:val="28"/>
          <w:szCs w:val="28"/>
        </w:rPr>
        <w:t>Câu 1 (2,0 điểm)</w:t>
      </w:r>
      <w:r w:rsidRPr="007502A9">
        <w:rPr>
          <w:rFonts w:ascii="Times New Roman" w:eastAsia="Times New Roman" w:hAnsi="Times New Roman" w:cs="Times New Roman"/>
          <w:sz w:val="28"/>
          <w:szCs w:val="28"/>
        </w:rPr>
        <w:t>: Viết đoạn văn nghị luận (khoảng 200 chữ) để làm rõ vẻ đẹp của tiếng hát tháng Giêng trong văn bản thơ được trích ở phần Đọc hiểu.</w:t>
      </w:r>
    </w:p>
    <w:p w:rsidR="007502A9" w:rsidRPr="007502A9" w:rsidRDefault="007502A9" w:rsidP="007502A9">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7502A9">
        <w:rPr>
          <w:rFonts w:ascii="Times New Roman" w:eastAsia="Times New Roman" w:hAnsi="Times New Roman" w:cs="Times New Roman"/>
          <w:sz w:val="28"/>
          <w:szCs w:val="28"/>
        </w:rPr>
        <w:t xml:space="preserve">Tiếng hát tháng Giêng trong bài thơ của Y Phương không chỉ là âm thanh của niềm vui mà còn chứa đựng sâu sắc những cảm xúc yêu nước, tình yêu quê hương đất nước trong gian khó. Câu hát tháng Giêng không chỉ đơn thuần là âm thanh mà là lời nhắc nhở về sự hy sinh của thế hệ đi trước, là niềm tin vào một tương lai tươi sáng. Tiếng hát ấy là lời cổ vũ tinh thần, là ngọn lửa sưởi ấm những chiến hào, giúp người chiến sĩ vượt qua mọi gian khổ, khó khăn. Nó không chỉ vang lên trong thời kháng chiến mà còn là thông điệp xuyên suốt cho các thế hệ mai sau về lòng yêu nước, sự đoàn kết và kiên cường. Hình ảnh "câu hát thiêng liêng" cho thấy tầm quan trọng của lời ca trong việc giữ gìn và phát huy bản sắc văn hóa </w:t>
      </w:r>
      <w:r w:rsidRPr="007502A9">
        <w:rPr>
          <w:rFonts w:ascii="Times New Roman" w:eastAsia="Times New Roman" w:hAnsi="Times New Roman" w:cs="Times New Roman"/>
          <w:sz w:val="28"/>
          <w:szCs w:val="28"/>
        </w:rPr>
        <w:lastRenderedPageBreak/>
        <w:t>dân tộc, đồng thời cũng là biểu tượng của sự bền bỉ, mạnh mẽ trong cuộc đấu tranh vì độc lập, tự do.</w:t>
      </w:r>
    </w:p>
    <w:p w:rsidR="007502A9" w:rsidRDefault="007502A9" w:rsidP="007502A9">
      <w:pPr>
        <w:spacing w:before="100" w:beforeAutospacing="1" w:after="100" w:afterAutospacing="1" w:line="240" w:lineRule="auto"/>
        <w:rPr>
          <w:rFonts w:ascii="Times New Roman" w:eastAsia="Times New Roman" w:hAnsi="Times New Roman" w:cs="Times New Roman"/>
          <w:sz w:val="24"/>
          <w:szCs w:val="24"/>
        </w:rPr>
      </w:pPr>
      <w:r w:rsidRPr="007502A9">
        <w:rPr>
          <w:rFonts w:ascii="Times New Roman" w:eastAsia="Times New Roman" w:hAnsi="Times New Roman" w:cs="Times New Roman"/>
          <w:b/>
          <w:bCs/>
          <w:sz w:val="28"/>
          <w:szCs w:val="28"/>
        </w:rPr>
        <w:t>Câu 2 (4,0 điểm)</w:t>
      </w:r>
      <w:r w:rsidRPr="007502A9">
        <w:rPr>
          <w:rFonts w:ascii="Times New Roman" w:eastAsia="Times New Roman" w:hAnsi="Times New Roman" w:cs="Times New Roman"/>
          <w:sz w:val="28"/>
          <w:szCs w:val="28"/>
        </w:rPr>
        <w:t>: Hãy lựa chọn một trong số các</w:t>
      </w:r>
      <w:r w:rsidRPr="007502A9">
        <w:rPr>
          <w:rFonts w:ascii="Times New Roman" w:eastAsia="Times New Roman" w:hAnsi="Times New Roman" w:cs="Times New Roman"/>
          <w:sz w:val="24"/>
          <w:szCs w:val="24"/>
        </w:rPr>
        <w:t xml:space="preserve"> gợi ý sau để viết bài văn nghị luận (khoảng 600 chữ) về một vấn đề liên quan đến tuổi trẻ.</w:t>
      </w:r>
    </w:p>
    <w:p w:rsidR="007502A9" w:rsidRPr="007502A9" w:rsidRDefault="007502A9" w:rsidP="007502A9">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Bảo vệ Tổ quốc là trách nhiệm của mỗi công dân, nhưng đối với tuổi trẻ, đó là nhiệm vụ thiêng liêng, cao cả và mang nhiều ý nghĩa. Tuổi trẻ là thời điểm con người dồi dào sức lực, khát vọng và nhiệt huyết. Vì vậy, thế hệ trẻ chính là lực lượng quan trọng trong sự nghiệp bảo vệ và phát triển đất nước. Việc bảo vệ Tổ quốc của tuổi trẻ không chỉ là nghĩa vụ mà còn là tình yêu, là sự cống hiến hết mình cho nền độc lập và sự thịnh vượng của dân tộc.</w:t>
      </w:r>
    </w:p>
    <w:p w:rsidR="007502A9" w:rsidRPr="007502A9" w:rsidRDefault="007502A9" w:rsidP="007502A9">
      <w:pPr>
        <w:rPr>
          <w:rFonts w:ascii="Times New Roman" w:hAnsi="Times New Roman" w:cs="Times New Roman"/>
          <w:sz w:val="28"/>
          <w:szCs w:val="28"/>
        </w:rPr>
      </w:pP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Khi nói đến bảo vệ Tổ quốc, nhiều người thường nghĩ ngay đến nhiệm vụ của quân đội, cảnh sát, hay những người đang ngày đêm canh giữ biên cương. Tuy nhiên, bảo vệ Tổ quốc không chỉ dừng lại ở đó. Trong bối cảnh hiện nay, khi đất nước đang đối mặt với những thách thức mới, từ sự xâm nhập của các thế lực ngoại lai đến vấn đề bảo vệ những giá trị tinh thần và văn hóa dân tộc, vai trò của tuổi trẻ càng trở nên quan trọng hơn bao giờ hết. Tuổi trẻ là những người sẽ kế thừa những thành quả và di sản của các thế hệ đi trước, họ có trách nhiệm giữ gìn, phát huy những giá trị quý báu mà ông cha để lại.</w:t>
      </w:r>
    </w:p>
    <w:p w:rsidR="007502A9" w:rsidRPr="007502A9" w:rsidRDefault="007502A9" w:rsidP="007502A9">
      <w:pPr>
        <w:rPr>
          <w:rFonts w:ascii="Times New Roman" w:hAnsi="Times New Roman" w:cs="Times New Roman"/>
          <w:sz w:val="28"/>
          <w:szCs w:val="28"/>
        </w:rPr>
      </w:pP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Trước hết, bảo vệ Tổ quốc của tuổi trẻ là bảo vệ nền độc lập, chủ quyền quốc gia. Đất nước chúng ta đã trải qua bao cuộc chiến tranh, biết bao lớp người đã hy sinh để giành lại độc lập tự do. Hôm nay, trong hòa bình, nhiệm vụ bảo vệ Tổ quốc vẫn là trách nhiệm của thế hệ trẻ. Không phải chỉ bằng vũ lực, mà bằng trí tuệ, sức sáng tạo và khát vọng cống hiến. Bảo vệ chủ quyền đất nước không chỉ là phòng chống các mối đe dọa bên ngoài mà còn là bảo vệ nền hòa bình, ổn định trong khu vực, là gìn giữ và phát triển những thành tựu mà đất nước đã đạt được trong suốt quá trình hội nhập.</w:t>
      </w:r>
    </w:p>
    <w:p w:rsidR="007502A9" w:rsidRPr="007502A9" w:rsidRDefault="007502A9" w:rsidP="007502A9">
      <w:pPr>
        <w:rPr>
          <w:rFonts w:ascii="Times New Roman" w:hAnsi="Times New Roman" w:cs="Times New Roman"/>
          <w:sz w:val="28"/>
          <w:szCs w:val="28"/>
        </w:rPr>
      </w:pP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 xml:space="preserve">Bên cạnh đó, bảo vệ Tổ quốc còn là việc bảo vệ những giá trị văn hóa, tinh thần của dân tộc. Trong một thế giới đang ngày càng hội nhập và toàn cầu hóa, thế hệ trẻ cần nhận thức rõ rằng, bên cạnh việc tiếp nhận những giá trị văn minh thế giới, họ cũng phải bảo vệ bản sắc văn hóa, giữ gìn những truyền thống tốt đẹp của dân tộc. Việc bảo vệ văn hóa dân tộc không chỉ đơn giản là gìn giữ những phong tục, tập quán, mà còn là bảo vệ ngôn ngữ, lịch sử, những giá trị đạo đức, </w:t>
      </w:r>
      <w:r w:rsidRPr="007502A9">
        <w:rPr>
          <w:rFonts w:ascii="Times New Roman" w:hAnsi="Times New Roman" w:cs="Times New Roman"/>
          <w:sz w:val="28"/>
          <w:szCs w:val="28"/>
        </w:rPr>
        <w:lastRenderedPageBreak/>
        <w:t>tinh thần mà ông cha để lại. Nếu mất đi những giá trị này, chúng ta sẽ không còn là chính mình, không còn là một dân tộc có bản sắc riêng biệt.</w:t>
      </w:r>
    </w:p>
    <w:p w:rsidR="007502A9" w:rsidRPr="007502A9" w:rsidRDefault="007502A9" w:rsidP="007502A9">
      <w:pPr>
        <w:rPr>
          <w:rFonts w:ascii="Times New Roman" w:hAnsi="Times New Roman" w:cs="Times New Roman"/>
          <w:sz w:val="28"/>
          <w:szCs w:val="28"/>
        </w:rPr>
      </w:pP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Hơn nữa, bảo vệ Tổ quốc là góp phần xây dựng đất nước giàu mạnh. Thế hệ trẻ không thể chỉ đứng nhìn mà phải chủ động tham gia vào các hoạt động xây dựng và phát triển đất nước. Đó là học tập, nghiên cứu khoa học, sáng tạo, làm giàu cho xã hội. Mỗi công dân trẻ, dù là học sinh, sinh viên hay những người lao động trong mọi lĩnh vực, đều có thể góp phần bảo vệ Tổ quốc thông qua sự cống hiến và những đóng góp của mình. Việc phát triển kinh tế, nâng cao chất lượng giáo dục, xây dựng một xã hội công bằng, văn minh cũng chính là những cách bảo vệ đất nước, bảo vệ sự trường tồn của dân tộc.</w:t>
      </w:r>
    </w:p>
    <w:p w:rsidR="007502A9" w:rsidRPr="007502A9" w:rsidRDefault="007502A9" w:rsidP="007502A9">
      <w:pPr>
        <w:rPr>
          <w:rFonts w:ascii="Times New Roman" w:hAnsi="Times New Roman" w:cs="Times New Roman"/>
          <w:sz w:val="28"/>
          <w:szCs w:val="28"/>
        </w:rPr>
      </w:pP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Những khó khăn, thử thách mà đất nước chúng ta đối mặt không chỉ là những yếu tố bên ngoài mà còn là những vấn đề nội tại. Tuổi trẻ chính là lực lượng tiên phong trong việc đấu tranh chống tham nhũng, bảo vệ công lý, giữ gìn đạo đức xã hội, chống lại những hiện tượng tiêu cực trong mọi lĩnh vực. Bằng tinh thần trách nhiệm và sự sáng tạo, tuổi trẻ sẽ là những người đi đầu trong cuộc đấu tranh này, giúp xây dựng một xã hội công bằng, lành mạnh và thịnh vượng.</w:t>
      </w:r>
    </w:p>
    <w:p w:rsidR="007502A9" w:rsidRPr="007502A9" w:rsidRDefault="007502A9" w:rsidP="007502A9">
      <w:pPr>
        <w:rPr>
          <w:rFonts w:ascii="Times New Roman" w:hAnsi="Times New Roman" w:cs="Times New Roman"/>
          <w:sz w:val="28"/>
          <w:szCs w:val="28"/>
        </w:rPr>
      </w:pPr>
    </w:p>
    <w:p w:rsidR="007502A9" w:rsidRPr="007502A9" w:rsidRDefault="007502A9" w:rsidP="007502A9">
      <w:pPr>
        <w:rPr>
          <w:rFonts w:ascii="Times New Roman" w:hAnsi="Times New Roman" w:cs="Times New Roman"/>
          <w:sz w:val="28"/>
          <w:szCs w:val="28"/>
        </w:rPr>
      </w:pPr>
      <w:r w:rsidRPr="007502A9">
        <w:rPr>
          <w:rFonts w:ascii="Times New Roman" w:hAnsi="Times New Roman" w:cs="Times New Roman"/>
          <w:sz w:val="28"/>
          <w:szCs w:val="28"/>
        </w:rPr>
        <w:t>Với tất cả những lý do đó, bảo vệ Tổ quốc của tuổi trẻ không chỉ là một khẩu hiệu mà là một hành động thiết thực, thể hiện qua từng việc làm nhỏ nhưng đầy ý nghĩa. Tuổi trẻ ngày nay có thể bảo vệ Tổ quốc không chỉ bằng sức mạnh của vũ lực mà bằng những cống hiến trí tuệ, sức sáng tạo và lòng yêu nước sâu sắc. Bảo vệ Tổ quốc là nghĩa vụ, nhưng đồng thời cũng là niềm tự hào và là sự khẳng định vai trò của thế hệ trẻ trong công cuộc xây dựng và bảo vệ đất nước.</w:t>
      </w:r>
    </w:p>
    <w:sectPr w:rsidR="007502A9" w:rsidRPr="007502A9"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862D3A"/>
    <w:multiLevelType w:val="multilevel"/>
    <w:tmpl w:val="76C6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481886"/>
    <w:multiLevelType w:val="multilevel"/>
    <w:tmpl w:val="24B6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92353A"/>
    <w:multiLevelType w:val="multilevel"/>
    <w:tmpl w:val="5C10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032B69"/>
    <w:multiLevelType w:val="multilevel"/>
    <w:tmpl w:val="3822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806A40"/>
    <w:multiLevelType w:val="multilevel"/>
    <w:tmpl w:val="ED2A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F07522"/>
    <w:multiLevelType w:val="multilevel"/>
    <w:tmpl w:val="E1B8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2A9"/>
    <w:rsid w:val="001C3441"/>
    <w:rsid w:val="00231EC8"/>
    <w:rsid w:val="0027592C"/>
    <w:rsid w:val="00631D53"/>
    <w:rsid w:val="00707D37"/>
    <w:rsid w:val="007502A9"/>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CF6844-ED39-4F7D-BF08-12A73278B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502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0916">
      <w:bodyDiv w:val="1"/>
      <w:marLeft w:val="0"/>
      <w:marRight w:val="0"/>
      <w:marTop w:val="0"/>
      <w:marBottom w:val="0"/>
      <w:divBdr>
        <w:top w:val="none" w:sz="0" w:space="0" w:color="auto"/>
        <w:left w:val="none" w:sz="0" w:space="0" w:color="auto"/>
        <w:bottom w:val="none" w:sz="0" w:space="0" w:color="auto"/>
        <w:right w:val="none" w:sz="0" w:space="0" w:color="auto"/>
      </w:divBdr>
    </w:div>
    <w:div w:id="447700339">
      <w:bodyDiv w:val="1"/>
      <w:marLeft w:val="0"/>
      <w:marRight w:val="0"/>
      <w:marTop w:val="0"/>
      <w:marBottom w:val="0"/>
      <w:divBdr>
        <w:top w:val="none" w:sz="0" w:space="0" w:color="auto"/>
        <w:left w:val="none" w:sz="0" w:space="0" w:color="auto"/>
        <w:bottom w:val="none" w:sz="0" w:space="0" w:color="auto"/>
        <w:right w:val="none" w:sz="0" w:space="0" w:color="auto"/>
      </w:divBdr>
      <w:divsChild>
        <w:div w:id="1363432031">
          <w:marLeft w:val="0"/>
          <w:marRight w:val="0"/>
          <w:marTop w:val="0"/>
          <w:marBottom w:val="0"/>
          <w:divBdr>
            <w:top w:val="none" w:sz="0" w:space="0" w:color="auto"/>
            <w:left w:val="none" w:sz="0" w:space="0" w:color="auto"/>
            <w:bottom w:val="none" w:sz="0" w:space="0" w:color="auto"/>
            <w:right w:val="none" w:sz="0" w:space="0" w:color="auto"/>
          </w:divBdr>
        </w:div>
      </w:divsChild>
    </w:div>
    <w:div w:id="729425895">
      <w:bodyDiv w:val="1"/>
      <w:marLeft w:val="0"/>
      <w:marRight w:val="0"/>
      <w:marTop w:val="0"/>
      <w:marBottom w:val="0"/>
      <w:divBdr>
        <w:top w:val="none" w:sz="0" w:space="0" w:color="auto"/>
        <w:left w:val="none" w:sz="0" w:space="0" w:color="auto"/>
        <w:bottom w:val="none" w:sz="0" w:space="0" w:color="auto"/>
        <w:right w:val="none" w:sz="0" w:space="0" w:color="auto"/>
      </w:divBdr>
    </w:div>
    <w:div w:id="17462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2025-04-09T06:30:00Z</dcterms:created>
  <dcterms:modified xsi:type="dcterms:W3CDTF">2025-04-09T06:39:00Z</dcterms:modified>
</cp:coreProperties>
</file>