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120" w:rsidRPr="00080120" w:rsidRDefault="00080120" w:rsidP="00080120">
      <w:pPr>
        <w:spacing w:before="300" w:after="150" w:line="360" w:lineRule="atLeast"/>
        <w:ind w:right="48"/>
        <w:outlineLvl w:val="2"/>
        <w:rPr>
          <w:rFonts w:ascii="Times New Roman" w:eastAsia="Times New Roman" w:hAnsi="Times New Roman" w:cs="Times New Roman"/>
          <w:color w:val="000000"/>
          <w:sz w:val="28"/>
          <w:szCs w:val="28"/>
        </w:rPr>
      </w:pPr>
      <w:r w:rsidRPr="00080120">
        <w:rPr>
          <w:rFonts w:ascii="Times New Roman" w:eastAsia="Times New Roman" w:hAnsi="Times New Roman" w:cs="Times New Roman"/>
          <w:b/>
          <w:bCs/>
          <w:color w:val="000000"/>
          <w:sz w:val="28"/>
          <w:szCs w:val="28"/>
        </w:rPr>
        <w:t>Thuyết minh về trò chơi dân gian - trốn tìm</w:t>
      </w:r>
    </w:p>
    <w:p w:rsidR="00080120" w:rsidRPr="00080120" w:rsidRDefault="00080120" w:rsidP="00080120">
      <w:pPr>
        <w:spacing w:after="240" w:line="360" w:lineRule="atLeast"/>
        <w:ind w:left="48" w:right="48"/>
        <w:rPr>
          <w:rFonts w:ascii="Times New Roman" w:eastAsia="Times New Roman" w:hAnsi="Times New Roman" w:cs="Times New Roman"/>
          <w:color w:val="000000"/>
          <w:sz w:val="28"/>
          <w:szCs w:val="28"/>
        </w:rPr>
      </w:pPr>
      <w:r w:rsidRPr="00080120">
        <w:rPr>
          <w:rFonts w:ascii="Times New Roman" w:eastAsia="Times New Roman" w:hAnsi="Times New Roman" w:cs="Times New Roman"/>
          <w:color w:val="000000"/>
          <w:sz w:val="28"/>
          <w:szCs w:val="28"/>
        </w:rPr>
        <w:t>   Đối với những đứa trẻ sinh ra và lớn lên ở vùng nông thôn Việt Nam, chắc chắn sẽ gắn bó với rất nhiều trò chơi dân gian được lưu truyền từ xưa đến nay. Tuổi thơ của họ gắn tràn ngập kỉ niệm về những ngày tháng êm đềm lớn lên bên nhau, cười giòn tan khi được ngắm cánh diều bay cao vút, reo hò ầm ĩ khi chơi trò trốn tìm...Đối với những đứa trẻ xóm chợ ở quê em, có lẽ trò chơi dân gian trốn tìm để lại trong nhau nhiều xúc cảm đáng nhớ nhất.</w:t>
      </w:r>
    </w:p>
    <w:p w:rsidR="00080120" w:rsidRPr="00080120" w:rsidRDefault="00080120" w:rsidP="00080120">
      <w:pPr>
        <w:spacing w:after="240" w:line="360" w:lineRule="atLeast"/>
        <w:ind w:left="48" w:right="48"/>
        <w:rPr>
          <w:rFonts w:ascii="Times New Roman" w:eastAsia="Times New Roman" w:hAnsi="Times New Roman" w:cs="Times New Roman"/>
          <w:color w:val="000000"/>
          <w:sz w:val="28"/>
          <w:szCs w:val="28"/>
        </w:rPr>
      </w:pPr>
      <w:r w:rsidRPr="00080120">
        <w:rPr>
          <w:rFonts w:ascii="Times New Roman" w:eastAsia="Times New Roman" w:hAnsi="Times New Roman" w:cs="Times New Roman"/>
          <w:color w:val="000000"/>
          <w:sz w:val="28"/>
          <w:szCs w:val="28"/>
        </w:rPr>
        <w:t>   Từ khi chúng em sinh ra, trò chơi trốn tìm đã có, và cứ thế từ thế hệ này đến thế hệ khác xem đó như một trò chơi cần phải trải qua khi còn ấu thơ. Trò chơi mang đến nhiều tiếng cười reo rộn ràng nhất.</w:t>
      </w:r>
    </w:p>
    <w:p w:rsidR="00080120" w:rsidRPr="00080120" w:rsidRDefault="00080120" w:rsidP="00080120">
      <w:pPr>
        <w:spacing w:after="240" w:line="360" w:lineRule="atLeast"/>
        <w:ind w:left="48" w:right="48"/>
        <w:rPr>
          <w:rFonts w:ascii="Times New Roman" w:eastAsia="Times New Roman" w:hAnsi="Times New Roman" w:cs="Times New Roman"/>
          <w:color w:val="000000"/>
          <w:sz w:val="28"/>
          <w:szCs w:val="28"/>
        </w:rPr>
      </w:pPr>
      <w:r w:rsidRPr="00080120">
        <w:rPr>
          <w:rFonts w:ascii="Times New Roman" w:eastAsia="Times New Roman" w:hAnsi="Times New Roman" w:cs="Times New Roman"/>
          <w:color w:val="000000"/>
          <w:sz w:val="28"/>
          <w:szCs w:val="28"/>
        </w:rPr>
        <w:t>   Trò chơi trốn tìm là trò chơi càng đông càng vui, trong đó sẽ có hai phe, một người đi tìm và một nhóm người sẽ đi trốn. Ai oản tù tỳ thua thì chắc chắn phải làm người đi tìm những người còn lại. Trốn tìm không phải trò chơi cần bất cứ dụng cụ gì hết, chỉ cần có người là có thể chơi được, ở bất cứ nơi đâu, trong nhà hay ngoài sân, trong những bụi rậm...Tuy nhiên mọi người thường chọn những nơi rộng rãi, có nhiều chỗ để trốn mới thú vị.</w:t>
      </w:r>
    </w:p>
    <w:p w:rsidR="00080120" w:rsidRPr="00080120" w:rsidRDefault="00080120" w:rsidP="00080120">
      <w:pPr>
        <w:spacing w:after="240" w:line="360" w:lineRule="atLeast"/>
        <w:ind w:left="48" w:right="48"/>
        <w:rPr>
          <w:rFonts w:ascii="Times New Roman" w:eastAsia="Times New Roman" w:hAnsi="Times New Roman" w:cs="Times New Roman"/>
          <w:color w:val="000000"/>
          <w:sz w:val="28"/>
          <w:szCs w:val="28"/>
        </w:rPr>
      </w:pPr>
      <w:r w:rsidRPr="00080120">
        <w:rPr>
          <w:rFonts w:ascii="Times New Roman" w:eastAsia="Times New Roman" w:hAnsi="Times New Roman" w:cs="Times New Roman"/>
          <w:color w:val="000000"/>
          <w:sz w:val="28"/>
          <w:szCs w:val="28"/>
        </w:rPr>
        <w:t>   Người đi tìm phải bịt mắt, úp mặt vào tưởng và bắt đầu đếm từ một đến một trăm; đếm đến lúc nào không nghe tiếng ai trả lời nữa thì bắt đầu công cuộc đi tìm. Còn những người đi trốn thì cần phải khéo léo nhanh nhẹn tìm được nơi ẩn nấp an toàn, bí mật để người kia không tìm ra và mình thành người thắng cuộc. Cuộc chơi chỉ thực sự kết thúc khi người đi tìm tìm được hết số người đi trốn, còn nếu người đi tìm đầu hàng thì coi như đã thua và bắt đầu chơi lại từ đầu.</w:t>
      </w:r>
    </w:p>
    <w:p w:rsidR="00080120" w:rsidRPr="00080120" w:rsidRDefault="00080120" w:rsidP="00080120">
      <w:pPr>
        <w:spacing w:after="240" w:line="360" w:lineRule="atLeast"/>
        <w:ind w:left="48" w:right="48"/>
        <w:rPr>
          <w:rFonts w:ascii="Times New Roman" w:eastAsia="Times New Roman" w:hAnsi="Times New Roman" w:cs="Times New Roman"/>
          <w:color w:val="000000"/>
          <w:sz w:val="28"/>
          <w:szCs w:val="28"/>
        </w:rPr>
      </w:pPr>
      <w:r w:rsidRPr="00080120">
        <w:rPr>
          <w:rFonts w:ascii="Times New Roman" w:eastAsia="Times New Roman" w:hAnsi="Times New Roman" w:cs="Times New Roman"/>
          <w:color w:val="000000"/>
          <w:sz w:val="28"/>
          <w:szCs w:val="28"/>
        </w:rPr>
        <w:t>   Thực ra trò chơi trốn tìm rất đơn giản, mang lại nhiều niềm vui, bất ngờ và hứng khởi cho mọi người. Một trò chơi dân gian bình dị, gần gũi và góp phần tạo nên "hồn" riêng của vùng quê nông thôn Việt Nam.</w:t>
      </w:r>
    </w:p>
    <w:p w:rsidR="00080120" w:rsidRPr="00080120" w:rsidRDefault="00080120" w:rsidP="00080120">
      <w:pPr>
        <w:spacing w:after="240" w:line="360" w:lineRule="atLeast"/>
        <w:ind w:left="48" w:right="48"/>
        <w:rPr>
          <w:rFonts w:ascii="Times New Roman" w:eastAsia="Times New Roman" w:hAnsi="Times New Roman" w:cs="Times New Roman"/>
          <w:color w:val="000000"/>
          <w:sz w:val="28"/>
          <w:szCs w:val="28"/>
        </w:rPr>
      </w:pPr>
      <w:r w:rsidRPr="00080120">
        <w:rPr>
          <w:rFonts w:ascii="Times New Roman" w:eastAsia="Times New Roman" w:hAnsi="Times New Roman" w:cs="Times New Roman"/>
          <w:color w:val="000000"/>
          <w:sz w:val="28"/>
          <w:szCs w:val="28"/>
        </w:rPr>
        <w:t>   Giữa những đống rơm mẹ mới phơi hôm qua, còn thơm mùi rạ, trẻ con có thể chui rúc vào đó mà trốn đến nghẹt thở. Có những người thì lẻn vào góc nhà không có ánh điện, nín thở và lắng nghe tiếng bước chân của người tìm. Trò chơi đơn giản nhưng đầy hồi hộp và mong chờ, đầy bất ngờ.</w:t>
      </w:r>
    </w:p>
    <w:p w:rsidR="00080120" w:rsidRPr="00080120" w:rsidRDefault="00080120" w:rsidP="00080120">
      <w:pPr>
        <w:spacing w:after="240" w:line="360" w:lineRule="atLeast"/>
        <w:ind w:left="48" w:right="48"/>
        <w:rPr>
          <w:rFonts w:ascii="Times New Roman" w:eastAsia="Times New Roman" w:hAnsi="Times New Roman" w:cs="Times New Roman"/>
          <w:color w:val="000000"/>
          <w:sz w:val="28"/>
          <w:szCs w:val="28"/>
        </w:rPr>
      </w:pPr>
      <w:r w:rsidRPr="00080120">
        <w:rPr>
          <w:rFonts w:ascii="Times New Roman" w:eastAsia="Times New Roman" w:hAnsi="Times New Roman" w:cs="Times New Roman"/>
          <w:color w:val="000000"/>
          <w:sz w:val="28"/>
          <w:szCs w:val="28"/>
        </w:rPr>
        <w:t>   Khi người đi tìm mệt mỏi, tìm mãi không ra đành bất lực tớ thua rồi, các bạn ra đi thì người trốn sẽ hét hò ầm ĩ "Tớ ở đây này, dễ thế cũng không tìm ra". Lúc đấy mắt của cái người đi tìm xị xuống y như bị ai lấy cắp đồ chơi.</w:t>
      </w:r>
    </w:p>
    <w:p w:rsidR="00080120" w:rsidRPr="00080120" w:rsidRDefault="00080120" w:rsidP="00080120">
      <w:pPr>
        <w:spacing w:after="240" w:line="360" w:lineRule="atLeast"/>
        <w:ind w:left="48" w:right="48"/>
        <w:rPr>
          <w:rFonts w:ascii="Times New Roman" w:eastAsia="Times New Roman" w:hAnsi="Times New Roman" w:cs="Times New Roman"/>
          <w:color w:val="000000"/>
          <w:sz w:val="28"/>
          <w:szCs w:val="28"/>
        </w:rPr>
      </w:pPr>
      <w:r w:rsidRPr="00080120">
        <w:rPr>
          <w:rFonts w:ascii="Times New Roman" w:eastAsia="Times New Roman" w:hAnsi="Times New Roman" w:cs="Times New Roman"/>
          <w:color w:val="000000"/>
          <w:sz w:val="28"/>
          <w:szCs w:val="28"/>
        </w:rPr>
        <w:t xml:space="preserve">   Trò chơi trốn tìm như một nét văn hóa của nông thôn, những đứa trẻ lớn lên đều ít nhiều biết đến trò chơi thú vị, đơn giản này. Sẽ thật buồn nếu những đứa </w:t>
      </w:r>
      <w:r w:rsidRPr="00080120">
        <w:rPr>
          <w:rFonts w:ascii="Times New Roman" w:eastAsia="Times New Roman" w:hAnsi="Times New Roman" w:cs="Times New Roman"/>
          <w:color w:val="000000"/>
          <w:sz w:val="28"/>
          <w:szCs w:val="28"/>
        </w:rPr>
        <w:lastRenderedPageBreak/>
        <w:t>trẻ nông thôn nào không được trải qua những giây phút thoải mái, êm đềm, thư giãn và đầy hồi hộp như trò chơi này.</w:t>
      </w:r>
    </w:p>
    <w:p w:rsidR="00080120" w:rsidRPr="00080120" w:rsidRDefault="00080120" w:rsidP="00080120">
      <w:pPr>
        <w:spacing w:after="240" w:line="360" w:lineRule="atLeast"/>
        <w:ind w:left="48" w:right="48"/>
        <w:rPr>
          <w:rFonts w:ascii="Times New Roman" w:eastAsia="Times New Roman" w:hAnsi="Times New Roman" w:cs="Times New Roman"/>
          <w:color w:val="000000"/>
          <w:sz w:val="28"/>
          <w:szCs w:val="28"/>
        </w:rPr>
      </w:pPr>
      <w:r w:rsidRPr="00080120">
        <w:rPr>
          <w:rFonts w:ascii="Times New Roman" w:eastAsia="Times New Roman" w:hAnsi="Times New Roman" w:cs="Times New Roman"/>
          <w:color w:val="000000"/>
          <w:sz w:val="28"/>
          <w:szCs w:val="28"/>
        </w:rPr>
        <w:t>   Trò chơi trốn tìm cứ thế ăn sâu vào tiềm thức của rất nhiều đứa trẻ nông thôn, theo chúng lớn lên, theo chúng đến những mảnh đất xa xôi. Mỗi người đều có một ký ức, những dòng chảy thời gian về tuổi thơ cứ thế neo đọng lại mãi trong kí ức. Khi tìm về tuổi thơ, bất chợt thấy mình trưởng thành, trò chơi ấy đang dần dần mất đi. Bất giác giật mình và buồn rười rượi.</w:t>
      </w:r>
    </w:p>
    <w:p w:rsidR="00D61DCF" w:rsidRPr="00080120" w:rsidRDefault="00D61DCF" w:rsidP="00080120">
      <w:pPr>
        <w:rPr>
          <w:rFonts w:ascii="Times New Roman" w:hAnsi="Times New Roman" w:cs="Times New Roman"/>
          <w:sz w:val="28"/>
          <w:szCs w:val="28"/>
        </w:rPr>
      </w:pPr>
    </w:p>
    <w:p w:rsidR="00080120" w:rsidRPr="00080120" w:rsidRDefault="00080120" w:rsidP="00080120">
      <w:pPr>
        <w:pStyle w:val="Heading3"/>
        <w:spacing w:before="300" w:beforeAutospacing="0" w:after="150" w:afterAutospacing="0" w:line="360" w:lineRule="atLeast"/>
        <w:ind w:right="48"/>
        <w:rPr>
          <w:b w:val="0"/>
          <w:bCs w:val="0"/>
          <w:color w:val="000000"/>
          <w:sz w:val="28"/>
          <w:szCs w:val="28"/>
        </w:rPr>
      </w:pPr>
      <w:r w:rsidRPr="00080120">
        <w:rPr>
          <w:rStyle w:val="Strong"/>
          <w:b/>
          <w:bCs/>
          <w:color w:val="000000"/>
          <w:sz w:val="28"/>
          <w:szCs w:val="28"/>
        </w:rPr>
        <w:t xml:space="preserve">Thuyết minh </w:t>
      </w:r>
      <w:r w:rsidRPr="00080120">
        <w:rPr>
          <w:rStyle w:val="Strong"/>
          <w:b/>
          <w:bCs/>
          <w:color w:val="000000"/>
          <w:sz w:val="28"/>
          <w:szCs w:val="28"/>
        </w:rPr>
        <w:t>về trò chơi dân gian - thả diều</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   Việt Nam là một vùng quê của những truyền thống lịch sử, truyền thống văn hóa. Trong suốt quá trình phát triển của một nghìn năm lịch sử, trong đời sống sinh hoạt lâu đời của người dân, không chỉ những phong tục tập quán, những bản sắc văn hóa mang dấu ấn của Việt Nam được hình thành mà những trò chơi dân gian cũng vô cùng phong phú và độc đáo, những trò chơi này cũng góp phần thể hiện được những nét đẹp về văn hóa cũng như những nét đẹp về tinh thần, tâm hồn của con người Việt Nam. Một trong những trò chơi dân gian tiêu biểu mà ta có thể kể đến, đó chính là trò chơi thả diều.</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   Thả diều là một trò chơi dân gian độc đáo của con người Việt Nam, trò chơi này được hình thành trong quá trình sinh hoạt và lao động của người Việt Nam. Xuất hiện từ rất sớm và trò chơi độc đáo này vẫn được duy trì và phát triển cho đến tận ngày hôm nay. Khi xưa, cùng với nhịp độ của cuộc sống sinh hoạt thường ngày, ông cha ta không chỉ lo lao động, làm ăn sinh sống mà còn rất chú trọng đến đời sống tinh thần của mình, mà cụ thể nhất có thể kể đến, đó chính là sự sáng tạo các trò chơi dân gian, một trong số đó là thả diều. Đây là cách thức giải trí độc đáo của ông cha ta sau mỗi giờ lao động đầy mệt mỏi, là cách lấy lại sức lực sau những lo toan của cuộc sống, của áp lực cơm – áo – gạo – tiền.</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   Thả diều là trò chơi mà trong đó người chơi sẽ dựa vào sức gió của tự nhiên, đưa những cánh diều bay lên cao, sự kết nối của người chơi đối với con diều là thông qua một sợi dây dù đủ dài để đưa con diều bay lên tận trời xanh. Sợi dây sẽ giúp con người điều khiển con diều của mình bay đến độ cao nào hay bay đến nơi nào mình mong muốn. Khi thu diều lại thì người chơi cũng cuộn từ từ sợi dây dù này lại, con diều sẽ gần mặt đất hơn, và cuối cùng sẽ hạ cánh để được người chơi xếp lại, mang về nhà. Nguyên lí sử dụng của các con diều này là dựa vào sức gió. Vì vậy mà hôm nào trời không có gió thì không thể chơi thả diều.</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lastRenderedPageBreak/>
        <w:t>   Nhưng nếu trời có gió nhưng người chơi không có kĩ năng thả, không biết cách đưa con diều bay ngược chiều gió để lên không trung thì con diều cũng không bay được như mong muốn của chúng ta. Về cấu tạo của chiếc diều thì bao gồm phần khung diều, thường thì những phần khung diều này sẽ được làm bằng tre hoặc bằng gỗ, đây là phần chống đỡ cho con diều, giúp con diều có những hình dáng nhất định và có thể bay lên. Những chiếc tre hay gỗ dùng để làm khung diều này phải thật mảnh, dẻo dai bởi nếu quá nặng, to thì sẽ làm cho con diều trở nên nặng nề, từ đó khó có thể bay lên, hoặc bay được nhưng cũng không cao. Còn nếu như phần khung này có mềm, không có độ dẻo dai thì khi có gió lớn thì con diều sẽ bị gió thổi làm cho gãy khung.</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   Bộ phận thứ hai của diều đó là phần nguyên liệu phụ để trang trí cho con diều cũng là bộ phận giúp con diều có thể đón được gió và bay lên cao. Thông thường, phần áo diều này thường được làm bằng giấy báo, vải mỏng hoặc có thể bằng ni lông. Ngày nay, sự phát triển của đời sống tinh thần đã đòi hỏi tính thẩm mĩ cao hơn, do đó mà những con diều được trang trí với những màu sắc vô cùng bắt mắt, hình dáng con thuyền cũng được chế tạo thành nhiều kiểu khác nhau, có thể là diều hình con chim, con bươm bướm, chim phượng hoàng... Bộ phận không thể thiếu đó chính là dây dù. Dây dù buộc vào con diều để những người chơi có thể điều khiển con diều, nâng lên hay hạ xuống theo ý thích của mình, dây dù có thể làm bằng những sợi dây gai mỏng nhưng có độ bền cao, độ dài của dây này cũng từ tám đến mười mét.</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   Những con diều thường được mang đi thả vào những buổi chiều có gió, nhưng gió này chỉ vừa đủ để diều bay lên, không quá lớn, bởi nếu vậy con diều sẽ bị gió thổi cuốn đi mất. Thời điểm người ta đi thả diều đông nhất, đó chính là tầm chiều tà, vì lúc này thời tiết sẽ rất mát mẻ, lại có gió. Đặc biệt ở những vùng nông thôn, cứ buổi chiều đến là mọi người sẽ tụ tập nhau lại đến một khu đất trống, hút gió để cùng nhau thả diều. Hình ảnh những cậu bé chăn trâu thổi sáo, thả diều có lẽ đã quen thuộc đối với người dân Việt Nam. Sự sáng tạo của con người là không có giới hạn, cùng là con diều dùng để thả nhưng người ta có thể tạo cho nó rất nhiều màu sắc, hình dáng, thậm chí những con diều này còn phát ra những âm thanh du dương, êm ái. Con diều này được người ta gọi là diều sáo, theo đó thì những chiếc sáo nhỏ được thiết kế đặc biệt sẽ gắn lên thân của mỗi con diều. Để khi diều bay lên cao, có gió thì những con diều này sẽ tự động phát ra tiếng sáo.</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 xml:space="preserve">   Trò chơi thả diều là một trò chơi dân gian đã có từ rất lâu đời, người ta có thể chơi thả diều vào những lúc rảnh rỗi, giúp giải tỏa những căng thẳng sau những giờ làm việc mệt mỏi. Đặc biệt, ngày nay diều vẫn thu hút đông đảo sự yêu </w:t>
      </w:r>
      <w:r w:rsidRPr="00080120">
        <w:rPr>
          <w:color w:val="000000"/>
          <w:sz w:val="28"/>
          <w:szCs w:val="28"/>
        </w:rPr>
        <w:lastRenderedPageBreak/>
        <w:t>thích của rất nhiều người, hàng năm vẫn có rất nhiều các hội thi thả diều lớn được tổ chức, được rất nhiều người lựa chọn, tham gia.</w:t>
      </w:r>
    </w:p>
    <w:p w:rsidR="00080120" w:rsidRPr="00080120" w:rsidRDefault="00080120" w:rsidP="00080120">
      <w:pPr>
        <w:pStyle w:val="Heading3"/>
        <w:spacing w:before="300" w:beforeAutospacing="0" w:after="150" w:afterAutospacing="0" w:line="360" w:lineRule="atLeast"/>
        <w:ind w:right="48"/>
        <w:rPr>
          <w:b w:val="0"/>
          <w:bCs w:val="0"/>
          <w:color w:val="000000"/>
          <w:sz w:val="28"/>
          <w:szCs w:val="28"/>
        </w:rPr>
      </w:pPr>
      <w:r w:rsidRPr="00080120">
        <w:rPr>
          <w:rStyle w:val="Strong"/>
          <w:b/>
          <w:bCs/>
          <w:color w:val="000000"/>
          <w:sz w:val="28"/>
          <w:szCs w:val="28"/>
        </w:rPr>
        <w:t>Thuyết minh về trò chơi dân gian - trò chơi bịt mắt bắt dê</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Nét văn hóa truyền thống của dân tộc Việt Nam được thể hiện qua rất nhiều hình thức, một trong những hình thức đó là các trò chơi dân gian. Từ xưa đến nay, chúng ta được biết đến với rất nhiều những trò chơi dân gian mang đậm nét truyền thống của dân tộc. Bịt mắt bắt dê được xem là một trong các trò chơi có từ lâu đời và vô cùng độc đáo.</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Bịt mắt bắt dê là trò chơi đã xuất hiện từ rất lâu. Ngay từ trong những bức tranh cổ, chúng ta còn lưu lại những hình ảnh về một miền kí ức xưa kia với những cô bé, cậu bé chơi trò chơi hay những người lớn cùng nhau đứng trong một vòng tròn, bịt mắt để bắt dê. Như chính cái tên của trò chơi này, đây là trò chơi nhiều người cùng tham gia, bịt mắt để bắt được dê. Chúng ta đặt ra câu hỏi tại sao là "bắt dê" chứ không phải bắt một con vật nào khác. Điều này được lí giải bởi loài dê là loài có tính hiền lành, nhút nhát, linh hoạt và rất thích vận động. Chính vì thế, người bắt được nó đòi hỏi phải có sự tinh ý, nhanh nhẹn, thậm chí là cả chiến thuật nhất định. Mở mắt để bắt dê đã khó, bịt mắt để bắt được dê lại càng khó khăn hơn. Chính vì thế, đây được coi là trò chơi khá khó khăn nhưng lại vô cùng thú vị, hấp dẫn.</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Thông thường, theo cách chơi trước kia, đúng nguyên bản của trò chơi, đây là trò chơi thường được tổ chức trong các lễ hội. Với sự tham gia của những người lớn là chủ yếu, đặc biệt là những bạn nam thanh nữ tú tham gia lễ hội. Có hai người chơi chính, họ được bịt mắt để tìm bắt dê. Con dê sẽ được đeo một vật để phát ra được tiếng động giúp cho người tìm dễ nhận biết được. Những người xung quanh không tham gia chơi sẽ đóng vai trò làm khán giả, hò reo cổ vũ người chơi. Tất cả tạo nên một không khí sôi nổi, sinh động và thú vị của lễ hội. Sau một quãng thời gian nhất định, người chơi phải tìm ra được con dê. Nếu cả hai không tìm được, trò chơi kết thúc và nhường lượt chơi cho những người tiếp theo.</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 xml:space="preserve">Sau này, trò chơi bịt mắt bắt dê có rất nhiều những biến thể khác nhau. Có khi là hai hay nhiều người cùng chơi, họ vẫn bịt mắt nhưng điều khác biệt là không có con dê nào được bắt cả. Một người chơi chính sẽ bắt những người còn lại, những người còn lại hóa thân thành những chú dê, có thể phát ra những tiếng động để người chơi chính dễ tìm thấy. Vì thế, với biến thể này, nhiều đối tượng có thể tham gia chơi, ngay cả trẻ em cũng có thể chơi trò chơi này để rèn luyện tính phán đoán, sự nhanh nhạy và linh hoạt, rèn luyện các giác quan khác nhau. Cũng chính vì tính phổ biến của trò chơi, bịt mắt bắt dê được tổ chức ở rất </w:t>
      </w:r>
      <w:r w:rsidRPr="00080120">
        <w:rPr>
          <w:color w:val="000000"/>
          <w:sz w:val="28"/>
          <w:szCs w:val="28"/>
        </w:rPr>
        <w:lastRenderedPageBreak/>
        <w:t>nhiều địa điểm, những dịp khác nhau. Trong nhà trường, các hội thi, các lễ hội đều có thể tổ chức trò chơi này.</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Ngày nay, khi xã hội hiện đại phát triển, khi nhu cầu giải trí, đời sống tinh thần của con người ngày một cao, có rất nhiều những trò chơi hiện đại, tiên tiến ra đời. Vậy nhưng, những trò chơi dân gian, trong đó có trò chơi bịt mắt bắt dê luôn là một phần kí ức của tuổi thơ, luôn là một mảnh kí ức đẹp trong tâm hồn người Việt. Cũng chính vì nét đẹp văn hóa này, chúng ta bắt gặp rất nhiều hình ảnh của trò chơi này trong các tác phẩm nghệ thuật như tranh ảnh hay thơ ca.</w:t>
      </w:r>
    </w:p>
    <w:p w:rsidR="00080120" w:rsidRPr="00080120" w:rsidRDefault="00080120" w:rsidP="00080120">
      <w:pPr>
        <w:pStyle w:val="Heading3"/>
        <w:spacing w:before="300" w:beforeAutospacing="0" w:after="150" w:afterAutospacing="0" w:line="360" w:lineRule="atLeast"/>
        <w:ind w:right="48"/>
        <w:rPr>
          <w:b w:val="0"/>
          <w:bCs w:val="0"/>
          <w:color w:val="000000"/>
          <w:sz w:val="28"/>
          <w:szCs w:val="28"/>
        </w:rPr>
      </w:pPr>
      <w:bookmarkStart w:id="0" w:name="vanmau5"/>
      <w:bookmarkEnd w:id="0"/>
      <w:r w:rsidRPr="00080120">
        <w:rPr>
          <w:rStyle w:val="Strong"/>
          <w:b/>
          <w:bCs/>
          <w:color w:val="000000"/>
          <w:sz w:val="28"/>
          <w:szCs w:val="28"/>
        </w:rPr>
        <w:t>Thuyết minh về trò chơi dân gian - trò chơi ô ăn quan</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Ô ăn quan đã có ở Việt Nam từ rất lâu đời, có thể nó được lấy cảm hứng từ những cánh đồng lúa nước ở nơi đây. Những câu chuyện lưu truyền về Mạc Hiển Tích (chưa rõ năm sinh, năm mất), đỗ Trạng nguyên năm 1086 nói rằng ông đã có một tác phẩm bàn về các phép tính trong trò chơi Ô ăn quan và đề cập đến số ẩn (số âm) của ô trống xuất hiện trong khi chơi[1]. Ô ăn quan đã từng phổ biến ở khắp ba miền Bắc, Trung, Nam của Việt nam nhưng những năm gần đây chỉ còn được rất ít trẻ em chơi. Bảo tàng Dân tộc học Việt Nam có trưng bày, giới thiệu và hướng dẫn trò chơi này.</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 xml:space="preserve">Theo các nhà nghiên cứu, ô ăn </w:t>
      </w:r>
      <w:bookmarkStart w:id="1" w:name="_GoBack"/>
      <w:bookmarkEnd w:id="1"/>
      <w:r w:rsidRPr="00080120">
        <w:rPr>
          <w:color w:val="000000"/>
          <w:sz w:val="28"/>
          <w:szCs w:val="28"/>
        </w:rPr>
        <w:t>quan thuộc họ trò chơi mancala, tiếng Ả Rập là mangala hoặc minala (khi phát âm, trọng âm rơi vào âm tiết đầu ở Syria và âm tiết thứ hai ở Ai Cập) có nguồn gốc từ động từ naqala có nghĩa là di chuyển. Bàn chơi mancala đã hiện diện ở Ai Cập từ thời kỳ Đế chế (khoảng 1580 – 1150 TCN). Tuy nhiên còn một khoảng trống giữa lần xuất hiện này với sự tồn tại của mancala ở Ceylon (Srilanka) những năm đầu Công nguyên và ở Ả Rập trước thời Muhammad. Tuy nhiên có những dấu hiệu để nhận định rằng một số dạng mancala lan truyền từ phía Nam Ả Rập hoặc vùng cực Nam của biển Đỏ qua eo biển Bab El Mandeb sang bờ đối diện thuộc châu Phi rồi từ đó xâm nhập lục địa này. Trong những giai đoạn sau, các tín đồ Hồi giáo đã phổ biến mancala sang những miền đất khác cùng với sự mở rộng của tôn giáo và văn hoá.</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Bàn chơi: bàn chơi Ô ăn quan kẻ trên một mặt bằng tương đối phẳng có kích thước linh hoạt miễn là có thể chia ra đủ số ô cần thiết để chứa quân đồng thời không quá lớn để thuận tiện cho việc di chuyển quân, vì thế có thể được tạo ra trên nền đất, vỉa hè, trên miếng gỗ phẳng…. Bàn chơi được kẻ thành một hình chữ nhật rồi chia hình chữ nhật đó thành mười ô vuông, mỗi bên có năm ô đối xứng nhau. Ở hai cạnh ngắn hơn của hình chữ nhật, kẻ hai ô hình bán nguyệt hoặc hình vòng cung hướng ra phía ngoài. Các ô hình vuông gọi là ô dân còn hai ô hình bán nguyệt hoặc vòng cung gọi là ô quan.</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lastRenderedPageBreak/>
        <w:t>Quân chơi: gồm hai loại quan và dân, được làm hoặc thu thập từ nhiều chất liệu có hình thể ổn định, kích thước vừa phải để người chơi có thể cầm, nắm nhiều quân bằng một bàn tay khi chơi và trọng lượng hợp lý để khỏi bị ảnh hưởng của gió. Quan có kích thước lớn hơn dân đáng kể cho dễ phân biệt với nhau. Quân chơi có thể là những viên sỏi, gạch, đá, hạt của một số loại quả hoặc được sản xuất công nghiệp từ vật liệu cứng mà phổ biến là nhựa. Số lượng quan luôn là 2 còn dân có số lượng tùy theo luật chơi nhưng phổ biến nhất là 50.</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Bố trí quân chơi: quan được đặt trong hai ô hình bán nguyệt hoặc cánh cung, mỗi ô một quân, dân được bố trí vào các ô vuông với số quân đều nhau, mỗi ô 5 dân. Trường hợp không muốn hoặc không thể tìm kiếm được quan phù hợp thì có thể thay quan bằng cách đặt số lượng dân quy đổi vào ô quan.</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Người chơi: thường gồm hai người chơi, mỗi người ngồi ở phía ngoài cạnh dài hơn của hình chữ nhật và những ô vuông bên nào thuộc quyền kiểm soát của người chơi ngồi bên đó.</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Mục tiêu cần đạt được để giành chiến thắng: người thắng cuộc trong trò chơi này là người mà khi cuộc chơi kết thúc có tổng số dân quy đổi nhiều hơn. Tùy theo luật chơi từng địa phương hoặc thỏa thuận giữa hai người chơi nhưng phổ biến là 1 quan được quy đổi bằng 10 dân hoặc 5 dân.</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Di chuyển quân: từng người chơi khi đến lượt của mình sẽ di chuyển dân theo phương án để có thể ăn được càng nhiều dân và quan hơn đối phương càng tốt. Người thực hiện lượt đi đầu tiên thường được xác định bằng cách oẳn tù tì hay thỏa thuận. Khi đến lượt, người chơi sẽ dùng tất cả số quân trong một ô có quân bất kỳ do người đó chọn trong số 5 ô vuông thuộc quyền kiểm soát của mình để lần lượt rải vào các ô, mỗi ô 1 quân, bắt đầu từ ô gần nhất và có thể rải ngược hay xuôi chiều kim đồng hồ tùy ý. Khi rải hết quân cuối cùng, tùy tình huống mà người chơi sẽ phải xử lý tiếp như sau:</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Nếu liền sau đó là một ô vuông có chứa quân thì tiếp tục dùng tất cả số quân đó để rải tiếp theo chiều đã chọn.</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 xml:space="preserve">Nếu liền sau đó là một ô trống (không phân biệt ô quan hay ô dân) rồi đến một ô có chứa quân thì người chơi sẽ được ăn tất cả số quân trong ô đó. Số quân bị ăn sẽ được loại ra khỏi bàn chơi để người chơi tính điểm khi kết thúc. Nếu liền sau ô có quân đã bị ăn lại là một ô trống rồi đến một ô có quân nữa thì người chơi có quyền ăn tiếp cả quân ở ô này … Do đó trong cuộc chơi có thể có phương án rải quân làm cho người chơi ăn hết toàn bộ số quân trên bàn chơi chỉ trong một lượt đi của mình. Trường hợp liền sau ô đã bị ăn lại là một ô vuông chứa quân thì người chơi lại tiếp tục được dùng số quân đó để rải. Một ô có </w:t>
      </w:r>
      <w:r w:rsidRPr="00080120">
        <w:rPr>
          <w:color w:val="000000"/>
          <w:sz w:val="28"/>
          <w:szCs w:val="28"/>
        </w:rPr>
        <w:lastRenderedPageBreak/>
        <w:t>nhiều dân thường được trẻ em gọi là ô nhà giàu, rất nhiều dân thì gọi là giàu sụ. Người chơi có thể bằng kinh nghiệm hoặc tính toán phương án nhằm nuôi ô nhà giàu rồi mới ăn để được nhiều điểm và có cảm giác thích thú.</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Nếu liền sau đó là ô quan có chứa quân hoặc 2 ô trống trở lên thì người chơi bị mất lượt và quyền đi tiếp thuộc về đối phương.</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Trường hợp đến lượt đi nhưng cả 5 ô vuông thuộc quyền kiểm soát của người chơi đều không có dân thì người đó sẽ phải dùng 5 dân đã ăn được của mình để đặt vào mỗi ô 1 dân để có thể thực hiện việc di chuyển quân. Nếu người chơi không đủ 5 dân thì phải vay của đối phương và trả lại khi tính điểm.</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Cuộc chơi sẽ kết thúc khi toàn bộ dân và quan ở hai ô quan đã bị ăn hết. Trường hợp hai ô quan đã bị ăn hết nhưng vẫn còn dân thì quân trong những hình vuông phía bên nào coi như thuộc về người chơi bên ấy; tình huống này được gọi là hết quan, tàn dân, thu quân, kéo về hay hết quan, tàn dân, thu quân, bán ruộng. Ô quan có ít dân (có số dân nhỏ hơn 5 phổ biến được coi là ít) gọi là quan non và để cuộc chơi không bị kết thúc sớm cho tăng phần thú vị, luật chơi có thể quy định không được ăn quan non, nếu rơi vào tình huống đó sẽ bị mất lượt.</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Ô ăn quan thú vị, dễ chơi đã từng là trò chơi hàng ngày của trẻ em Việt Nam. Chỉ với một khoảng sân nho nhỏ và những viên sỏi, gạch, đá là các em nhỏ đã có thể vui chơi. Có thể thấy dấu ấn của Ô ăn quan trong đời sống và văn học, nghệ thuật:</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Thành ngữ: Một đập ăn quan – hàm ý chỉ những hành động đơn giản nhưng tức thì đạt kết quả to lớn.</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Trích bài thơ “Chơi Ô ăn quan” của Lữ Huy Nguyên:</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rStyle w:val="Emphasis"/>
          <w:color w:val="000000"/>
          <w:sz w:val="28"/>
          <w:szCs w:val="28"/>
        </w:rPr>
        <w:t xml:space="preserve">Bên </w:t>
      </w:r>
      <w:r w:rsidRPr="00080120">
        <w:rPr>
          <w:rStyle w:val="Emphasis"/>
          <w:color w:val="000000"/>
          <w:sz w:val="28"/>
          <w:szCs w:val="28"/>
        </w:rPr>
        <w:t>rìa hầm trú ẩn</w:t>
      </w:r>
      <w:r w:rsidRPr="00080120">
        <w:rPr>
          <w:color w:val="000000"/>
          <w:sz w:val="28"/>
          <w:szCs w:val="28"/>
        </w:rPr>
        <w:br/>
      </w:r>
      <w:r w:rsidRPr="00080120">
        <w:rPr>
          <w:rStyle w:val="Emphasis"/>
          <w:color w:val="000000"/>
          <w:sz w:val="28"/>
          <w:szCs w:val="28"/>
        </w:rPr>
        <w:t>Em chơi ô ăn quan</w:t>
      </w:r>
      <w:r w:rsidRPr="00080120">
        <w:rPr>
          <w:color w:val="000000"/>
          <w:sz w:val="28"/>
          <w:szCs w:val="28"/>
        </w:rPr>
        <w:br/>
      </w:r>
      <w:r w:rsidRPr="00080120">
        <w:rPr>
          <w:rStyle w:val="Emphasis"/>
          <w:color w:val="000000"/>
          <w:sz w:val="28"/>
          <w:szCs w:val="28"/>
        </w:rPr>
        <w:t>Sỏi màu đua nhau chạy</w:t>
      </w:r>
      <w:r w:rsidRPr="00080120">
        <w:rPr>
          <w:color w:val="000000"/>
          <w:sz w:val="28"/>
          <w:szCs w:val="28"/>
        </w:rPr>
        <w:br/>
      </w:r>
      <w:r w:rsidRPr="00080120">
        <w:rPr>
          <w:rStyle w:val="Emphasis"/>
          <w:color w:val="000000"/>
          <w:sz w:val="28"/>
          <w:szCs w:val="28"/>
        </w:rPr>
        <w:t>Trên vòng ô con con.</w:t>
      </w:r>
      <w:r w:rsidRPr="00080120">
        <w:rPr>
          <w:color w:val="000000"/>
          <w:sz w:val="28"/>
          <w:szCs w:val="28"/>
        </w:rPr>
        <w:br/>
      </w:r>
      <w:r w:rsidRPr="00080120">
        <w:rPr>
          <w:rStyle w:val="Emphasis"/>
          <w:color w:val="000000"/>
          <w:sz w:val="28"/>
          <w:szCs w:val="28"/>
        </w:rPr>
        <w:t>Sỏi nằm là giặc Mỹ</w:t>
      </w:r>
      <w:r w:rsidRPr="00080120">
        <w:rPr>
          <w:color w:val="000000"/>
          <w:sz w:val="28"/>
          <w:szCs w:val="28"/>
        </w:rPr>
        <w:br/>
      </w:r>
      <w:r w:rsidRPr="00080120">
        <w:rPr>
          <w:rStyle w:val="Emphasis"/>
          <w:color w:val="000000"/>
          <w:sz w:val="28"/>
          <w:szCs w:val="28"/>
        </w:rPr>
        <w:t>Sỏi tiến là quân mình</w:t>
      </w:r>
      <w:r w:rsidRPr="00080120">
        <w:rPr>
          <w:color w:val="000000"/>
          <w:sz w:val="28"/>
          <w:szCs w:val="28"/>
        </w:rPr>
        <w:br/>
      </w:r>
      <w:r w:rsidRPr="00080120">
        <w:rPr>
          <w:rStyle w:val="Emphasis"/>
          <w:color w:val="000000"/>
          <w:sz w:val="28"/>
          <w:szCs w:val="28"/>
        </w:rPr>
        <w:t>Đã hẹn cùng nhau thế</w:t>
      </w:r>
      <w:r w:rsidRPr="00080120">
        <w:rPr>
          <w:color w:val="000000"/>
          <w:sz w:val="28"/>
          <w:szCs w:val="28"/>
        </w:rPr>
        <w:br/>
      </w:r>
      <w:r w:rsidRPr="00080120">
        <w:rPr>
          <w:rStyle w:val="Emphasis"/>
          <w:color w:val="000000"/>
          <w:sz w:val="28"/>
          <w:szCs w:val="28"/>
        </w:rPr>
        <w:t>Tán bàng nghiêng bóng xanh</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color w:val="000000"/>
          <w:sz w:val="28"/>
          <w:szCs w:val="28"/>
        </w:rPr>
        <w:t>Trích bài thơ “Thời gian trắng” của Xuân Quỳnh:</w:t>
      </w:r>
    </w:p>
    <w:p w:rsidR="00080120" w:rsidRPr="00080120" w:rsidRDefault="00080120" w:rsidP="00080120">
      <w:pPr>
        <w:pStyle w:val="NormalWeb"/>
        <w:spacing w:before="0" w:beforeAutospacing="0" w:after="240" w:afterAutospacing="0" w:line="360" w:lineRule="atLeast"/>
        <w:ind w:left="48" w:right="48"/>
        <w:rPr>
          <w:color w:val="000000"/>
          <w:sz w:val="28"/>
          <w:szCs w:val="28"/>
        </w:rPr>
      </w:pPr>
      <w:r w:rsidRPr="00080120">
        <w:rPr>
          <w:rStyle w:val="Emphasis"/>
          <w:color w:val="000000"/>
          <w:sz w:val="28"/>
          <w:szCs w:val="28"/>
        </w:rPr>
        <w:lastRenderedPageBreak/>
        <w:t>Những ô ăn quan, que chuyền, bài hát</w:t>
      </w:r>
      <w:r w:rsidRPr="00080120">
        <w:rPr>
          <w:color w:val="000000"/>
          <w:sz w:val="28"/>
          <w:szCs w:val="28"/>
        </w:rPr>
        <w:br/>
      </w:r>
      <w:r w:rsidRPr="00080120">
        <w:rPr>
          <w:rStyle w:val="Emphasis"/>
          <w:color w:val="000000"/>
          <w:sz w:val="28"/>
          <w:szCs w:val="28"/>
        </w:rPr>
        <w:t>Những đầu trần, chân đất, tóc râu ngô</w:t>
      </w:r>
      <w:r w:rsidRPr="00080120">
        <w:rPr>
          <w:color w:val="000000"/>
          <w:sz w:val="28"/>
          <w:szCs w:val="28"/>
        </w:rPr>
        <w:br/>
      </w:r>
      <w:r w:rsidRPr="00080120">
        <w:rPr>
          <w:rStyle w:val="Emphasis"/>
          <w:color w:val="000000"/>
          <w:sz w:val="28"/>
          <w:szCs w:val="28"/>
        </w:rPr>
        <w:t>Quá khứ em đâu chỉ ngày xưa</w:t>
      </w:r>
      <w:r w:rsidRPr="00080120">
        <w:rPr>
          <w:color w:val="000000"/>
          <w:sz w:val="28"/>
          <w:szCs w:val="28"/>
        </w:rPr>
        <w:br/>
      </w:r>
      <w:r w:rsidRPr="00080120">
        <w:rPr>
          <w:rStyle w:val="Emphasis"/>
          <w:color w:val="000000"/>
          <w:sz w:val="28"/>
          <w:szCs w:val="28"/>
        </w:rPr>
        <w:t>Mà ngay cả hôm nay thành quá khứ</w:t>
      </w:r>
    </w:p>
    <w:p w:rsidR="00080120" w:rsidRPr="00080120" w:rsidRDefault="00080120" w:rsidP="00080120">
      <w:pPr>
        <w:rPr>
          <w:rFonts w:ascii="Times New Roman" w:hAnsi="Times New Roman" w:cs="Times New Roman"/>
          <w:sz w:val="28"/>
          <w:szCs w:val="28"/>
        </w:rPr>
      </w:pPr>
    </w:p>
    <w:sectPr w:rsidR="00080120" w:rsidRPr="00080120"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120"/>
    <w:rsid w:val="00080120"/>
    <w:rsid w:val="001C3441"/>
    <w:rsid w:val="00231EC8"/>
    <w:rsid w:val="0027592C"/>
    <w:rsid w:val="00631D53"/>
    <w:rsid w:val="00707D37"/>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4ECBEA-4345-4F33-A279-28B347BC6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801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80120"/>
    <w:rPr>
      <w:rFonts w:ascii="Times New Roman" w:eastAsia="Times New Roman" w:hAnsi="Times New Roman" w:cs="Times New Roman"/>
      <w:b/>
      <w:bCs/>
      <w:sz w:val="27"/>
      <w:szCs w:val="27"/>
    </w:rPr>
  </w:style>
  <w:style w:type="character" w:styleId="Strong">
    <w:name w:val="Strong"/>
    <w:basedOn w:val="DefaultParagraphFont"/>
    <w:uiPriority w:val="22"/>
    <w:qFormat/>
    <w:rsid w:val="00080120"/>
    <w:rPr>
      <w:b/>
      <w:bCs/>
    </w:rPr>
  </w:style>
  <w:style w:type="paragraph" w:styleId="NormalWeb">
    <w:name w:val="Normal (Web)"/>
    <w:basedOn w:val="Normal"/>
    <w:uiPriority w:val="99"/>
    <w:semiHidden/>
    <w:unhideWhenUsed/>
    <w:rsid w:val="0008012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01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399926">
      <w:bodyDiv w:val="1"/>
      <w:marLeft w:val="0"/>
      <w:marRight w:val="0"/>
      <w:marTop w:val="0"/>
      <w:marBottom w:val="0"/>
      <w:divBdr>
        <w:top w:val="none" w:sz="0" w:space="0" w:color="auto"/>
        <w:left w:val="none" w:sz="0" w:space="0" w:color="auto"/>
        <w:bottom w:val="none" w:sz="0" w:space="0" w:color="auto"/>
        <w:right w:val="none" w:sz="0" w:space="0" w:color="auto"/>
      </w:divBdr>
    </w:div>
    <w:div w:id="778329345">
      <w:bodyDiv w:val="1"/>
      <w:marLeft w:val="0"/>
      <w:marRight w:val="0"/>
      <w:marTop w:val="0"/>
      <w:marBottom w:val="0"/>
      <w:divBdr>
        <w:top w:val="none" w:sz="0" w:space="0" w:color="auto"/>
        <w:left w:val="none" w:sz="0" w:space="0" w:color="auto"/>
        <w:bottom w:val="none" w:sz="0" w:space="0" w:color="auto"/>
        <w:right w:val="none" w:sz="0" w:space="0" w:color="auto"/>
      </w:divBdr>
    </w:div>
    <w:div w:id="117827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2611</Words>
  <Characters>14887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2025-04-21T08:53:00Z</dcterms:created>
  <dcterms:modified xsi:type="dcterms:W3CDTF">2025-04-21T08:55:00Z</dcterms:modified>
</cp:coreProperties>
</file>