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11" w:type="dxa"/>
        <w:tblInd w:w="-147" w:type="dxa"/>
        <w:tblLook w:val="04A0"/>
      </w:tblPr>
      <w:tblGrid>
        <w:gridCol w:w="4395"/>
        <w:gridCol w:w="5216"/>
      </w:tblGrid>
      <w:tr w:rsidR="0048630C" w:rsidRPr="00D81C85" w:rsidTr="00953D21">
        <w:tc>
          <w:tcPr>
            <w:tcW w:w="4395" w:type="dxa"/>
            <w:shd w:val="clear" w:color="auto" w:fill="auto"/>
          </w:tcPr>
          <w:p w:rsidR="0048630C" w:rsidRPr="008E6B19" w:rsidRDefault="0048630C" w:rsidP="00953D21">
            <w:pPr>
              <w:jc w:val="center"/>
              <w:rPr>
                <w:rFonts w:ascii="Times New Roman Bold" w:hAnsi="Times New Roman Bold"/>
                <w:b/>
                <w:color w:val="000000"/>
              </w:rPr>
            </w:pPr>
            <w:r w:rsidRPr="008E6B19">
              <w:rPr>
                <w:rFonts w:ascii="Times New Roman Bold" w:hAnsi="Times New Roman Bold"/>
                <w:b/>
                <w:color w:val="000000"/>
              </w:rPr>
              <w:t>ỦY BAN THƯỜNG VỤ QUỐC HỘI</w:t>
            </w:r>
          </w:p>
          <w:p w:rsidR="0048630C" w:rsidRPr="00D81C85" w:rsidRDefault="007329A7" w:rsidP="00953D21">
            <w:pPr>
              <w:jc w:val="center"/>
              <w:rPr>
                <w:color w:val="000000"/>
              </w:rPr>
            </w:pPr>
            <w:r>
              <w:rPr>
                <w:noProof/>
                <w:color w:val="000000"/>
              </w:rPr>
              <w:pict>
                <v:line id="Straight Connector 4" o:spid="_x0000_s1026" style="position:absolute;left:0;text-align:left;z-index:251672576;visibility:visible;mso-width-relative:margin;mso-height-relative:margin" from="72.9pt,3pt" to="134.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MU2tQEAALYDAAAOAAAAZHJzL2Uyb0RvYy54bWysU01vFDEMvSPxH6Lc2ZmpClSjne1hK7gg&#10;WFH6A9KMsxORxJET9uPf42R3pwgQQlUvnjh5z/azPcvbg3diB5QshkF2i1YKCBpHG7aDfPj24c2N&#10;FCmrMCqHAQZ5hCRvV69fLfexhyuc0I1AgoOE1O/jIKecY980SU/gVVpghMCPBsmrzC5tm5HUnqN7&#10;11y17btmjzRGQg0p8e3d6VGuanxjQOcvxiTIwg2Sa8vVUrWPxTarpeq3pOJk9bkM9YwqvLKBk86h&#10;7lRW4gfZP0J5qwkTmrzQ6Bs0xmqoGlhN1/6m5n5SEaoWbk6Kc5vSy4XVn3cbEnYc5LUUQXke0X0m&#10;ZbdTFmsMgRuIJK5Ln/Yx9Qxfhw2dvRQ3VEQfDPnyZTniUHt7nHsLhyw0X76/6dq3PAF9eWqeeJFS&#10;/gjoRTkM0tlQVKte7T6lzLkYeoGwU+o4Za6nfHRQwC58BcNKOFdX2XWHYO1I7BRPf/zeFRUcqyIL&#10;xVjnZlL7b9IZW2hQ9+p/iTO6ZsSQZ6K3AelvWfPhUqo54S+qT1qL7Eccj3UOtR28HFXZeZHL9v3q&#10;V/rT77b6CQAA//8DAFBLAwQUAAYACAAAACEA1SAp0NkAAAAHAQAADwAAAGRycy9kb3ducmV2Lnht&#10;bEyPQUvEMBCF74L/IYzgzU0tWpbadFkWRLyI29V7tplNq8mkNGm3/ntHL3r8eMN731SbxTsx4xj7&#10;QApuVxkIpDaYnqyCt8PjzRpETJqMdoFQwRdG2NSXF5UuTTjTHucmWcElFEutoEtpKKWMbYdex1UY&#10;kDg7hdHrxDhaaUZ95nLvZJ5lhfS6J17o9IC7DtvPZvIK3PM4v9ud3cbpaV80H6+n/OUwK3V9tWwf&#10;QCRc0t8x/OizOtTsdAwTmSgc8909qycFBb/EeV6smY+/LOtK/vevvwEAAP//AwBQSwECLQAUAAYA&#10;CAAAACEAtoM4kv4AAADhAQAAEwAAAAAAAAAAAAAAAAAAAAAAW0NvbnRlbnRfVHlwZXNdLnhtbFBL&#10;AQItABQABgAIAAAAIQA4/SH/1gAAAJQBAAALAAAAAAAAAAAAAAAAAC8BAABfcmVscy8ucmVsc1BL&#10;AQItABQABgAIAAAAIQADvMU2tQEAALYDAAAOAAAAAAAAAAAAAAAAAC4CAABkcnMvZTJvRG9jLnht&#10;bFBLAQItABQABgAIAAAAIQDVICnQ2QAAAAcBAAAPAAAAAAAAAAAAAAAAAA8EAABkcnMvZG93bnJl&#10;di54bWxQSwUGAAAAAAQABADzAAAAFQUAAAAA&#10;" strokecolor="black [3200]" strokeweight=".5pt">
                  <v:stroke joinstyle="miter"/>
                </v:line>
              </w:pict>
            </w:r>
          </w:p>
          <w:p w:rsidR="0048630C" w:rsidRPr="00D81C85" w:rsidRDefault="0048630C" w:rsidP="0048630C">
            <w:pPr>
              <w:spacing w:before="120"/>
              <w:jc w:val="center"/>
              <w:rPr>
                <w:sz w:val="26"/>
                <w:szCs w:val="26"/>
              </w:rPr>
            </w:pPr>
            <w:r>
              <w:rPr>
                <w:sz w:val="26"/>
                <w:szCs w:val="26"/>
              </w:rPr>
              <w:t>Số: 1667</w:t>
            </w:r>
            <w:r w:rsidRPr="00D81C85">
              <w:rPr>
                <w:sz w:val="26"/>
                <w:szCs w:val="26"/>
              </w:rPr>
              <w:t>/NQ-UBTVQH15</w:t>
            </w:r>
          </w:p>
          <w:p w:rsidR="0048630C" w:rsidRPr="00D81C85" w:rsidRDefault="0048630C" w:rsidP="0048630C">
            <w:pPr>
              <w:rPr>
                <w:color w:val="000000"/>
                <w:spacing w:val="-6"/>
                <w:sz w:val="26"/>
                <w:szCs w:val="26"/>
                <w:lang w:val="vi-VN"/>
              </w:rPr>
            </w:pPr>
          </w:p>
        </w:tc>
        <w:tc>
          <w:tcPr>
            <w:tcW w:w="5216" w:type="dxa"/>
            <w:shd w:val="clear" w:color="auto" w:fill="auto"/>
          </w:tcPr>
          <w:p w:rsidR="0048630C" w:rsidRPr="00D81C85" w:rsidRDefault="0048630C" w:rsidP="00953D21">
            <w:pPr>
              <w:jc w:val="center"/>
              <w:rPr>
                <w:rFonts w:ascii="Times New Roman Bold" w:hAnsi="Times New Roman Bold"/>
                <w:b/>
                <w:color w:val="000000"/>
                <w:spacing w:val="-6"/>
              </w:rPr>
            </w:pPr>
            <w:r w:rsidRPr="00D81C85">
              <w:rPr>
                <w:rFonts w:ascii="Times New Roman Bold" w:hAnsi="Times New Roman Bold"/>
                <w:b/>
                <w:color w:val="000000"/>
                <w:spacing w:val="-6"/>
              </w:rPr>
              <w:t>CỘNG H</w:t>
            </w:r>
            <w:r w:rsidRPr="00D81C85">
              <w:rPr>
                <w:rFonts w:ascii="Times New Roman Bold" w:hAnsi="Times New Roman Bold" w:hint="eastAsia"/>
                <w:b/>
                <w:color w:val="000000"/>
                <w:spacing w:val="-6"/>
              </w:rPr>
              <w:t>Ò</w:t>
            </w:r>
            <w:r w:rsidRPr="00D81C85">
              <w:rPr>
                <w:rFonts w:ascii="Times New Roman Bold" w:hAnsi="Times New Roman Bold"/>
                <w:b/>
                <w:color w:val="000000"/>
                <w:spacing w:val="-6"/>
              </w:rPr>
              <w:t>A X</w:t>
            </w:r>
            <w:r w:rsidRPr="00D81C85">
              <w:rPr>
                <w:rFonts w:ascii="Times New Roman Bold" w:hAnsi="Times New Roman Bold" w:hint="eastAsia"/>
                <w:b/>
                <w:color w:val="000000"/>
                <w:spacing w:val="-6"/>
              </w:rPr>
              <w:t>Ã</w:t>
            </w:r>
            <w:r w:rsidRPr="00D81C85">
              <w:rPr>
                <w:rFonts w:ascii="Times New Roman Bold" w:hAnsi="Times New Roman Bold"/>
                <w:b/>
                <w:color w:val="000000"/>
                <w:spacing w:val="-6"/>
              </w:rPr>
              <w:t xml:space="preserve"> HỘI CHỦ NGHĨA VIỆT NAM</w:t>
            </w:r>
          </w:p>
          <w:p w:rsidR="0048630C" w:rsidRPr="00D81C85" w:rsidRDefault="0048630C" w:rsidP="00953D21">
            <w:pPr>
              <w:jc w:val="center"/>
              <w:rPr>
                <w:b/>
                <w:color w:val="000000"/>
                <w:sz w:val="28"/>
                <w:szCs w:val="28"/>
              </w:rPr>
            </w:pPr>
            <w:r w:rsidRPr="00D81C85">
              <w:rPr>
                <w:b/>
                <w:color w:val="000000"/>
                <w:sz w:val="28"/>
                <w:szCs w:val="28"/>
              </w:rPr>
              <w:t>Độc lập - Tự do - Hạnh phúc</w:t>
            </w:r>
          </w:p>
          <w:p w:rsidR="0048630C" w:rsidRPr="00D81C85" w:rsidRDefault="007329A7" w:rsidP="00953D21">
            <w:pPr>
              <w:jc w:val="center"/>
              <w:rPr>
                <w:b/>
                <w:color w:val="000000"/>
                <w:sz w:val="28"/>
                <w:szCs w:val="28"/>
              </w:rPr>
            </w:pPr>
            <w:r>
              <w:rPr>
                <w:b/>
                <w:noProof/>
                <w:color w:val="000000"/>
                <w:sz w:val="28"/>
                <w:szCs w:val="28"/>
              </w:rPr>
              <w:pict>
                <v:line id="Straight Connector 5" o:spid="_x0000_s1029" style="position:absolute;left:0;text-align:left;z-index:251673600;visibility:visible;mso-width-relative:margin;mso-height-relative:margin" from="39.9pt,2.65pt" to="210.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sjStQEAALcDAAAOAAAAZHJzL2Uyb0RvYy54bWysU8GO0zAQvSPxD5bvNE2lXVDUdA9dwQVB&#10;xcIHeJ1xY63tscamaf+esdtmESCE0F4cj/3em3njyfru6J04ACWLoZftYikFBI2DDftefvv6/s07&#10;KVJWYVAOA/TyBEnebV6/Wk+xgxWO6AYgwSIhdVPs5Zhz7Jom6RG8SguMEPjSIHmVOaR9M5CaWN27&#10;ZrVc3jYT0hAJNaTEp/fnS7mp+saAzp+NSZCF6yXXlutKdX0sa7NZq25PKo5WX8pQ/1GFVzZw0lnq&#10;XmUlvpP9TcpbTZjQ5IVG36AxVkP1wG7a5S9uHkYVoXrh5qQ4tym9nKz+dNiRsEMvb6QIyvMTPWRS&#10;dj9mscUQuIFI4qb0aYqpY/g27OgSpbijYvpoyJcv2xHH2tvT3Fs4ZqH5cNXertq3nERf75pnYqSU&#10;PwB6UTa9dDYU26pTh48pczKGXiEclELOqesunxwUsAtfwLAVTtZWdh0i2DoSB8XPPzy1xQZrVWSh&#10;GOvcTFr+nXTBFhrUwfpX4oyuGTHkmehtQPpT1ny8lmrO+Kvrs9di+xGHU32I2g6ejursMsll/H6O&#10;K/35f9v8AAAA//8DAFBLAwQUAAYACAAAACEAUKuwf9oAAAAGAQAADwAAAGRycy9kb3ducmV2Lnht&#10;bEyOwU7DMBBE70j8g7VI3KhDgAIhTlVVQogLoinc3WTrBOx1ZDtp+HsWLnCb0YxmXrmanRUThth7&#10;UnC5yEAgNb7tySh42z1e3IGISVOrrSdU8IURVtXpSamL1h9pi1OdjOARioVW0KU0FFLGpkOn48IP&#10;SJwdfHA6sQ1GtkEfedxZmWfZUjrdEz90esBNh81nPToF9jlM72Zj1nF82i7rj9dD/rKblDo/m9cP&#10;IBLO6a8MP/iMDhUz7f1IbRRWwe09kycFN1cgOL7OMxb7Xy+rUv7Hr74BAAD//wMAUEsBAi0AFAAG&#10;AAgAAAAhALaDOJL+AAAA4QEAABMAAAAAAAAAAAAAAAAAAAAAAFtDb250ZW50X1R5cGVzXS54bWxQ&#10;SwECLQAUAAYACAAAACEAOP0h/9YAAACUAQAACwAAAAAAAAAAAAAAAAAvAQAAX3JlbHMvLnJlbHNQ&#10;SwECLQAUAAYACAAAACEAIdrI0rUBAAC3AwAADgAAAAAAAAAAAAAAAAAuAgAAZHJzL2Uyb0RvYy54&#10;bWxQSwECLQAUAAYACAAAACEAUKuwf9oAAAAGAQAADwAAAAAAAAAAAAAAAAAPBAAAZHJzL2Rvd25y&#10;ZXYueG1sUEsFBgAAAAAEAAQA8wAAABYFAAAAAA==&#10;" strokecolor="black [3200]" strokeweight=".5pt">
                  <v:stroke joinstyle="miter"/>
                </v:line>
              </w:pict>
            </w:r>
          </w:p>
        </w:tc>
      </w:tr>
    </w:tbl>
    <w:p w:rsidR="00CB5FA7" w:rsidRDefault="00163E98" w:rsidP="0048630C">
      <w:pPr>
        <w:shd w:val="clear" w:color="auto" w:fill="FFFFFF"/>
        <w:spacing w:before="120" w:after="120"/>
        <w:jc w:val="center"/>
        <w:rPr>
          <w:b/>
          <w:bCs/>
          <w:sz w:val="28"/>
          <w:szCs w:val="28"/>
        </w:rPr>
      </w:pPr>
      <w:r w:rsidRPr="0083158A">
        <w:rPr>
          <w:b/>
          <w:bCs/>
          <w:sz w:val="28"/>
          <w:szCs w:val="28"/>
        </w:rPr>
        <w:t>NGHỊ QUYẾT</w:t>
      </w:r>
    </w:p>
    <w:p w:rsidR="00163E98" w:rsidRPr="00602A88" w:rsidRDefault="00CB5FA7" w:rsidP="0048630C">
      <w:pPr>
        <w:shd w:val="clear" w:color="auto" w:fill="FFFFFF"/>
        <w:spacing w:before="120" w:after="120"/>
        <w:jc w:val="center"/>
        <w:rPr>
          <w:b/>
          <w:spacing w:val="-4"/>
          <w:sz w:val="28"/>
          <w:szCs w:val="28"/>
          <w:shd w:val="clear" w:color="auto" w:fill="FFFFFF"/>
        </w:rPr>
      </w:pPr>
      <w:r w:rsidRPr="007329A7">
        <w:rPr>
          <w:b/>
          <w:bCs/>
          <w:noProof/>
          <w:sz w:val="28"/>
          <w:szCs w:val="28"/>
        </w:rPr>
        <w:pict>
          <v:line id="Straight Connector 1" o:spid="_x0000_s1028" style="position:absolute;left:0;text-align:left;z-index:251674624;visibility:visible;mso-width-relative:margin;mso-height-relative:margin" from="194.7pt,18.2pt" to="259.2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uJswEAALYDAAAOAAAAZHJzL2Uyb0RvYy54bWysU02P0zAQvSPxHyzfaZKVQEvUdA9dwQVB&#10;xcIP8DrjxsL2WGPTpv+esdtm0YIQQlwcf7w3M+/NZH03eycOQMliGGS3aqWAoHG0YT/Ir1/evbqV&#10;ImUVRuUwwCBPkOTd5uWL9TH2cIMTuhFIcJCQ+mMc5JRz7Jsm6Qm8SiuMEPjRIHmV+Uj7ZiR15Oje&#10;NTdt+6Y5Io2RUENKfHt/fpSbGt8Y0PmTMQmycIPk2nJdqa6PZW02a9XvScXJ6ksZ6h+q8MoGTrqE&#10;uldZie9kfwnlrSZMaPJKo2/QGKuhamA1XftMzcOkIlQtbE6Ki03p/4XVHw87Enbk3kkRlOcWPWRS&#10;dj9lscUQ2EAk0RWfjjH1DN+GHV1OKe6oiJ4N+fJlOWKu3p4Wb2HOQvPlbfe2e80d0Nen5okXKeX3&#10;gF6UzSCdDUW16tXhQ8qci6FXCB9KHefMdZdPDgrYhc9gWAnn6iq7zhBsHYmD4u6P36oKjlWRhWKs&#10;cwup/TPpgi00qHP1t8QFXTNiyAvR24D0u6x5vpZqzvir6rPWIvsRx1PtQ7WDh6O6dBnkMn0/nyv9&#10;6Xfb/AAAAP//AwBQSwMEFAAGAAgAAAAhAIJPT7TdAAAACQEAAA8AAABkcnMvZG93bnJldi54bWxM&#10;j8FOwzAMhu9IvENkJG4s3YCqlKbTNAkhLoh1cM8aLy0kTpWkXXl7gjiMo39/+v25Ws/WsAl96B0J&#10;WC4yYEitUz1pAe/7p5sCWIiSlDSOUMA3BljXlxeVLJU70Q6nJmqWSiiUUkAX41ByHtoOrQwLNyCl&#10;3dF5K2MavebKy1Mqt4avsiznVvaULnRywG2H7VczWgHmxU8feqs3YXze5c3n23H1up+EuL6aN4/A&#10;Is7xDMOvflKHOjkd3EgqMCPgtni4S6iAIsuBJeB+WaTg8BfwuuL/P6h/AAAA//8DAFBLAQItABQA&#10;BgAIAAAAIQC2gziS/gAAAOEBAAATAAAAAAAAAAAAAAAAAAAAAABbQ29udGVudF9UeXBlc10ueG1s&#10;UEsBAi0AFAAGAAgAAAAhADj9If/WAAAAlAEAAAsAAAAAAAAAAAAAAAAALwEAAF9yZWxzLy5yZWxz&#10;UEsBAi0AFAAGAAgAAAAhAIGX24mzAQAAtgMAAA4AAAAAAAAAAAAAAAAALgIAAGRycy9lMm9Eb2Mu&#10;eG1sUEsBAi0AFAAGAAgAAAAhAIJPT7TdAAAACQEAAA8AAAAAAAAAAAAAAAAADQQAAGRycy9kb3du&#10;cmV2LnhtbFBLBQYAAAAABAAEAPMAAAAXBQAAAAA=&#10;" strokecolor="black [3200]" strokeweight=".5pt">
            <v:stroke joinstyle="miter"/>
          </v:line>
        </w:pict>
      </w:r>
      <w:r w:rsidR="00163E98" w:rsidRPr="00602A88">
        <w:rPr>
          <w:b/>
          <w:spacing w:val="-4"/>
          <w:sz w:val="28"/>
          <w:szCs w:val="28"/>
          <w:shd w:val="clear" w:color="auto" w:fill="FFFFFF"/>
        </w:rPr>
        <w:t xml:space="preserve">Về việc sắp xếp các đơn vị hành chính cấp xã của </w:t>
      </w:r>
      <w:r w:rsidR="00163E98">
        <w:rPr>
          <w:b/>
          <w:spacing w:val="-4"/>
          <w:sz w:val="28"/>
          <w:szCs w:val="28"/>
          <w:shd w:val="clear" w:color="auto" w:fill="FFFFFF"/>
        </w:rPr>
        <w:t>tỉnh Khánh Hòa</w:t>
      </w:r>
      <w:r w:rsidR="00163E98" w:rsidRPr="00602A88">
        <w:rPr>
          <w:b/>
          <w:spacing w:val="-4"/>
          <w:sz w:val="28"/>
          <w:szCs w:val="28"/>
          <w:shd w:val="clear" w:color="auto" w:fill="FFFFFF"/>
        </w:rPr>
        <w:t>năm 2025</w:t>
      </w:r>
    </w:p>
    <w:p w:rsidR="00163E98" w:rsidRDefault="00163E98" w:rsidP="00905F2E">
      <w:pPr>
        <w:shd w:val="clear" w:color="auto" w:fill="FFFFFF"/>
        <w:spacing w:before="120" w:after="120"/>
        <w:jc w:val="center"/>
        <w:rPr>
          <w:b/>
          <w:noProof/>
          <w:sz w:val="28"/>
          <w:szCs w:val="28"/>
        </w:rPr>
      </w:pPr>
    </w:p>
    <w:p w:rsidR="00163E98" w:rsidRPr="004C002F" w:rsidRDefault="00163E98" w:rsidP="00DE6E29">
      <w:pPr>
        <w:shd w:val="clear" w:color="auto" w:fill="FFFFFF"/>
        <w:spacing w:before="120" w:after="360"/>
        <w:jc w:val="center"/>
        <w:rPr>
          <w:b/>
          <w:noProof/>
          <w:sz w:val="28"/>
          <w:szCs w:val="28"/>
        </w:rPr>
      </w:pPr>
      <w:r w:rsidRPr="00CA7250">
        <w:rPr>
          <w:b/>
          <w:bCs/>
          <w:sz w:val="28"/>
          <w:szCs w:val="28"/>
        </w:rPr>
        <w:t>ỦY BAN THƯỜNG VỤ QUỐC HỘI</w:t>
      </w:r>
    </w:p>
    <w:p w:rsidR="00163E98" w:rsidRPr="002608FA" w:rsidRDefault="00163E98" w:rsidP="00905F2E">
      <w:pPr>
        <w:spacing w:before="120" w:after="120"/>
        <w:ind w:firstLine="709"/>
        <w:jc w:val="both"/>
        <w:rPr>
          <w:rFonts w:ascii="Times New Roman Italic" w:hAnsi="Times New Roman Italic"/>
          <w:i/>
          <w:iCs/>
          <w:spacing w:val="6"/>
          <w:sz w:val="28"/>
          <w:szCs w:val="28"/>
        </w:rPr>
      </w:pPr>
      <w:r w:rsidRPr="002608FA">
        <w:rPr>
          <w:rFonts w:ascii="Times New Roman Italic" w:hAnsi="Times New Roman Italic"/>
          <w:i/>
          <w:iCs/>
          <w:spacing w:val="6"/>
          <w:sz w:val="28"/>
          <w:szCs w:val="28"/>
        </w:rPr>
        <w:t>Căn cứ Hiến pháp nước Cộng hòa xã hội chủ nghĩa Việt Nam</w:t>
      </w:r>
      <w:r w:rsidRPr="002608FA">
        <w:rPr>
          <w:rFonts w:ascii="Times New Roman Italic" w:hAnsi="Times New Roman Italic"/>
          <w:i/>
          <w:iCs/>
          <w:spacing w:val="6"/>
          <w:sz w:val="28"/>
          <w:szCs w:val="28"/>
          <w:lang w:val="vi-VN"/>
        </w:rPr>
        <w:t xml:space="preserve"> đã được sửa đổi, bổ sung một số điều theo Nghị quyết số</w:t>
      </w:r>
      <w:r w:rsidR="00DE6E29" w:rsidRPr="002608FA">
        <w:rPr>
          <w:rFonts w:ascii="Times New Roman Italic" w:hAnsi="Times New Roman Italic"/>
          <w:i/>
          <w:iCs/>
          <w:spacing w:val="6"/>
          <w:sz w:val="28"/>
          <w:szCs w:val="28"/>
        </w:rPr>
        <w:t xml:space="preserve"> 203</w:t>
      </w:r>
      <w:r w:rsidRPr="002608FA">
        <w:rPr>
          <w:rFonts w:ascii="Times New Roman Italic" w:hAnsi="Times New Roman Italic"/>
          <w:i/>
          <w:iCs/>
          <w:spacing w:val="6"/>
          <w:sz w:val="28"/>
          <w:szCs w:val="28"/>
          <w:lang w:val="vi-VN"/>
        </w:rPr>
        <w:t>/2025/QH15</w:t>
      </w:r>
      <w:r w:rsidRPr="002608FA">
        <w:rPr>
          <w:rFonts w:ascii="Times New Roman Italic" w:hAnsi="Times New Roman Italic"/>
          <w:i/>
          <w:iCs/>
          <w:spacing w:val="6"/>
          <w:sz w:val="28"/>
          <w:szCs w:val="28"/>
        </w:rPr>
        <w:t>;</w:t>
      </w:r>
    </w:p>
    <w:p w:rsidR="00163E98" w:rsidRDefault="00163E98">
      <w:pPr>
        <w:widowControl w:val="0"/>
        <w:tabs>
          <w:tab w:val="left" w:pos="142"/>
          <w:tab w:val="left" w:pos="567"/>
          <w:tab w:val="left" w:pos="851"/>
        </w:tabs>
        <w:spacing w:before="120" w:after="120" w:line="340" w:lineRule="exact"/>
        <w:jc w:val="both"/>
        <w:rPr>
          <w:i/>
          <w:sz w:val="28"/>
          <w:szCs w:val="28"/>
          <w:lang w:val="vi-VN"/>
        </w:rPr>
      </w:pPr>
      <w:r>
        <w:rPr>
          <w:i/>
          <w:spacing w:val="10"/>
          <w:sz w:val="28"/>
          <w:szCs w:val="28"/>
        </w:rPr>
        <w:tab/>
      </w:r>
      <w:r>
        <w:rPr>
          <w:i/>
          <w:spacing w:val="10"/>
          <w:sz w:val="28"/>
          <w:szCs w:val="28"/>
        </w:rPr>
        <w:tab/>
      </w:r>
      <w:r w:rsidRPr="00CA7250">
        <w:rPr>
          <w:i/>
          <w:spacing w:val="10"/>
          <w:sz w:val="28"/>
          <w:szCs w:val="28"/>
        </w:rPr>
        <w:t>Căn cứ Luật Tổ chức chính quyền địa phương số</w:t>
      </w:r>
      <w:r w:rsidR="00DE6E29">
        <w:rPr>
          <w:i/>
          <w:spacing w:val="10"/>
          <w:sz w:val="28"/>
          <w:szCs w:val="28"/>
        </w:rPr>
        <w:t xml:space="preserve"> 75</w:t>
      </w:r>
      <w:r w:rsidRPr="00CA7250">
        <w:rPr>
          <w:i/>
          <w:spacing w:val="10"/>
          <w:sz w:val="28"/>
          <w:szCs w:val="28"/>
        </w:rPr>
        <w:t>/2025/QH15</w:t>
      </w:r>
      <w:r>
        <w:rPr>
          <w:i/>
          <w:sz w:val="28"/>
          <w:szCs w:val="28"/>
          <w:lang w:val="vi-VN"/>
        </w:rPr>
        <w:t>;</w:t>
      </w:r>
    </w:p>
    <w:p w:rsidR="00163E98" w:rsidRPr="00DE6E29" w:rsidRDefault="00163E98">
      <w:pPr>
        <w:spacing w:before="120" w:after="120"/>
        <w:ind w:firstLine="567"/>
        <w:jc w:val="both"/>
        <w:rPr>
          <w:i/>
          <w:iCs/>
          <w:color w:val="000000" w:themeColor="text1"/>
          <w:spacing w:val="-2"/>
          <w:sz w:val="28"/>
          <w:szCs w:val="28"/>
          <w:lang w:val="vi-VN"/>
        </w:rPr>
      </w:pPr>
      <w:r w:rsidRPr="002608FA">
        <w:rPr>
          <w:rFonts w:ascii="Times New Roman Italic" w:hAnsi="Times New Roman Italic"/>
          <w:i/>
          <w:iCs/>
          <w:color w:val="000000" w:themeColor="text1"/>
          <w:spacing w:val="6"/>
          <w:sz w:val="28"/>
          <w:szCs w:val="28"/>
          <w:lang w:val="vi-VN"/>
        </w:rPr>
        <w:t xml:space="preserve">  Căn cứ Nghị quyết số</w:t>
      </w:r>
      <w:r w:rsidR="00DE6E29" w:rsidRPr="002608FA">
        <w:rPr>
          <w:rFonts w:ascii="Times New Roman Italic" w:hAnsi="Times New Roman Italic"/>
          <w:i/>
          <w:iCs/>
          <w:color w:val="000000" w:themeColor="text1"/>
          <w:spacing w:val="6"/>
          <w:sz w:val="28"/>
          <w:szCs w:val="28"/>
          <w:lang w:val="vi-VN"/>
        </w:rPr>
        <w:t xml:space="preserve"> 202</w:t>
      </w:r>
      <w:r w:rsidRPr="002608FA">
        <w:rPr>
          <w:rFonts w:ascii="Times New Roman Italic" w:hAnsi="Times New Roman Italic"/>
          <w:i/>
          <w:iCs/>
          <w:color w:val="000000" w:themeColor="text1"/>
          <w:spacing w:val="6"/>
          <w:sz w:val="28"/>
          <w:szCs w:val="28"/>
          <w:lang w:val="vi-VN"/>
        </w:rPr>
        <w:t xml:space="preserve">/2025/QH15 ngày </w:t>
      </w:r>
      <w:r w:rsidR="00DE6E29" w:rsidRPr="002608FA">
        <w:rPr>
          <w:rFonts w:ascii="Times New Roman Italic" w:hAnsi="Times New Roman Italic"/>
          <w:i/>
          <w:iCs/>
          <w:color w:val="000000" w:themeColor="text1"/>
          <w:spacing w:val="6"/>
          <w:sz w:val="28"/>
          <w:szCs w:val="28"/>
          <w:lang w:val="vi-VN"/>
        </w:rPr>
        <w:t>12</w:t>
      </w:r>
      <w:r w:rsidRPr="002608FA">
        <w:rPr>
          <w:rFonts w:ascii="Times New Roman Italic" w:hAnsi="Times New Roman Italic"/>
          <w:i/>
          <w:iCs/>
          <w:color w:val="000000" w:themeColor="text1"/>
          <w:spacing w:val="6"/>
          <w:sz w:val="28"/>
          <w:szCs w:val="28"/>
          <w:lang w:val="vi-VN"/>
        </w:rPr>
        <w:t xml:space="preserve"> tháng </w:t>
      </w:r>
      <w:r w:rsidR="00DE6E29" w:rsidRPr="002608FA">
        <w:rPr>
          <w:rFonts w:ascii="Times New Roman Italic" w:hAnsi="Times New Roman Italic"/>
          <w:i/>
          <w:iCs/>
          <w:color w:val="000000" w:themeColor="text1"/>
          <w:spacing w:val="6"/>
          <w:sz w:val="28"/>
          <w:szCs w:val="28"/>
          <w:lang w:val="vi-VN"/>
        </w:rPr>
        <w:t>6</w:t>
      </w:r>
      <w:r w:rsidRPr="002608FA">
        <w:rPr>
          <w:rFonts w:ascii="Times New Roman Italic" w:hAnsi="Times New Roman Italic"/>
          <w:i/>
          <w:iCs/>
          <w:color w:val="000000" w:themeColor="text1"/>
          <w:spacing w:val="6"/>
          <w:sz w:val="28"/>
          <w:szCs w:val="28"/>
          <w:lang w:val="vi-VN"/>
        </w:rPr>
        <w:t xml:space="preserve"> năm 2025 của Quốc hội</w:t>
      </w:r>
      <w:r w:rsidRPr="00DE6E29">
        <w:rPr>
          <w:i/>
          <w:iCs/>
          <w:color w:val="000000" w:themeColor="text1"/>
          <w:spacing w:val="-2"/>
          <w:sz w:val="28"/>
          <w:szCs w:val="28"/>
          <w:lang w:val="vi-VN"/>
        </w:rPr>
        <w:t xml:space="preserve"> về sắp xếp đơn</w:t>
      </w:r>
      <w:r w:rsidR="00DE6E29" w:rsidRPr="00DE6E29">
        <w:rPr>
          <w:i/>
          <w:iCs/>
          <w:color w:val="000000" w:themeColor="text1"/>
          <w:spacing w:val="-2"/>
          <w:sz w:val="28"/>
          <w:szCs w:val="28"/>
          <w:lang w:val="vi-VN"/>
        </w:rPr>
        <w:t xml:space="preserve"> vị hành chính cấp tỉnh</w:t>
      </w:r>
      <w:r w:rsidRPr="00DE6E29">
        <w:rPr>
          <w:i/>
          <w:iCs/>
          <w:color w:val="000000" w:themeColor="text1"/>
          <w:spacing w:val="-2"/>
          <w:sz w:val="28"/>
          <w:szCs w:val="28"/>
          <w:lang w:val="vi-VN"/>
        </w:rPr>
        <w:t>;</w:t>
      </w:r>
    </w:p>
    <w:p w:rsidR="00163E98" w:rsidRPr="00CA7250" w:rsidRDefault="00163E98" w:rsidP="00905F2E">
      <w:pPr>
        <w:spacing w:before="120" w:after="120"/>
        <w:ind w:firstLine="709"/>
        <w:jc w:val="both"/>
        <w:rPr>
          <w:i/>
          <w:iCs/>
          <w:sz w:val="28"/>
          <w:szCs w:val="28"/>
        </w:rPr>
      </w:pPr>
      <w:r w:rsidRPr="00CA7250">
        <w:rPr>
          <w:i/>
          <w:iCs/>
          <w:sz w:val="28"/>
          <w:szCs w:val="28"/>
        </w:rPr>
        <w:t>Căn cứ Nghị quyết số 76/2025/UBTVQH15 nga</w:t>
      </w:r>
      <w:r>
        <w:rPr>
          <w:i/>
          <w:iCs/>
          <w:sz w:val="28"/>
          <w:szCs w:val="28"/>
        </w:rPr>
        <w:t>̀y 14 tháng 4 năm 2025 của Ủy</w:t>
      </w:r>
      <w:r w:rsidRPr="00CA7250">
        <w:rPr>
          <w:i/>
          <w:iCs/>
          <w:sz w:val="28"/>
          <w:szCs w:val="28"/>
        </w:rPr>
        <w:t xml:space="preserve"> ban Thường vụ Quốc hội về việc sắp xếp đơn vị hành chính năm 2025;</w:t>
      </w:r>
    </w:p>
    <w:p w:rsidR="00163E98" w:rsidRPr="007E3CDF" w:rsidRDefault="00163E98" w:rsidP="00905F2E">
      <w:pPr>
        <w:spacing w:before="120" w:after="120"/>
        <w:ind w:firstLine="709"/>
        <w:jc w:val="both"/>
        <w:rPr>
          <w:i/>
          <w:iCs/>
          <w:sz w:val="28"/>
          <w:szCs w:val="28"/>
          <w:lang w:val="vi-VN"/>
        </w:rPr>
      </w:pPr>
      <w:r w:rsidRPr="001F2B2C">
        <w:rPr>
          <w:rFonts w:ascii="Times New Roman Italic" w:hAnsi="Times New Roman Italic"/>
          <w:i/>
          <w:iCs/>
          <w:spacing w:val="-8"/>
          <w:sz w:val="28"/>
          <w:szCs w:val="28"/>
        </w:rPr>
        <w:t>Xét đề nghị của Chính phủ tại Tờ trình số</w:t>
      </w:r>
      <w:r>
        <w:rPr>
          <w:rFonts w:ascii="Times New Roman Italic" w:hAnsi="Times New Roman Italic"/>
          <w:i/>
          <w:iCs/>
          <w:spacing w:val="-8"/>
          <w:sz w:val="28"/>
          <w:szCs w:val="28"/>
        </w:rPr>
        <w:t xml:space="preserve"> 353</w:t>
      </w:r>
      <w:r w:rsidRPr="001F2B2C">
        <w:rPr>
          <w:rFonts w:ascii="Times New Roman Italic" w:hAnsi="Times New Roman Italic"/>
          <w:i/>
          <w:iCs/>
          <w:spacing w:val="-8"/>
          <w:sz w:val="28"/>
          <w:szCs w:val="28"/>
        </w:rPr>
        <w:t>/TTr-CP</w:t>
      </w:r>
      <w:r>
        <w:rPr>
          <w:rFonts w:ascii="Times New Roman Italic" w:hAnsi="Times New Roman Italic"/>
          <w:i/>
          <w:iCs/>
          <w:spacing w:val="-8"/>
          <w:sz w:val="28"/>
          <w:szCs w:val="28"/>
          <w:lang w:val="vi-VN"/>
        </w:rPr>
        <w:t xml:space="preserve"> và Đề án số </w:t>
      </w:r>
      <w:r>
        <w:rPr>
          <w:i/>
          <w:iCs/>
          <w:spacing w:val="-8"/>
          <w:sz w:val="28"/>
          <w:szCs w:val="28"/>
        </w:rPr>
        <w:t>354</w:t>
      </w:r>
      <w:r w:rsidRPr="001F2B2C">
        <w:rPr>
          <w:rFonts w:ascii="Times New Roman Italic" w:hAnsi="Times New Roman Italic"/>
          <w:i/>
          <w:iCs/>
          <w:spacing w:val="-8"/>
          <w:sz w:val="28"/>
          <w:szCs w:val="28"/>
          <w:lang w:val="vi-VN"/>
        </w:rPr>
        <w:t>/ĐA-CP</w:t>
      </w:r>
      <w:r w:rsidRPr="00CA7250">
        <w:rPr>
          <w:i/>
          <w:iCs/>
          <w:sz w:val="28"/>
          <w:szCs w:val="28"/>
        </w:rPr>
        <w:t xml:space="preserve"> ngày</w:t>
      </w:r>
      <w:r>
        <w:rPr>
          <w:i/>
          <w:iCs/>
          <w:sz w:val="28"/>
          <w:szCs w:val="28"/>
          <w:lang w:val="vi-VN"/>
        </w:rPr>
        <w:t xml:space="preserve"> 09</w:t>
      </w:r>
      <w:r w:rsidRPr="00CA7250">
        <w:rPr>
          <w:i/>
          <w:iCs/>
          <w:sz w:val="28"/>
          <w:szCs w:val="28"/>
        </w:rPr>
        <w:t>tháng</w:t>
      </w:r>
      <w:r>
        <w:rPr>
          <w:i/>
          <w:iCs/>
          <w:sz w:val="28"/>
          <w:szCs w:val="28"/>
          <w:lang w:val="vi-VN"/>
        </w:rPr>
        <w:t xml:space="preserve"> 5</w:t>
      </w:r>
      <w:r w:rsidRPr="00CA7250">
        <w:rPr>
          <w:i/>
          <w:iCs/>
          <w:sz w:val="28"/>
          <w:szCs w:val="28"/>
        </w:rPr>
        <w:t xml:space="preserve"> năm 2025, </w:t>
      </w:r>
      <w:r w:rsidRPr="00CA7250">
        <w:rPr>
          <w:rStyle w:val="Emphasis"/>
          <w:sz w:val="28"/>
          <w:szCs w:val="28"/>
        </w:rPr>
        <w:t xml:space="preserve">Báo cáo thẩm tra số </w:t>
      </w:r>
      <w:r w:rsidR="002F5109" w:rsidRPr="002F5109">
        <w:rPr>
          <w:rStyle w:val="Emphasis"/>
          <w:sz w:val="28"/>
          <w:szCs w:val="28"/>
          <w:lang w:val="vi-VN"/>
        </w:rPr>
        <w:t>4</w:t>
      </w:r>
      <w:r w:rsidR="002F5109" w:rsidRPr="002F5109">
        <w:rPr>
          <w:rStyle w:val="Emphasis"/>
          <w:sz w:val="28"/>
          <w:szCs w:val="28"/>
        </w:rPr>
        <w:t>28</w:t>
      </w:r>
      <w:r w:rsidRPr="00CA7250">
        <w:rPr>
          <w:rStyle w:val="Emphasis"/>
          <w:sz w:val="28"/>
          <w:szCs w:val="28"/>
        </w:rPr>
        <w:t>/BC-UBPL</w:t>
      </w:r>
      <w:r>
        <w:rPr>
          <w:rStyle w:val="Emphasis"/>
          <w:sz w:val="28"/>
          <w:szCs w:val="28"/>
        </w:rPr>
        <w:t>TP</w:t>
      </w:r>
      <w:r w:rsidRPr="00CA7250">
        <w:rPr>
          <w:rStyle w:val="Emphasis"/>
          <w:sz w:val="28"/>
          <w:szCs w:val="28"/>
        </w:rPr>
        <w:t xml:space="preserve">15 ngày </w:t>
      </w:r>
      <w:r>
        <w:rPr>
          <w:rStyle w:val="Emphasis"/>
          <w:sz w:val="28"/>
          <w:szCs w:val="28"/>
          <w:lang w:val="vi-VN"/>
        </w:rPr>
        <w:t>03</w:t>
      </w:r>
      <w:r w:rsidRPr="00CA7250">
        <w:rPr>
          <w:rStyle w:val="Emphasis"/>
          <w:sz w:val="28"/>
          <w:szCs w:val="28"/>
        </w:rPr>
        <w:t xml:space="preserve"> tháng </w:t>
      </w:r>
      <w:r>
        <w:rPr>
          <w:rStyle w:val="Emphasis"/>
          <w:sz w:val="28"/>
          <w:szCs w:val="28"/>
          <w:lang w:val="vi-VN"/>
        </w:rPr>
        <w:t>6</w:t>
      </w:r>
      <w:r w:rsidRPr="00CA7250">
        <w:rPr>
          <w:rStyle w:val="Emphasis"/>
          <w:sz w:val="28"/>
          <w:szCs w:val="28"/>
        </w:rPr>
        <w:t xml:space="preserve"> năm 2025 của Ủy ban Pháp luật và Tư pháp</w:t>
      </w:r>
      <w:r>
        <w:rPr>
          <w:rStyle w:val="Emphasis"/>
          <w:sz w:val="28"/>
          <w:szCs w:val="28"/>
          <w:lang w:val="vi-VN"/>
        </w:rPr>
        <w:t>,</w:t>
      </w:r>
    </w:p>
    <w:p w:rsidR="00163E98" w:rsidRPr="00905F2E" w:rsidRDefault="00163E98" w:rsidP="0048630C">
      <w:pPr>
        <w:spacing w:before="480" w:after="480"/>
        <w:jc w:val="center"/>
        <w:rPr>
          <w:sz w:val="28"/>
          <w:szCs w:val="28"/>
          <w:lang w:val="vi-VN"/>
        </w:rPr>
      </w:pPr>
      <w:r w:rsidRPr="00905F2E">
        <w:rPr>
          <w:b/>
          <w:bCs/>
          <w:sz w:val="28"/>
          <w:szCs w:val="28"/>
          <w:lang w:val="vi-VN"/>
        </w:rPr>
        <w:t>QUYẾT NGHỊ:</w:t>
      </w:r>
    </w:p>
    <w:p w:rsidR="00163E98" w:rsidRPr="00905F2E" w:rsidRDefault="00163E98">
      <w:pPr>
        <w:spacing w:before="120" w:after="120" w:line="320" w:lineRule="exact"/>
        <w:ind w:firstLine="720"/>
        <w:jc w:val="both"/>
        <w:rPr>
          <w:spacing w:val="-2"/>
          <w:kern w:val="18"/>
          <w:sz w:val="28"/>
          <w:szCs w:val="28"/>
          <w:lang w:val="vi-VN"/>
        </w:rPr>
      </w:pPr>
      <w:r w:rsidRPr="00E13E5E">
        <w:rPr>
          <w:b/>
          <w:bCs/>
          <w:sz w:val="28"/>
          <w:szCs w:val="28"/>
          <w:lang w:val="da-DK"/>
        </w:rPr>
        <w:t xml:space="preserve">Điều 1. </w:t>
      </w:r>
      <w:r w:rsidRPr="00905F2E">
        <w:rPr>
          <w:b/>
          <w:spacing w:val="-2"/>
          <w:kern w:val="18"/>
          <w:sz w:val="28"/>
          <w:szCs w:val="28"/>
          <w:lang w:val="vi-VN"/>
        </w:rPr>
        <w:t xml:space="preserve">Sắp xếp các đơn vị hành chính cấp xã của tỉnh </w:t>
      </w:r>
      <w:r w:rsidR="002F5109" w:rsidRPr="00905F2E">
        <w:rPr>
          <w:b/>
          <w:spacing w:val="-2"/>
          <w:kern w:val="18"/>
          <w:sz w:val="28"/>
          <w:szCs w:val="28"/>
          <w:lang w:val="vi-VN"/>
        </w:rPr>
        <w:t>Khánh Hòa</w:t>
      </w:r>
      <w:bookmarkStart w:id="0" w:name="dieu_14"/>
    </w:p>
    <w:p w:rsidR="00B60EDD" w:rsidRPr="00905F2E" w:rsidRDefault="00B60EDD">
      <w:pPr>
        <w:spacing w:before="120" w:after="120" w:line="320" w:lineRule="exact"/>
        <w:ind w:firstLine="720"/>
        <w:jc w:val="both"/>
        <w:rPr>
          <w:spacing w:val="-2"/>
          <w:kern w:val="18"/>
          <w:sz w:val="28"/>
          <w:szCs w:val="28"/>
          <w:lang w:val="vi-VN"/>
        </w:rPr>
      </w:pPr>
      <w:r w:rsidRPr="00905F2E">
        <w:rPr>
          <w:spacing w:val="-2"/>
          <w:kern w:val="18"/>
          <w:sz w:val="28"/>
          <w:szCs w:val="28"/>
          <w:lang w:val="vi-VN"/>
        </w:rPr>
        <w:t>Trên cơ sở</w:t>
      </w:r>
      <w:r w:rsidR="00670C47" w:rsidRPr="00905F2E">
        <w:rPr>
          <w:spacing w:val="-2"/>
          <w:kern w:val="18"/>
          <w:sz w:val="28"/>
          <w:szCs w:val="28"/>
          <w:lang w:val="vi-VN"/>
        </w:rPr>
        <w:t xml:space="preserve"> Đề án số</w:t>
      </w:r>
      <w:r w:rsidRPr="00905F2E">
        <w:rPr>
          <w:spacing w:val="-2"/>
          <w:kern w:val="18"/>
          <w:sz w:val="28"/>
          <w:szCs w:val="28"/>
          <w:lang w:val="vi-VN"/>
        </w:rPr>
        <w:t xml:space="preserve"> 354/ĐA-CP ngày 09 tháng 5 năm 2025 của Chính phủ về sắp xếp đơn vị hành chính cấp xã của tỉnh Khánh H</w:t>
      </w:r>
      <w:r w:rsidR="00670C47" w:rsidRPr="00905F2E">
        <w:rPr>
          <w:spacing w:val="-2"/>
          <w:kern w:val="18"/>
          <w:sz w:val="28"/>
          <w:szCs w:val="28"/>
          <w:lang w:val="vi-VN"/>
        </w:rPr>
        <w:t>òa</w:t>
      </w:r>
      <w:r w:rsidR="00601ECB">
        <w:rPr>
          <w:spacing w:val="-2"/>
          <w:kern w:val="18"/>
          <w:sz w:val="28"/>
          <w:szCs w:val="28"/>
          <w:lang w:val="vi-VN"/>
        </w:rPr>
        <w:t>(mới</w:t>
      </w:r>
      <w:r w:rsidR="00601ECB" w:rsidRPr="00601ECB">
        <w:rPr>
          <w:spacing w:val="-2"/>
          <w:kern w:val="18"/>
          <w:sz w:val="28"/>
          <w:szCs w:val="28"/>
          <w:lang w:val="vi-VN"/>
        </w:rPr>
        <w:t>)</w:t>
      </w:r>
      <w:r w:rsidRPr="00905F2E">
        <w:rPr>
          <w:spacing w:val="-2"/>
          <w:kern w:val="18"/>
          <w:sz w:val="28"/>
          <w:szCs w:val="28"/>
          <w:lang w:val="vi-VN"/>
        </w:rPr>
        <w:t xml:space="preserve"> năm 2025, Ủy ban Thường vụ Quốc hội quyết định sắp xếp để thành lập các đơn vị hành chính cấp xã của tỉnh Khánh H</w:t>
      </w:r>
      <w:r w:rsidR="00670C47" w:rsidRPr="00905F2E">
        <w:rPr>
          <w:spacing w:val="-2"/>
          <w:kern w:val="18"/>
          <w:sz w:val="28"/>
          <w:szCs w:val="28"/>
          <w:lang w:val="vi-VN"/>
        </w:rPr>
        <w:t xml:space="preserve">òa </w:t>
      </w:r>
      <w:r w:rsidRPr="00905F2E">
        <w:rPr>
          <w:spacing w:val="-2"/>
          <w:kern w:val="18"/>
          <w:sz w:val="28"/>
          <w:szCs w:val="28"/>
          <w:lang w:val="vi-VN"/>
        </w:rPr>
        <w:t xml:space="preserve"> như sau:</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Cam Lập, Cam Bình, Cam Thịnh Đông và Cam Thịnh Tây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Nam Cam Ranh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Ninh An, Ninh Sơn và Ninh Thọ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Bắc Ninh Hòa</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xã Ninh Xuân, Ninh Quang và Ninh Bình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Tân Định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Ninh Lộc, Ninh Ích, Ninh Hưng và Ninh Tân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Nam Ninh Hòa</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5.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xã Ninh Tây và </w:t>
      </w:r>
      <w:r w:rsidRPr="00F00541">
        <w:rPr>
          <w:rFonts w:eastAsia="Arial Unicode MS"/>
          <w:iCs/>
          <w:sz w:val="28"/>
          <w:szCs w:val="28"/>
          <w:lang w:val="nl-NL"/>
        </w:rPr>
        <w:lastRenderedPageBreak/>
        <w:t xml:space="preserve">xã Ninh Sim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Tây Ninh Hòa</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6.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Ninh Thượng, Ninh Trung và Ninh Thân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Hòa Trí</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7.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w:t>
      </w:r>
      <w:r w:rsidR="002F08F8">
        <w:rPr>
          <w:rFonts w:eastAsia="Arial Unicode MS"/>
          <w:iCs/>
          <w:sz w:val="28"/>
          <w:szCs w:val="28"/>
          <w:lang w:val="nl-NL"/>
        </w:rPr>
        <w:t xml:space="preserve">các </w:t>
      </w:r>
      <w:r w:rsidRPr="00F00541">
        <w:rPr>
          <w:rFonts w:eastAsia="Arial Unicode MS"/>
          <w:iCs/>
          <w:sz w:val="28"/>
          <w:szCs w:val="28"/>
          <w:lang w:val="nl-NL"/>
        </w:rPr>
        <w:t>xã Vạn Thạnh, Vạn Thọ</w:t>
      </w:r>
      <w:r>
        <w:rPr>
          <w:rFonts w:eastAsia="Arial Unicode MS"/>
          <w:iCs/>
          <w:sz w:val="28"/>
          <w:szCs w:val="28"/>
          <w:lang w:val="vi-VN"/>
        </w:rPr>
        <w:t xml:space="preserve"> và Đại Lãnh</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Đại Lãnh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8.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Vạn Khánh, Vạn Long và Vạn Phước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Tu Bông</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9. Sắp xếp toàn bộ diện tích tự nhiên</w:t>
      </w:r>
      <w:r w:rsidR="00670C47">
        <w:rPr>
          <w:rFonts w:eastAsia="Arial Unicode MS"/>
          <w:iCs/>
          <w:sz w:val="28"/>
          <w:szCs w:val="28"/>
          <w:lang w:val="nl-NL"/>
        </w:rPr>
        <w:t>,</w:t>
      </w:r>
      <w:r w:rsidRPr="00F00541">
        <w:rPr>
          <w:rFonts w:eastAsia="Arial Unicode MS"/>
          <w:iCs/>
          <w:sz w:val="28"/>
          <w:szCs w:val="28"/>
          <w:lang w:val="nl-NL"/>
        </w:rPr>
        <w:t xml:space="preserve"> quy mô dân số của xã Vạn Bình</w:t>
      </w:r>
      <w:r>
        <w:rPr>
          <w:rFonts w:eastAsia="Arial Unicode MS"/>
          <w:iCs/>
          <w:sz w:val="28"/>
          <w:szCs w:val="28"/>
          <w:lang w:val="vi-VN"/>
        </w:rPr>
        <w:t xml:space="preserve"> và </w:t>
      </w:r>
      <w:r w:rsidRPr="00F00541">
        <w:rPr>
          <w:rFonts w:eastAsia="Arial Unicode MS"/>
          <w:iCs/>
          <w:sz w:val="28"/>
          <w:szCs w:val="28"/>
          <w:lang w:val="nl-NL"/>
        </w:rPr>
        <w:t xml:space="preserve">xã Vạn Thắng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Vạn Thắng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10.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thị trấn Vạn Giã, xã Vạn Phú và xã Vạn Lương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Vạn Ninh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11.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xã Xuân Sơn</w:t>
      </w:r>
      <w:r>
        <w:rPr>
          <w:rFonts w:eastAsia="Arial Unicode MS"/>
          <w:iCs/>
          <w:sz w:val="28"/>
          <w:szCs w:val="28"/>
          <w:lang w:val="vi-VN"/>
        </w:rPr>
        <w:t xml:space="preserve"> và </w:t>
      </w:r>
      <w:r w:rsidRPr="00F00541">
        <w:rPr>
          <w:rFonts w:eastAsia="Arial Unicode MS"/>
          <w:iCs/>
          <w:sz w:val="28"/>
          <w:szCs w:val="28"/>
          <w:lang w:val="nl-NL"/>
        </w:rPr>
        <w:t xml:space="preserve">xã Vạn Hưng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Vạn Hưng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12.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thị trấn Diên Khánh, xã Diên An và xã Diên Toàn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Diên Khánh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13.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Diên Thạnh, Diên Lạc và Diên Hòa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Diên Lạc</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14.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xã Diên Sơn</w:t>
      </w:r>
      <w:r>
        <w:rPr>
          <w:rFonts w:eastAsia="Arial Unicode MS"/>
          <w:iCs/>
          <w:sz w:val="28"/>
          <w:szCs w:val="28"/>
          <w:lang w:val="vi-VN"/>
        </w:rPr>
        <w:t xml:space="preserve">, </w:t>
      </w:r>
      <w:r w:rsidRPr="00F00541">
        <w:rPr>
          <w:rFonts w:eastAsia="Arial Unicode MS"/>
          <w:iCs/>
          <w:sz w:val="28"/>
          <w:szCs w:val="28"/>
          <w:lang w:val="nl-NL"/>
        </w:rPr>
        <w:t>Diên Phú</w:t>
      </w:r>
      <w:r>
        <w:rPr>
          <w:rFonts w:eastAsia="Arial Unicode MS"/>
          <w:iCs/>
          <w:sz w:val="28"/>
          <w:szCs w:val="28"/>
          <w:lang w:val="vi-VN"/>
        </w:rPr>
        <w:t xml:space="preserve"> và </w:t>
      </w:r>
      <w:r w:rsidRPr="00F00541">
        <w:rPr>
          <w:rFonts w:eastAsia="Arial Unicode MS"/>
          <w:iCs/>
          <w:sz w:val="28"/>
          <w:szCs w:val="28"/>
          <w:lang w:val="nl-NL"/>
        </w:rPr>
        <w:t>Diên Điề</w:t>
      </w:r>
      <w:r>
        <w:rPr>
          <w:rFonts w:eastAsia="Arial Unicode MS"/>
          <w:iCs/>
          <w:sz w:val="28"/>
          <w:szCs w:val="28"/>
          <w:lang w:val="nl-NL"/>
        </w:rPr>
        <w:t>n</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Diên Điền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15.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xã Xuân Đồng</w:t>
      </w:r>
      <w:r>
        <w:rPr>
          <w:rFonts w:eastAsia="Arial Unicode MS"/>
          <w:iCs/>
          <w:sz w:val="28"/>
          <w:szCs w:val="28"/>
          <w:lang w:val="vi-VN"/>
        </w:rPr>
        <w:t xml:space="preserve"> và </w:t>
      </w:r>
      <w:r w:rsidRPr="00F00541">
        <w:rPr>
          <w:rFonts w:eastAsia="Arial Unicode MS"/>
          <w:iCs/>
          <w:sz w:val="28"/>
          <w:szCs w:val="28"/>
          <w:lang w:val="nl-NL"/>
        </w:rPr>
        <w:t xml:space="preserve">xã Diên Lâm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Diên Lâm</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16.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xã Diên Tân</w:t>
      </w:r>
      <w:r>
        <w:rPr>
          <w:rFonts w:eastAsia="Arial Unicode MS"/>
          <w:iCs/>
          <w:sz w:val="28"/>
          <w:szCs w:val="28"/>
          <w:lang w:val="vi-VN"/>
        </w:rPr>
        <w:t>,</w:t>
      </w:r>
      <w:r w:rsidRPr="00F00541">
        <w:rPr>
          <w:rFonts w:eastAsia="Arial Unicode MS"/>
          <w:iCs/>
          <w:sz w:val="28"/>
          <w:szCs w:val="28"/>
          <w:lang w:val="nl-NL"/>
        </w:rPr>
        <w:t xml:space="preserve"> Diên Phước</w:t>
      </w:r>
      <w:r>
        <w:rPr>
          <w:rFonts w:eastAsia="Arial Unicode MS"/>
          <w:iCs/>
          <w:sz w:val="28"/>
          <w:szCs w:val="28"/>
          <w:lang w:val="vi-VN"/>
        </w:rPr>
        <w:t xml:space="preserve"> và </w:t>
      </w:r>
      <w:r w:rsidRPr="00F00541">
        <w:rPr>
          <w:rFonts w:eastAsia="Arial Unicode MS"/>
          <w:iCs/>
          <w:sz w:val="28"/>
          <w:szCs w:val="28"/>
          <w:lang w:val="nl-NL"/>
        </w:rPr>
        <w:t xml:space="preserve">Diên Thọ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Diên Thọ</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17.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xã Suối Tiên</w:t>
      </w:r>
      <w:r>
        <w:rPr>
          <w:rFonts w:eastAsia="Arial Unicode MS"/>
          <w:iCs/>
          <w:sz w:val="28"/>
          <w:szCs w:val="28"/>
          <w:lang w:val="vi-VN"/>
        </w:rPr>
        <w:t>,</w:t>
      </w:r>
      <w:r w:rsidRPr="00F00541">
        <w:rPr>
          <w:rFonts w:eastAsia="Arial Unicode MS"/>
          <w:iCs/>
          <w:sz w:val="28"/>
          <w:szCs w:val="28"/>
          <w:lang w:val="nl-NL"/>
        </w:rPr>
        <w:t xml:space="preserve"> Bình Lộc</w:t>
      </w:r>
      <w:r>
        <w:rPr>
          <w:rFonts w:eastAsia="Arial Unicode MS"/>
          <w:iCs/>
          <w:sz w:val="28"/>
          <w:szCs w:val="28"/>
          <w:lang w:val="vi-VN"/>
        </w:rPr>
        <w:t xml:space="preserve"> và </w:t>
      </w:r>
      <w:r w:rsidRPr="00F00541">
        <w:rPr>
          <w:rFonts w:eastAsia="Arial Unicode MS"/>
          <w:iCs/>
          <w:sz w:val="28"/>
          <w:szCs w:val="28"/>
          <w:lang w:val="nl-NL"/>
        </w:rPr>
        <w:t xml:space="preserve">Suối Hiệp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Suối Hiệp</w:t>
      </w:r>
      <w:r w:rsidRPr="00F00541">
        <w:rPr>
          <w:rFonts w:eastAsia="Arial Unicode MS"/>
          <w:iCs/>
          <w:sz w:val="28"/>
          <w:szCs w:val="28"/>
          <w:lang w:val="nl-NL"/>
        </w:rPr>
        <w:t>.</w:t>
      </w:r>
    </w:p>
    <w:p w:rsidR="00B60EDD" w:rsidRPr="003345FC" w:rsidRDefault="00B60EDD">
      <w:pPr>
        <w:widowControl w:val="0"/>
        <w:spacing w:before="120" w:after="120"/>
        <w:ind w:firstLine="720"/>
        <w:jc w:val="both"/>
        <w:rPr>
          <w:rFonts w:eastAsia="Arial Unicode MS"/>
          <w:iCs/>
          <w:sz w:val="28"/>
          <w:szCs w:val="28"/>
          <w:lang w:val="nl-NL"/>
        </w:rPr>
      </w:pPr>
      <w:r w:rsidRPr="003345FC">
        <w:rPr>
          <w:rFonts w:eastAsia="Arial Unicode MS"/>
          <w:iCs/>
          <w:sz w:val="28"/>
          <w:szCs w:val="28"/>
          <w:lang w:val="nl-NL"/>
        </w:rPr>
        <w:t>18. Sắp xếp toàn bộ diện tích tự nhiên, quy mô dân số của thị trấn Cam Đức, các xã Cam Hải Đông, Cam Hải Tây, Cam Thành Bắc và một phần diện tích</w:t>
      </w:r>
      <w:r w:rsidRPr="003345FC">
        <w:rPr>
          <w:rFonts w:eastAsia="Arial Unicode MS"/>
          <w:iCs/>
          <w:sz w:val="28"/>
          <w:szCs w:val="28"/>
          <w:lang w:val="vi-VN"/>
        </w:rPr>
        <w:t xml:space="preserve">, </w:t>
      </w:r>
      <w:r w:rsidRPr="003345FC">
        <w:rPr>
          <w:rFonts w:eastAsia="Arial Unicode MS"/>
          <w:iCs/>
          <w:sz w:val="28"/>
          <w:szCs w:val="28"/>
          <w:lang w:val="nl-NL"/>
        </w:rPr>
        <w:t>quy mô dân số của các xã Cam Hiệp Bắc, Cam Hiệp Nam, Cam Hòa, Cam Tân, Cam An Bắc, Cam An Nam</w:t>
      </w:r>
      <w:r w:rsidR="0013104F" w:rsidRPr="003345FC">
        <w:rPr>
          <w:rFonts w:eastAsia="Arial Unicode MS"/>
          <w:iCs/>
          <w:sz w:val="28"/>
          <w:szCs w:val="28"/>
          <w:lang w:val="nl-NL"/>
        </w:rPr>
        <w:t>,</w:t>
      </w:r>
      <w:r w:rsidRPr="003345FC">
        <w:rPr>
          <w:rFonts w:eastAsia="Arial Unicode MS"/>
          <w:iCs/>
          <w:sz w:val="28"/>
          <w:szCs w:val="28"/>
          <w:lang w:val="nl-NL"/>
        </w:rPr>
        <w:t xml:space="preserve"> Suối Tân </w:t>
      </w:r>
      <w:r w:rsidR="00037DF2" w:rsidRPr="003345FC">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Cam Lâm</w:t>
      </w:r>
      <w:r w:rsidRPr="003345FC">
        <w:rPr>
          <w:rFonts w:eastAsia="Arial Unicode MS"/>
          <w:iCs/>
          <w:sz w:val="28"/>
          <w:szCs w:val="28"/>
          <w:lang w:val="nl-NL"/>
        </w:rPr>
        <w:t>.</w:t>
      </w:r>
    </w:p>
    <w:p w:rsidR="00B60EDD" w:rsidRPr="003345FC" w:rsidRDefault="00B60EDD">
      <w:pPr>
        <w:widowControl w:val="0"/>
        <w:spacing w:before="120" w:after="120"/>
        <w:ind w:firstLine="720"/>
        <w:jc w:val="both"/>
        <w:rPr>
          <w:rFonts w:eastAsia="Arial Unicode MS"/>
          <w:iCs/>
          <w:sz w:val="28"/>
          <w:szCs w:val="28"/>
          <w:lang w:val="nl-NL"/>
        </w:rPr>
      </w:pPr>
      <w:r w:rsidRPr="003345FC">
        <w:rPr>
          <w:rFonts w:eastAsia="Arial Unicode MS"/>
          <w:iCs/>
          <w:sz w:val="28"/>
          <w:szCs w:val="28"/>
          <w:lang w:val="nl-NL"/>
        </w:rPr>
        <w:t>19. Sắp xếp toàn bộ diện tích tự nhiên, quy mô dân số của xã Suối Cát</w:t>
      </w:r>
      <w:r w:rsidR="0013104F" w:rsidRPr="00905F2E">
        <w:rPr>
          <w:rFonts w:eastAsia="Arial Unicode MS"/>
          <w:iCs/>
          <w:sz w:val="28"/>
          <w:szCs w:val="28"/>
          <w:lang w:val="nl-NL"/>
        </w:rPr>
        <w:t xml:space="preserve"> và</w:t>
      </w:r>
      <w:r w:rsidRPr="003345FC">
        <w:rPr>
          <w:rFonts w:eastAsia="Arial Unicode MS"/>
          <w:iCs/>
          <w:sz w:val="28"/>
          <w:szCs w:val="28"/>
          <w:lang w:val="nl-NL"/>
        </w:rPr>
        <w:t xml:space="preserve"> một phần diện tích tự nhiên</w:t>
      </w:r>
      <w:r w:rsidR="00BD2524" w:rsidRPr="003345FC">
        <w:rPr>
          <w:rFonts w:eastAsia="Arial Unicode MS"/>
          <w:iCs/>
          <w:sz w:val="28"/>
          <w:szCs w:val="28"/>
          <w:lang w:val="vi-VN"/>
        </w:rPr>
        <w:t>,</w:t>
      </w:r>
      <w:r w:rsidRPr="003345FC">
        <w:rPr>
          <w:rFonts w:eastAsia="Arial Unicode MS"/>
          <w:iCs/>
          <w:sz w:val="28"/>
          <w:szCs w:val="28"/>
          <w:lang w:val="nl-NL"/>
        </w:rPr>
        <w:t xml:space="preserve"> quy mô dân số của các xã Cam Hòa, Cam Tân</w:t>
      </w:r>
      <w:r w:rsidR="0013104F" w:rsidRPr="003345FC">
        <w:rPr>
          <w:rFonts w:eastAsia="Arial Unicode MS"/>
          <w:iCs/>
          <w:sz w:val="28"/>
          <w:szCs w:val="28"/>
          <w:lang w:val="nl-NL"/>
        </w:rPr>
        <w:t>,</w:t>
      </w:r>
      <w:r w:rsidRPr="003345FC">
        <w:rPr>
          <w:rFonts w:eastAsia="Arial Unicode MS"/>
          <w:iCs/>
          <w:sz w:val="28"/>
          <w:szCs w:val="28"/>
          <w:lang w:val="nl-NL"/>
        </w:rPr>
        <w:t xml:space="preserve"> Suối Tân </w:t>
      </w:r>
      <w:r w:rsidR="00037DF2" w:rsidRPr="003345FC">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Suối Dầu</w:t>
      </w:r>
      <w:r w:rsidRPr="003345FC">
        <w:rPr>
          <w:rFonts w:eastAsia="Arial Unicode MS"/>
          <w:iCs/>
          <w:sz w:val="28"/>
          <w:szCs w:val="28"/>
          <w:lang w:val="nl-NL"/>
        </w:rPr>
        <w:t>.</w:t>
      </w:r>
    </w:p>
    <w:p w:rsidR="00B60EDD" w:rsidRPr="002713F2" w:rsidRDefault="00B60EDD" w:rsidP="007609A9">
      <w:pPr>
        <w:widowControl w:val="0"/>
        <w:spacing w:before="120" w:after="120"/>
        <w:ind w:firstLine="720"/>
        <w:jc w:val="both"/>
        <w:rPr>
          <w:rFonts w:eastAsia="Arial Unicode MS"/>
          <w:iCs/>
          <w:sz w:val="28"/>
          <w:szCs w:val="28"/>
          <w:lang w:val="vi-VN"/>
        </w:rPr>
      </w:pPr>
      <w:r w:rsidRPr="002713F2">
        <w:rPr>
          <w:rFonts w:eastAsia="Arial Unicode MS"/>
          <w:iCs/>
          <w:sz w:val="28"/>
          <w:szCs w:val="28"/>
          <w:lang w:val="nl-NL"/>
        </w:rPr>
        <w:t>20. Sắp xếp toàn bộ diện tích tự nhiên, quy mô dân số của xã Sơn Tân</w:t>
      </w:r>
      <w:r w:rsidR="002713F2" w:rsidRPr="002713F2">
        <w:rPr>
          <w:rFonts w:eastAsia="Arial Unicode MS"/>
          <w:iCs/>
          <w:sz w:val="28"/>
          <w:szCs w:val="28"/>
          <w:lang w:val="nl-NL"/>
        </w:rPr>
        <w:t xml:space="preserve">, </w:t>
      </w:r>
      <w:r w:rsidR="001E6DBC" w:rsidRPr="002713F2">
        <w:rPr>
          <w:rFonts w:eastAsia="Arial Unicode MS"/>
          <w:iCs/>
          <w:sz w:val="28"/>
          <w:szCs w:val="28"/>
          <w:lang w:val="vi-VN"/>
        </w:rPr>
        <w:t>phần còn lại của xã Cam Hiệp Bắ</w:t>
      </w:r>
      <w:r w:rsidR="002713F2" w:rsidRPr="002713F2">
        <w:rPr>
          <w:rFonts w:eastAsia="Arial Unicode MS"/>
          <w:iCs/>
          <w:sz w:val="28"/>
          <w:szCs w:val="28"/>
          <w:lang w:val="vi-VN"/>
        </w:rPr>
        <w:t>c và xã</w:t>
      </w:r>
      <w:r w:rsidR="001E6DBC" w:rsidRPr="002713F2">
        <w:rPr>
          <w:rFonts w:eastAsia="Arial Unicode MS"/>
          <w:iCs/>
          <w:sz w:val="28"/>
          <w:szCs w:val="28"/>
          <w:lang w:val="vi-VN"/>
        </w:rPr>
        <w:t xml:space="preserve"> Cam Hiệp Nam</w:t>
      </w:r>
      <w:r w:rsidR="002713F2" w:rsidRPr="002713F2">
        <w:rPr>
          <w:rFonts w:eastAsia="Arial Unicode MS"/>
          <w:iCs/>
          <w:sz w:val="28"/>
          <w:szCs w:val="28"/>
          <w:lang w:val="vi-VN"/>
        </w:rPr>
        <w:t xml:space="preserve"> sau khi sắp xếp theo quy định tại </w:t>
      </w:r>
      <w:r w:rsidR="002713F2" w:rsidRPr="002713F2">
        <w:rPr>
          <w:rFonts w:eastAsia="Arial Unicode MS"/>
          <w:iCs/>
          <w:sz w:val="28"/>
          <w:szCs w:val="28"/>
        </w:rPr>
        <w:t>khoản 18 Điều này</w:t>
      </w:r>
      <w:r w:rsidR="002713F2" w:rsidRPr="002713F2">
        <w:rPr>
          <w:rFonts w:eastAsia="Arial Unicode MS"/>
          <w:iCs/>
          <w:sz w:val="28"/>
          <w:szCs w:val="28"/>
          <w:lang w:val="vi-VN"/>
        </w:rPr>
        <w:t xml:space="preserve"> và phần còn lại của các xã </w:t>
      </w:r>
      <w:r w:rsidR="001E6DBC" w:rsidRPr="002713F2">
        <w:rPr>
          <w:rFonts w:eastAsia="Arial Unicode MS"/>
          <w:iCs/>
          <w:sz w:val="28"/>
          <w:szCs w:val="28"/>
          <w:lang w:val="vi-VN"/>
        </w:rPr>
        <w:t>Cam Hòa</w:t>
      </w:r>
      <w:r w:rsidR="00F84ADE" w:rsidRPr="002713F2">
        <w:rPr>
          <w:rFonts w:eastAsia="Arial Unicode MS"/>
          <w:iCs/>
          <w:sz w:val="28"/>
          <w:szCs w:val="28"/>
        </w:rPr>
        <w:t>,</w:t>
      </w:r>
      <w:r w:rsidR="007609A9" w:rsidRPr="002713F2">
        <w:rPr>
          <w:rFonts w:eastAsia="Arial Unicode MS"/>
          <w:iCs/>
          <w:sz w:val="28"/>
          <w:szCs w:val="28"/>
          <w:lang w:val="vi-VN"/>
        </w:rPr>
        <w:t xml:space="preserve"> Cam Tân, </w:t>
      </w:r>
      <w:r w:rsidR="001E6DBC" w:rsidRPr="002713F2">
        <w:rPr>
          <w:rFonts w:eastAsia="Arial Unicode MS"/>
          <w:iCs/>
          <w:sz w:val="28"/>
          <w:szCs w:val="28"/>
          <w:lang w:val="vi-VN"/>
        </w:rPr>
        <w:t>Suối Tân</w:t>
      </w:r>
      <w:r w:rsidR="007609A9" w:rsidRPr="002713F2">
        <w:rPr>
          <w:rFonts w:eastAsia="Arial Unicode MS"/>
          <w:iCs/>
          <w:sz w:val="28"/>
          <w:szCs w:val="28"/>
          <w:lang w:val="vi-VN"/>
        </w:rPr>
        <w:t xml:space="preserve"> sau khi sắp xếp theo quy định tại </w:t>
      </w:r>
      <w:r w:rsidR="00F84ADE" w:rsidRPr="002713F2">
        <w:rPr>
          <w:rFonts w:eastAsia="Arial Unicode MS"/>
          <w:iCs/>
          <w:sz w:val="28"/>
          <w:szCs w:val="28"/>
        </w:rPr>
        <w:t>khoản 18</w:t>
      </w:r>
      <w:r w:rsidR="002713F2" w:rsidRPr="002713F2">
        <w:rPr>
          <w:rFonts w:eastAsia="Arial Unicode MS"/>
          <w:iCs/>
          <w:sz w:val="28"/>
          <w:szCs w:val="28"/>
        </w:rPr>
        <w:t>,</w:t>
      </w:r>
      <w:r w:rsidR="007609A9" w:rsidRPr="002713F2">
        <w:rPr>
          <w:rFonts w:eastAsia="Arial Unicode MS"/>
          <w:iCs/>
          <w:sz w:val="28"/>
          <w:szCs w:val="28"/>
          <w:lang w:val="vi-VN"/>
        </w:rPr>
        <w:t xml:space="preserve">khoản 19 Điều này </w:t>
      </w:r>
      <w:r w:rsidR="00037DF2" w:rsidRPr="002713F2">
        <w:rPr>
          <w:rFonts w:eastAsia="Arial Unicode MS"/>
          <w:iCs/>
          <w:sz w:val="28"/>
          <w:szCs w:val="28"/>
          <w:lang w:val="nl-NL"/>
        </w:rPr>
        <w:t xml:space="preserve">thành xã mới có tên gọi là </w:t>
      </w:r>
      <w:r w:rsidR="00037DF2" w:rsidRPr="002713F2">
        <w:rPr>
          <w:rFonts w:eastAsia="Arial Unicode MS"/>
          <w:b/>
          <w:iCs/>
          <w:sz w:val="28"/>
          <w:szCs w:val="28"/>
          <w:lang w:val="nl-NL"/>
        </w:rPr>
        <w:t>xã</w:t>
      </w:r>
      <w:r w:rsidRPr="002713F2">
        <w:rPr>
          <w:rFonts w:eastAsia="Arial Unicode MS"/>
          <w:b/>
          <w:iCs/>
          <w:sz w:val="28"/>
          <w:szCs w:val="28"/>
          <w:lang w:val="nl-NL"/>
        </w:rPr>
        <w:t xml:space="preserve"> Cam Hiệp</w:t>
      </w:r>
      <w:r w:rsidRPr="002713F2">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3345FC">
        <w:rPr>
          <w:rFonts w:eastAsia="Arial Unicode MS"/>
          <w:iCs/>
          <w:sz w:val="28"/>
          <w:szCs w:val="28"/>
          <w:lang w:val="nl-NL"/>
        </w:rPr>
        <w:lastRenderedPageBreak/>
        <w:t>21. Sắp xếp toàn bộ diện tích tự nhiên, quy mô dân số của xã Cam Phước Tây</w:t>
      </w:r>
      <w:r w:rsidR="0013104F" w:rsidRPr="003345FC">
        <w:rPr>
          <w:rFonts w:eastAsia="Arial Unicode MS"/>
          <w:iCs/>
          <w:sz w:val="28"/>
          <w:szCs w:val="28"/>
          <w:lang w:val="nl-NL"/>
        </w:rPr>
        <w:t xml:space="preserve"> và</w:t>
      </w:r>
      <w:r w:rsidR="001E6DBC" w:rsidRPr="003345FC">
        <w:rPr>
          <w:rFonts w:eastAsia="Arial Unicode MS"/>
          <w:iCs/>
          <w:sz w:val="28"/>
          <w:szCs w:val="28"/>
          <w:lang w:val="nl-NL"/>
        </w:rPr>
        <w:t>phần</w:t>
      </w:r>
      <w:r w:rsidR="001E6DBC" w:rsidRPr="003345FC">
        <w:rPr>
          <w:rFonts w:eastAsia="Arial Unicode MS"/>
          <w:iCs/>
          <w:sz w:val="28"/>
          <w:szCs w:val="28"/>
          <w:lang w:val="vi-VN"/>
        </w:rPr>
        <w:t xml:space="preserve"> còn lại của xã</w:t>
      </w:r>
      <w:r w:rsidRPr="003345FC">
        <w:rPr>
          <w:rFonts w:eastAsia="Arial Unicode MS"/>
          <w:iCs/>
          <w:sz w:val="28"/>
          <w:szCs w:val="28"/>
          <w:lang w:val="nl-NL"/>
        </w:rPr>
        <w:t>Cam An Bắc</w:t>
      </w:r>
      <w:r w:rsidR="007609A9" w:rsidRPr="003345FC">
        <w:rPr>
          <w:rFonts w:eastAsia="Arial Unicode MS"/>
          <w:iCs/>
          <w:sz w:val="28"/>
          <w:szCs w:val="28"/>
          <w:lang w:val="vi-VN"/>
        </w:rPr>
        <w:t xml:space="preserve">, xã Cam An Nam sau khi thực hiện sắp xếp theo quy định tại khoản 18 Điều này </w:t>
      </w:r>
      <w:r w:rsidR="00037DF2" w:rsidRPr="003345FC">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Cam An</w:t>
      </w:r>
      <w:r w:rsidRPr="003345FC">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22.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xã Khánh Bình và xã Khánh Đông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Bắc Khánh Vĩnh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23.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Khánh Trung và xã Khánh Hiệp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Trung Khánh Vĩnh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24.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Giang Ly, Khánh Thượng và Khánh Nam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Tây Khánh Vĩnh</w:t>
      </w:r>
      <w:r w:rsidRPr="00F00541">
        <w:rPr>
          <w:rFonts w:eastAsia="Arial Unicode MS"/>
          <w:iCs/>
          <w:sz w:val="28"/>
          <w:szCs w:val="28"/>
          <w:lang w:val="nl-NL"/>
        </w:rPr>
        <w:t>.</w:t>
      </w:r>
    </w:p>
    <w:p w:rsidR="00B60EDD" w:rsidRPr="00905F2E" w:rsidRDefault="00B60EDD">
      <w:pPr>
        <w:widowControl w:val="0"/>
        <w:spacing w:before="120" w:after="120"/>
        <w:ind w:firstLine="720"/>
        <w:jc w:val="both"/>
        <w:rPr>
          <w:rFonts w:eastAsia="Arial Unicode MS"/>
          <w:iCs/>
          <w:spacing w:val="-6"/>
          <w:sz w:val="28"/>
          <w:szCs w:val="28"/>
          <w:lang w:val="nl-NL"/>
        </w:rPr>
      </w:pPr>
      <w:r w:rsidRPr="00905F2E">
        <w:rPr>
          <w:rFonts w:eastAsia="Arial Unicode MS"/>
          <w:iCs/>
          <w:spacing w:val="-6"/>
          <w:sz w:val="28"/>
          <w:szCs w:val="28"/>
          <w:lang w:val="nl-NL"/>
        </w:rPr>
        <w:t xml:space="preserve">25. Sắp xếp toàn bộ diện tích tự nhiên, quy mô dân số của các xã Cầu Bà, Khánh Thành, Liên Sang và Sơn Thái </w:t>
      </w:r>
      <w:r w:rsidR="00037DF2" w:rsidRPr="00905F2E">
        <w:rPr>
          <w:rFonts w:eastAsia="Arial Unicode MS"/>
          <w:iCs/>
          <w:spacing w:val="-6"/>
          <w:sz w:val="28"/>
          <w:szCs w:val="28"/>
          <w:lang w:val="nl-NL"/>
        </w:rPr>
        <w:t xml:space="preserve">thành xã mới có tên gọi là </w:t>
      </w:r>
      <w:r w:rsidR="00037DF2" w:rsidRPr="00905F2E">
        <w:rPr>
          <w:rFonts w:eastAsia="Arial Unicode MS"/>
          <w:b/>
          <w:iCs/>
          <w:spacing w:val="-6"/>
          <w:sz w:val="28"/>
          <w:szCs w:val="28"/>
          <w:lang w:val="nl-NL"/>
        </w:rPr>
        <w:t>xã</w:t>
      </w:r>
      <w:r w:rsidRPr="00905F2E">
        <w:rPr>
          <w:rFonts w:eastAsia="Arial Unicode MS"/>
          <w:b/>
          <w:iCs/>
          <w:spacing w:val="-6"/>
          <w:sz w:val="28"/>
          <w:szCs w:val="28"/>
          <w:lang w:val="nl-NL"/>
        </w:rPr>
        <w:t xml:space="preserve"> Nam Khánh Vĩnh</w:t>
      </w:r>
      <w:r w:rsidRPr="00905F2E">
        <w:rPr>
          <w:rFonts w:eastAsia="Arial Unicode MS"/>
          <w:iCs/>
          <w:spacing w:val="-6"/>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26.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thị trấn Khánh Vĩnh, xã Sông Cầu và xã Khánh Phú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Khánh Vĩnh</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27. Sắp xếp toàn bộ diện tích tự nhiên và quy mô dân số của thị trấn Tô Hạp, xã Sơn Hiệp và xã Sơn Bình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Khánh Sơn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28.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Sơn Lâm và xã Thành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Tây Khánh Sơn</w:t>
      </w:r>
      <w:r w:rsidRPr="00F00541">
        <w:rPr>
          <w:rFonts w:eastAsia="Arial Unicode MS"/>
          <w:iCs/>
          <w:sz w:val="28"/>
          <w:szCs w:val="28"/>
          <w:lang w:val="nl-NL"/>
        </w:rPr>
        <w:t>.</w:t>
      </w:r>
    </w:p>
    <w:p w:rsidR="00B60EDD" w:rsidRPr="00905F2E" w:rsidRDefault="00B60EDD">
      <w:pPr>
        <w:widowControl w:val="0"/>
        <w:spacing w:before="120" w:after="120"/>
        <w:ind w:firstLine="720"/>
        <w:jc w:val="both"/>
        <w:rPr>
          <w:rFonts w:eastAsia="Arial Unicode MS"/>
          <w:iCs/>
          <w:spacing w:val="-4"/>
          <w:sz w:val="28"/>
          <w:szCs w:val="28"/>
          <w:lang w:val="nl-NL"/>
        </w:rPr>
      </w:pPr>
      <w:r w:rsidRPr="00905F2E">
        <w:rPr>
          <w:rFonts w:eastAsia="Arial Unicode MS"/>
          <w:iCs/>
          <w:spacing w:val="-4"/>
          <w:sz w:val="28"/>
          <w:szCs w:val="28"/>
          <w:lang w:val="nl-NL"/>
        </w:rPr>
        <w:t xml:space="preserve">29. Sắp xếp toàn bộ diện tích tự nhiên và quy mô dân số của các xã Sơn Trung, Ba Cụm Bắc và Ba Cụm Nam </w:t>
      </w:r>
      <w:r w:rsidR="00037DF2" w:rsidRPr="00905F2E">
        <w:rPr>
          <w:rFonts w:eastAsia="Arial Unicode MS"/>
          <w:iCs/>
          <w:spacing w:val="-4"/>
          <w:sz w:val="28"/>
          <w:szCs w:val="28"/>
          <w:lang w:val="nl-NL"/>
        </w:rPr>
        <w:t xml:space="preserve">thành xã mới có tên gọi là </w:t>
      </w:r>
      <w:r w:rsidR="00037DF2" w:rsidRPr="00905F2E">
        <w:rPr>
          <w:rFonts w:eastAsia="Arial Unicode MS"/>
          <w:b/>
          <w:iCs/>
          <w:spacing w:val="-4"/>
          <w:sz w:val="28"/>
          <w:szCs w:val="28"/>
          <w:lang w:val="nl-NL"/>
        </w:rPr>
        <w:t>xã</w:t>
      </w:r>
      <w:r w:rsidRPr="00905F2E">
        <w:rPr>
          <w:rFonts w:eastAsia="Arial Unicode MS"/>
          <w:b/>
          <w:iCs/>
          <w:spacing w:val="-4"/>
          <w:sz w:val="28"/>
          <w:szCs w:val="28"/>
          <w:lang w:val="nl-NL"/>
        </w:rPr>
        <w:t xml:space="preserve"> Đông Khánh Sơn</w:t>
      </w:r>
      <w:r w:rsidRPr="00905F2E">
        <w:rPr>
          <w:rFonts w:eastAsia="Arial Unicode MS"/>
          <w:iCs/>
          <w:spacing w:val="-4"/>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30.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thị trấn Phước Dân, xã Phước Thuận và xã Phước Hải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Ninh Phước</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31.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Phước Thái và xã Phước Hữu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Phước Hữu</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32.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Phước Vinh, Phước Sơn và Phước Hậu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Phước Hậu</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33.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Phước Nam, Phước Ninh và Phước Minh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Thuận Nam</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34.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Phước Diêm và xã Cà Ná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Cà Ná</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35.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xã Nhị Hà</w:t>
      </w:r>
      <w:r w:rsidR="00BD2524">
        <w:rPr>
          <w:rFonts w:eastAsia="Arial Unicode MS"/>
          <w:iCs/>
          <w:sz w:val="28"/>
          <w:szCs w:val="28"/>
          <w:lang w:val="vi-VN"/>
        </w:rPr>
        <w:t xml:space="preserve"> và </w:t>
      </w:r>
      <w:r w:rsidR="00BD2524" w:rsidRPr="00F00541">
        <w:rPr>
          <w:rFonts w:eastAsia="Arial Unicode MS"/>
          <w:iCs/>
          <w:sz w:val="28"/>
          <w:szCs w:val="28"/>
          <w:lang w:val="nl-NL"/>
        </w:rPr>
        <w:t>xã Phước Hà</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Phước Hà</w:t>
      </w:r>
      <w:r w:rsidRPr="00F00541">
        <w:rPr>
          <w:rFonts w:eastAsia="Arial Unicode MS"/>
          <w:iCs/>
          <w:sz w:val="28"/>
          <w:szCs w:val="28"/>
          <w:lang w:val="nl-NL"/>
        </w:rPr>
        <w:t>.</w:t>
      </w:r>
    </w:p>
    <w:p w:rsidR="00B60EDD" w:rsidRPr="00905F2E" w:rsidRDefault="00B60EDD">
      <w:pPr>
        <w:widowControl w:val="0"/>
        <w:spacing w:before="120" w:after="120"/>
        <w:ind w:firstLine="720"/>
        <w:jc w:val="both"/>
        <w:rPr>
          <w:rFonts w:eastAsia="Arial Unicode MS"/>
          <w:iCs/>
          <w:sz w:val="28"/>
          <w:szCs w:val="28"/>
          <w:lang w:val="vi-VN"/>
        </w:rPr>
      </w:pPr>
      <w:r w:rsidRPr="005C2BA4">
        <w:rPr>
          <w:rFonts w:eastAsia="Arial Unicode MS"/>
          <w:iCs/>
          <w:sz w:val="28"/>
          <w:szCs w:val="28"/>
          <w:lang w:val="nl-NL"/>
        </w:rPr>
        <w:t>36. Sắp xếp toàn bộ diện tích tự nhiên, quy mô dân số của</w:t>
      </w:r>
      <w:r w:rsidR="00670C47" w:rsidRPr="00905F2E">
        <w:rPr>
          <w:rFonts w:eastAsia="Arial Unicode MS"/>
          <w:iCs/>
          <w:sz w:val="28"/>
          <w:szCs w:val="28"/>
          <w:lang w:val="nl-NL"/>
        </w:rPr>
        <w:t xml:space="preserve"> xã An Hả</w:t>
      </w:r>
      <w:r w:rsidR="00140BFF">
        <w:rPr>
          <w:rFonts w:eastAsia="Arial Unicode MS"/>
          <w:iCs/>
          <w:sz w:val="28"/>
          <w:szCs w:val="28"/>
          <w:lang w:val="nl-NL"/>
        </w:rPr>
        <w:t xml:space="preserve">i, </w:t>
      </w:r>
      <w:r w:rsidR="00670C47" w:rsidRPr="00905F2E">
        <w:rPr>
          <w:rFonts w:eastAsia="Arial Unicode MS"/>
          <w:iCs/>
          <w:sz w:val="28"/>
          <w:szCs w:val="28"/>
          <w:lang w:val="nl-NL"/>
        </w:rPr>
        <w:t xml:space="preserve">xã Phước Dinh và một phần diện tích tự nhiên, quy mô dân số của phường Đông Hải </w:t>
      </w:r>
      <w:r w:rsidR="00037DF2" w:rsidRPr="005C2BA4">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Phước Dinh</w:t>
      </w:r>
      <w:r w:rsidRPr="005C2BA4">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lastRenderedPageBreak/>
        <w:t xml:space="preserve">37.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Phương Hải, Tri Hải và Bắc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Ninh Hải</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38.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xã</w:t>
      </w:r>
      <w:r w:rsidR="00140BFF" w:rsidRPr="00F00541">
        <w:rPr>
          <w:rFonts w:eastAsia="Arial Unicode MS"/>
          <w:iCs/>
          <w:sz w:val="28"/>
          <w:szCs w:val="28"/>
          <w:lang w:val="nl-NL"/>
        </w:rPr>
        <w:t>Hộ Hải</w:t>
      </w:r>
      <w:r w:rsidR="00140BFF">
        <w:rPr>
          <w:rFonts w:eastAsia="Arial Unicode MS"/>
          <w:iCs/>
          <w:sz w:val="28"/>
          <w:szCs w:val="28"/>
          <w:lang w:val="nl-NL"/>
        </w:rPr>
        <w:t xml:space="preserve">, </w:t>
      </w:r>
      <w:r w:rsidRPr="00F00541">
        <w:rPr>
          <w:rFonts w:eastAsia="Arial Unicode MS"/>
          <w:iCs/>
          <w:sz w:val="28"/>
          <w:szCs w:val="28"/>
          <w:lang w:val="nl-NL"/>
        </w:rPr>
        <w:t xml:space="preserve">Tân Hải và </w:t>
      </w:r>
      <w:r w:rsidR="00140BFF" w:rsidRPr="00F00541">
        <w:rPr>
          <w:rFonts w:eastAsia="Arial Unicode MS"/>
          <w:iCs/>
          <w:sz w:val="28"/>
          <w:szCs w:val="28"/>
          <w:lang w:val="nl-NL"/>
        </w:rPr>
        <w:t>Xuân Hả</w:t>
      </w:r>
      <w:r w:rsidR="00140BFF">
        <w:rPr>
          <w:rFonts w:eastAsia="Arial Unicode MS"/>
          <w:iCs/>
          <w:sz w:val="28"/>
          <w:szCs w:val="28"/>
          <w:lang w:val="nl-NL"/>
        </w:rPr>
        <w:t xml:space="preserve">i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Xuân Hải</w:t>
      </w:r>
      <w:r w:rsidRPr="00F00541">
        <w:rPr>
          <w:rFonts w:eastAsia="Arial Unicode MS"/>
          <w:iCs/>
          <w:sz w:val="28"/>
          <w:szCs w:val="28"/>
          <w:lang w:val="nl-NL"/>
        </w:rPr>
        <w:t>.</w:t>
      </w:r>
    </w:p>
    <w:p w:rsidR="00B60EDD"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39.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xã Nhơn Hải</w:t>
      </w:r>
      <w:r w:rsidR="00046C95">
        <w:rPr>
          <w:rFonts w:eastAsia="Arial Unicode MS"/>
          <w:iCs/>
          <w:sz w:val="28"/>
          <w:szCs w:val="28"/>
          <w:lang w:val="vi-VN"/>
        </w:rPr>
        <w:t>,</w:t>
      </w:r>
      <w:r w:rsidRPr="00F00541">
        <w:rPr>
          <w:rFonts w:eastAsia="Arial Unicode MS"/>
          <w:iCs/>
          <w:sz w:val="28"/>
          <w:szCs w:val="28"/>
          <w:lang w:val="nl-NL"/>
        </w:rPr>
        <w:t xml:space="preserve"> Thanh Hải</w:t>
      </w:r>
      <w:r w:rsidR="00046C95">
        <w:rPr>
          <w:rFonts w:eastAsia="Arial Unicode MS"/>
          <w:iCs/>
          <w:sz w:val="28"/>
          <w:szCs w:val="28"/>
          <w:lang w:val="vi-VN"/>
        </w:rPr>
        <w:t xml:space="preserve"> và </w:t>
      </w:r>
      <w:r w:rsidR="00046C95" w:rsidRPr="00F00541">
        <w:rPr>
          <w:rFonts w:eastAsia="Arial Unicode MS"/>
          <w:iCs/>
          <w:sz w:val="28"/>
          <w:szCs w:val="28"/>
          <w:lang w:val="nl-NL"/>
        </w:rPr>
        <w:t>Vĩnh Hải</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Vĩnh Hải</w:t>
      </w:r>
      <w:r w:rsidRPr="00F00541">
        <w:rPr>
          <w:rFonts w:eastAsia="Arial Unicode MS"/>
          <w:iCs/>
          <w:sz w:val="28"/>
          <w:szCs w:val="28"/>
          <w:lang w:val="nl-NL"/>
        </w:rPr>
        <w:t>.</w:t>
      </w:r>
    </w:p>
    <w:p w:rsidR="00B75737" w:rsidRPr="00F00541" w:rsidRDefault="00B75737">
      <w:pPr>
        <w:widowControl w:val="0"/>
        <w:spacing w:before="120" w:after="120"/>
        <w:ind w:firstLine="720"/>
        <w:jc w:val="both"/>
        <w:rPr>
          <w:rFonts w:eastAsia="Arial Unicode MS"/>
          <w:iCs/>
          <w:sz w:val="28"/>
          <w:szCs w:val="28"/>
          <w:lang w:val="nl-NL"/>
        </w:rPr>
      </w:pP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40.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Bắc Phong, Phước Kháng và Lợi Hải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Thuận Bắc</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41.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Phước Chiến và xã Công Hải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Công Hải</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42.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thị trấn Tân Sơn và xã Quảng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Ninh Sơn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43.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xã Lương Sơn</w:t>
      </w:r>
      <w:r>
        <w:rPr>
          <w:rFonts w:eastAsia="Arial Unicode MS"/>
          <w:iCs/>
          <w:sz w:val="28"/>
          <w:szCs w:val="28"/>
          <w:lang w:val="vi-VN"/>
        </w:rPr>
        <w:t xml:space="preserve"> và xã </w:t>
      </w:r>
      <w:r w:rsidRPr="00F00541">
        <w:rPr>
          <w:rFonts w:eastAsia="Arial Unicode MS"/>
          <w:iCs/>
          <w:sz w:val="28"/>
          <w:szCs w:val="28"/>
          <w:lang w:val="nl-NL"/>
        </w:rPr>
        <w:t xml:space="preserve">Lâm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Lâm Sơn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44.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Ma Nới và xã Hòa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Anh Dũng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45.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xã Phước Trung</w:t>
      </w:r>
      <w:r>
        <w:rPr>
          <w:rFonts w:eastAsia="Arial Unicode MS"/>
          <w:iCs/>
          <w:sz w:val="28"/>
          <w:szCs w:val="28"/>
          <w:lang w:val="vi-VN"/>
        </w:rPr>
        <w:t xml:space="preserve"> và </w:t>
      </w:r>
      <w:r w:rsidRPr="00F00541">
        <w:rPr>
          <w:rFonts w:eastAsia="Arial Unicode MS"/>
          <w:iCs/>
          <w:sz w:val="28"/>
          <w:szCs w:val="28"/>
          <w:lang w:val="nl-NL"/>
        </w:rPr>
        <w:t xml:space="preserve">xã Mỹ Sơn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Mỹ Sơn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46.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xã Phước Đại và xã Phước Thành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Bác Ái Đông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47.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Phước Tiến, Phước Thắng và Phước Chính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Bác Ái</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 xml:space="preserve">48.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xã Phước Hòa, Phước Tân và Phước Bình </w:t>
      </w:r>
      <w:r w:rsidR="00037DF2">
        <w:rPr>
          <w:rFonts w:eastAsia="Arial Unicode MS"/>
          <w:iCs/>
          <w:sz w:val="28"/>
          <w:szCs w:val="28"/>
          <w:lang w:val="nl-NL"/>
        </w:rPr>
        <w:t xml:space="preserve">thành xã mới có tên gọi là </w:t>
      </w:r>
      <w:r w:rsidR="00037DF2" w:rsidRPr="00905F2E">
        <w:rPr>
          <w:rFonts w:eastAsia="Arial Unicode MS"/>
          <w:b/>
          <w:iCs/>
          <w:sz w:val="28"/>
          <w:szCs w:val="28"/>
          <w:lang w:val="nl-NL"/>
        </w:rPr>
        <w:t>xã</w:t>
      </w:r>
      <w:r w:rsidRPr="00905F2E">
        <w:rPr>
          <w:rFonts w:eastAsia="Arial Unicode MS"/>
          <w:b/>
          <w:iCs/>
          <w:sz w:val="28"/>
          <w:szCs w:val="28"/>
          <w:lang w:val="nl-NL"/>
        </w:rPr>
        <w:t xml:space="preserve"> Bác Ái Tây</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095C27">
        <w:rPr>
          <w:rFonts w:eastAsia="Arial Unicode MS"/>
          <w:iCs/>
          <w:sz w:val="28"/>
          <w:szCs w:val="28"/>
          <w:lang w:val="vi-VN"/>
        </w:rPr>
        <w:t>49</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phường Vạn Thạnh, Lộc Thọ, Vĩnh Nguyên, Tân Tiến và Phước Hòa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Nha Trang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5</w:t>
      </w:r>
      <w:r>
        <w:rPr>
          <w:rFonts w:eastAsia="Arial Unicode MS"/>
          <w:iCs/>
          <w:sz w:val="28"/>
          <w:szCs w:val="28"/>
          <w:lang w:val="vi-VN"/>
        </w:rPr>
        <w:t>0</w:t>
      </w:r>
      <w:r w:rsidRPr="00F00541">
        <w:rPr>
          <w:rFonts w:eastAsia="Arial Unicode MS"/>
          <w:iCs/>
          <w:sz w:val="28"/>
          <w:szCs w:val="28"/>
          <w:lang w:val="nl-NL"/>
        </w:rPr>
        <w:t>. Sắp xếp toàn bộ diện tích tự nhiên</w:t>
      </w:r>
      <w:r>
        <w:rPr>
          <w:rFonts w:eastAsia="Arial Unicode MS"/>
          <w:iCs/>
          <w:sz w:val="28"/>
          <w:szCs w:val="28"/>
          <w:lang w:val="vi-VN"/>
        </w:rPr>
        <w:t>,</w:t>
      </w:r>
      <w:r>
        <w:rPr>
          <w:rFonts w:eastAsia="Arial Unicode MS"/>
          <w:iCs/>
          <w:sz w:val="28"/>
          <w:szCs w:val="28"/>
          <w:lang w:val="nl-NL"/>
        </w:rPr>
        <w:t xml:space="preserve"> quy mô dân số </w:t>
      </w:r>
      <w:r w:rsidRPr="00F00541">
        <w:rPr>
          <w:rFonts w:eastAsia="Arial Unicode MS"/>
          <w:iCs/>
          <w:sz w:val="28"/>
          <w:szCs w:val="28"/>
          <w:lang w:val="nl-NL"/>
        </w:rPr>
        <w:t xml:space="preserve">của các phường Vĩnh Hòa, Vĩnh Hải, Vĩnh Phước, Vĩnh Thọ, </w:t>
      </w:r>
      <w:r w:rsidR="00046C95">
        <w:rPr>
          <w:rFonts w:eastAsia="Arial Unicode MS"/>
          <w:iCs/>
          <w:sz w:val="28"/>
          <w:szCs w:val="28"/>
          <w:lang w:val="nl-NL"/>
        </w:rPr>
        <w:t>xã</w:t>
      </w:r>
      <w:r w:rsidRPr="00F00541">
        <w:rPr>
          <w:rFonts w:eastAsia="Arial Unicode MS"/>
          <w:iCs/>
          <w:sz w:val="28"/>
          <w:szCs w:val="28"/>
          <w:lang w:val="nl-NL"/>
        </w:rPr>
        <w:t xml:space="preserve">Vĩnh Lương và xã Vĩnh Phương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Bắc Nha Trang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5</w:t>
      </w:r>
      <w:r>
        <w:rPr>
          <w:rFonts w:eastAsia="Arial Unicode MS"/>
          <w:iCs/>
          <w:sz w:val="28"/>
          <w:szCs w:val="28"/>
          <w:lang w:val="vi-VN"/>
        </w:rPr>
        <w:t>1</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phường Ngọc Hiệp,</w:t>
      </w:r>
      <w:r>
        <w:rPr>
          <w:rFonts w:eastAsia="Arial Unicode MS"/>
          <w:iCs/>
          <w:sz w:val="28"/>
          <w:szCs w:val="28"/>
          <w:lang w:val="vi-VN"/>
        </w:rPr>
        <w:t xml:space="preserve"> phường </w:t>
      </w:r>
      <w:r w:rsidRPr="00F00541">
        <w:rPr>
          <w:rFonts w:eastAsia="Arial Unicode MS"/>
          <w:iCs/>
          <w:sz w:val="28"/>
          <w:szCs w:val="28"/>
          <w:lang w:val="nl-NL"/>
        </w:rPr>
        <w:t>Phương Sài</w:t>
      </w:r>
      <w:r w:rsidR="00E177EB">
        <w:rPr>
          <w:rFonts w:eastAsia="Arial Unicode MS"/>
          <w:iCs/>
          <w:sz w:val="28"/>
          <w:szCs w:val="28"/>
          <w:lang w:val="nl-NL"/>
        </w:rPr>
        <w:t xml:space="preserve"> và</w:t>
      </w:r>
      <w:r w:rsidRPr="00F00541">
        <w:rPr>
          <w:rFonts w:eastAsia="Arial Unicode MS"/>
          <w:iCs/>
          <w:sz w:val="28"/>
          <w:szCs w:val="28"/>
          <w:lang w:val="nl-NL"/>
        </w:rPr>
        <w:t xml:space="preserve"> các xã Vĩnh Ngọc, Vĩnh Thạnh, Vĩnh Hiệp</w:t>
      </w:r>
      <w:r w:rsidR="00E177EB">
        <w:rPr>
          <w:rFonts w:eastAsia="Arial Unicode MS"/>
          <w:iCs/>
          <w:sz w:val="28"/>
          <w:szCs w:val="28"/>
          <w:lang w:val="nl-NL"/>
        </w:rPr>
        <w:t>,</w:t>
      </w:r>
      <w:r w:rsidRPr="00F00541">
        <w:rPr>
          <w:rFonts w:eastAsia="Arial Unicode MS"/>
          <w:iCs/>
          <w:sz w:val="28"/>
          <w:szCs w:val="28"/>
          <w:lang w:val="nl-NL"/>
        </w:rPr>
        <w:t xml:space="preserve"> Vĩnh Trung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Tây Nha Trang</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5</w:t>
      </w:r>
      <w:r>
        <w:rPr>
          <w:rFonts w:eastAsia="Arial Unicode MS"/>
          <w:iCs/>
          <w:sz w:val="28"/>
          <w:szCs w:val="28"/>
          <w:lang w:val="vi-VN"/>
        </w:rPr>
        <w:t>2</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phường Phước Hải, Phước Long, Vĩnh Trường</w:t>
      </w:r>
      <w:r w:rsidR="00B451B0">
        <w:rPr>
          <w:rFonts w:eastAsia="Arial Unicode MS"/>
          <w:iCs/>
          <w:sz w:val="28"/>
          <w:szCs w:val="28"/>
          <w:lang w:val="nl-NL"/>
        </w:rPr>
        <w:t>,</w:t>
      </w:r>
      <w:r w:rsidRPr="00F00541">
        <w:rPr>
          <w:rFonts w:eastAsia="Arial Unicode MS"/>
          <w:iCs/>
          <w:sz w:val="28"/>
          <w:szCs w:val="28"/>
          <w:lang w:val="nl-NL"/>
        </w:rPr>
        <w:t xml:space="preserve"> xã Vĩnh Thái</w:t>
      </w:r>
      <w:r w:rsidR="00B451B0">
        <w:rPr>
          <w:rFonts w:eastAsia="Arial Unicode MS"/>
          <w:iCs/>
          <w:sz w:val="28"/>
          <w:szCs w:val="28"/>
          <w:lang w:val="nl-NL"/>
        </w:rPr>
        <w:t xml:space="preserve"> và</w:t>
      </w:r>
      <w:r w:rsidRPr="00F00541">
        <w:rPr>
          <w:rFonts w:eastAsia="Arial Unicode MS"/>
          <w:iCs/>
          <w:sz w:val="28"/>
          <w:szCs w:val="28"/>
          <w:lang w:val="nl-NL"/>
        </w:rPr>
        <w:t xml:space="preserve"> xã Phước Đồng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Nam Nha Trang</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5</w:t>
      </w:r>
      <w:r>
        <w:rPr>
          <w:rFonts w:eastAsia="Arial Unicode MS"/>
          <w:iCs/>
          <w:sz w:val="28"/>
          <w:szCs w:val="28"/>
          <w:lang w:val="vi-VN"/>
        </w:rPr>
        <w:t>3</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Cam </w:t>
      </w:r>
      <w:r w:rsidRPr="00F00541">
        <w:rPr>
          <w:rFonts w:eastAsia="Arial Unicode MS"/>
          <w:iCs/>
          <w:sz w:val="28"/>
          <w:szCs w:val="28"/>
          <w:lang w:val="nl-NL"/>
        </w:rPr>
        <w:lastRenderedPageBreak/>
        <w:t xml:space="preserve">Nghĩa, </w:t>
      </w:r>
      <w:r w:rsidR="00046C95">
        <w:rPr>
          <w:rFonts w:eastAsia="Arial Unicode MS"/>
          <w:iCs/>
          <w:sz w:val="28"/>
          <w:szCs w:val="28"/>
          <w:lang w:val="nl-NL"/>
        </w:rPr>
        <w:t>phường</w:t>
      </w:r>
      <w:r w:rsidRPr="00F00541">
        <w:rPr>
          <w:rFonts w:eastAsia="Arial Unicode MS"/>
          <w:iCs/>
          <w:sz w:val="28"/>
          <w:szCs w:val="28"/>
          <w:lang w:val="nl-NL"/>
        </w:rPr>
        <w:t xml:space="preserve">Cam Phúc Bắc và xã Cam Thành Nam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Bắc Cam Ranh</w:t>
      </w:r>
      <w:r w:rsidRPr="00F00541">
        <w:rPr>
          <w:rFonts w:eastAsia="Arial Unicode MS"/>
          <w:iCs/>
          <w:sz w:val="28"/>
          <w:szCs w:val="28"/>
          <w:lang w:val="nl-NL"/>
        </w:rPr>
        <w:t xml:space="preserve">. </w:t>
      </w:r>
    </w:p>
    <w:p w:rsidR="00B60EDD" w:rsidRPr="0048630C" w:rsidRDefault="00B60EDD">
      <w:pPr>
        <w:widowControl w:val="0"/>
        <w:spacing w:before="120" w:after="120"/>
        <w:ind w:firstLine="720"/>
        <w:jc w:val="both"/>
        <w:rPr>
          <w:rFonts w:eastAsia="Arial Unicode MS"/>
          <w:iCs/>
          <w:sz w:val="28"/>
          <w:szCs w:val="28"/>
          <w:lang w:val="nl-NL"/>
        </w:rPr>
      </w:pPr>
      <w:r w:rsidRPr="0048630C">
        <w:rPr>
          <w:rFonts w:eastAsia="Arial Unicode MS"/>
          <w:iCs/>
          <w:sz w:val="28"/>
          <w:szCs w:val="28"/>
          <w:lang w:val="nl-NL"/>
        </w:rPr>
        <w:t>5</w:t>
      </w:r>
      <w:r w:rsidRPr="0048630C">
        <w:rPr>
          <w:rFonts w:eastAsia="Arial Unicode MS"/>
          <w:iCs/>
          <w:sz w:val="28"/>
          <w:szCs w:val="28"/>
          <w:lang w:val="vi-VN"/>
        </w:rPr>
        <w:t>4</w:t>
      </w:r>
      <w:r w:rsidRPr="0048630C">
        <w:rPr>
          <w:rFonts w:eastAsia="Arial Unicode MS"/>
          <w:iCs/>
          <w:sz w:val="28"/>
          <w:szCs w:val="28"/>
          <w:lang w:val="nl-NL"/>
        </w:rPr>
        <w:t xml:space="preserve">. Sắp xếp toàn bộ diện tích tự nhiên, quy mô dân số của các phường Cam Phú, Cam Lộc và Cam Phúc Nam </w:t>
      </w:r>
      <w:r w:rsidR="00037DF2" w:rsidRPr="0048630C">
        <w:rPr>
          <w:rFonts w:eastAsia="Arial Unicode MS"/>
          <w:iCs/>
          <w:sz w:val="28"/>
          <w:szCs w:val="28"/>
          <w:lang w:val="nl-NL"/>
        </w:rPr>
        <w:t xml:space="preserve">thành phường mới có tên gọi là </w:t>
      </w:r>
      <w:r w:rsidR="00037DF2" w:rsidRPr="0048630C">
        <w:rPr>
          <w:rFonts w:eastAsia="Arial Unicode MS"/>
          <w:b/>
          <w:iCs/>
          <w:sz w:val="28"/>
          <w:szCs w:val="28"/>
          <w:lang w:val="nl-NL"/>
        </w:rPr>
        <w:t>phường</w:t>
      </w:r>
      <w:r w:rsidRPr="0048630C">
        <w:rPr>
          <w:rFonts w:eastAsia="Arial Unicode MS"/>
          <w:b/>
          <w:iCs/>
          <w:sz w:val="28"/>
          <w:szCs w:val="28"/>
          <w:lang w:val="nl-NL"/>
        </w:rPr>
        <w:t xml:space="preserve"> Cam Ranh</w:t>
      </w:r>
      <w:r w:rsidRPr="0048630C">
        <w:rPr>
          <w:rFonts w:eastAsia="Arial Unicode MS"/>
          <w:iCs/>
          <w:sz w:val="28"/>
          <w:szCs w:val="28"/>
          <w:lang w:val="nl-NL"/>
        </w:rPr>
        <w:t xml:space="preserve">. </w:t>
      </w:r>
    </w:p>
    <w:p w:rsidR="00795ADD" w:rsidRDefault="00B60EDD" w:rsidP="00795ADD">
      <w:pPr>
        <w:widowControl w:val="0"/>
        <w:spacing w:before="120" w:after="120"/>
        <w:ind w:firstLine="720"/>
        <w:jc w:val="both"/>
        <w:rPr>
          <w:rFonts w:eastAsia="Arial Unicode MS"/>
          <w:iCs/>
          <w:spacing w:val="-2"/>
          <w:sz w:val="28"/>
          <w:szCs w:val="28"/>
          <w:lang w:val="nl-NL"/>
        </w:rPr>
      </w:pPr>
      <w:r w:rsidRPr="0048630C">
        <w:rPr>
          <w:rFonts w:eastAsia="Arial Unicode MS"/>
          <w:iCs/>
          <w:spacing w:val="-2"/>
          <w:sz w:val="28"/>
          <w:szCs w:val="28"/>
          <w:lang w:val="nl-NL"/>
        </w:rPr>
        <w:t>5</w:t>
      </w:r>
      <w:r w:rsidRPr="0048630C">
        <w:rPr>
          <w:rFonts w:eastAsia="Arial Unicode MS"/>
          <w:iCs/>
          <w:spacing w:val="-2"/>
          <w:sz w:val="28"/>
          <w:szCs w:val="28"/>
          <w:lang w:val="vi-VN"/>
        </w:rPr>
        <w:t>5</w:t>
      </w:r>
      <w:r w:rsidRPr="0048630C">
        <w:rPr>
          <w:rFonts w:eastAsia="Arial Unicode MS"/>
          <w:iCs/>
          <w:spacing w:val="-2"/>
          <w:sz w:val="28"/>
          <w:szCs w:val="28"/>
          <w:lang w:val="nl-NL"/>
        </w:rPr>
        <w:t>. Sắp xếp bộ diện tích tự nhiên</w:t>
      </w:r>
      <w:r w:rsidR="003D2CCB" w:rsidRPr="0048630C">
        <w:rPr>
          <w:rFonts w:eastAsia="Arial Unicode MS"/>
          <w:iCs/>
          <w:spacing w:val="-2"/>
          <w:sz w:val="28"/>
          <w:szCs w:val="28"/>
          <w:lang w:val="nl-NL"/>
        </w:rPr>
        <w:t>,</w:t>
      </w:r>
      <w:r w:rsidRPr="0048630C">
        <w:rPr>
          <w:rFonts w:eastAsia="Arial Unicode MS"/>
          <w:iCs/>
          <w:spacing w:val="-2"/>
          <w:sz w:val="28"/>
          <w:szCs w:val="28"/>
          <w:lang w:val="nl-NL"/>
        </w:rPr>
        <w:t xml:space="preserve"> quy mô dân số của các phường Cam Thuận, Cam Lợi</w:t>
      </w:r>
      <w:r w:rsidRPr="0048630C">
        <w:rPr>
          <w:rFonts w:eastAsia="Arial Unicode MS"/>
          <w:iCs/>
          <w:spacing w:val="-2"/>
          <w:sz w:val="28"/>
          <w:szCs w:val="28"/>
          <w:lang w:val="vi-VN"/>
        </w:rPr>
        <w:t xml:space="preserve"> và </w:t>
      </w:r>
      <w:r w:rsidRPr="0048630C">
        <w:rPr>
          <w:rFonts w:eastAsia="Arial Unicode MS"/>
          <w:iCs/>
          <w:spacing w:val="-2"/>
          <w:sz w:val="28"/>
          <w:szCs w:val="28"/>
          <w:lang w:val="nl-NL"/>
        </w:rPr>
        <w:t xml:space="preserve">Cam Linh </w:t>
      </w:r>
      <w:r w:rsidR="00037DF2" w:rsidRPr="0048630C">
        <w:rPr>
          <w:rFonts w:eastAsia="Arial Unicode MS"/>
          <w:iCs/>
          <w:spacing w:val="-2"/>
          <w:sz w:val="28"/>
          <w:szCs w:val="28"/>
          <w:lang w:val="nl-NL"/>
        </w:rPr>
        <w:t xml:space="preserve">thành phường mới có tên gọi là </w:t>
      </w:r>
      <w:r w:rsidR="00037DF2" w:rsidRPr="0048630C">
        <w:rPr>
          <w:rFonts w:eastAsia="Arial Unicode MS"/>
          <w:b/>
          <w:iCs/>
          <w:spacing w:val="-2"/>
          <w:sz w:val="28"/>
          <w:szCs w:val="28"/>
          <w:lang w:val="nl-NL"/>
        </w:rPr>
        <w:t>phường</w:t>
      </w:r>
      <w:r w:rsidRPr="0048630C">
        <w:rPr>
          <w:rFonts w:eastAsia="Arial Unicode MS"/>
          <w:b/>
          <w:iCs/>
          <w:spacing w:val="-2"/>
          <w:sz w:val="28"/>
          <w:szCs w:val="28"/>
          <w:lang w:val="nl-NL"/>
        </w:rPr>
        <w:t xml:space="preserve"> Cam Linh</w:t>
      </w:r>
      <w:r w:rsidRPr="0048630C">
        <w:rPr>
          <w:rFonts w:eastAsia="Arial Unicode MS"/>
          <w:iCs/>
          <w:spacing w:val="-2"/>
          <w:sz w:val="28"/>
          <w:szCs w:val="28"/>
          <w:lang w:val="nl-NL"/>
        </w:rPr>
        <w:t xml:space="preserve">. </w:t>
      </w:r>
    </w:p>
    <w:p w:rsidR="00B60EDD" w:rsidRPr="00795ADD" w:rsidRDefault="00B60EDD" w:rsidP="00795ADD">
      <w:pPr>
        <w:widowControl w:val="0"/>
        <w:spacing w:before="120" w:after="120"/>
        <w:ind w:firstLine="720"/>
        <w:jc w:val="both"/>
        <w:rPr>
          <w:rFonts w:eastAsia="Arial Unicode MS"/>
          <w:iCs/>
          <w:spacing w:val="-2"/>
          <w:sz w:val="28"/>
          <w:szCs w:val="28"/>
          <w:lang w:val="nl-NL"/>
        </w:rPr>
      </w:pPr>
      <w:bookmarkStart w:id="1" w:name="_GoBack"/>
      <w:bookmarkEnd w:id="1"/>
      <w:r w:rsidRPr="00F00541">
        <w:rPr>
          <w:rFonts w:eastAsia="Arial Unicode MS"/>
          <w:iCs/>
          <w:sz w:val="28"/>
          <w:szCs w:val="28"/>
          <w:lang w:val="nl-NL"/>
        </w:rPr>
        <w:t>5</w:t>
      </w:r>
      <w:r>
        <w:rPr>
          <w:rFonts w:eastAsia="Arial Unicode MS"/>
          <w:iCs/>
          <w:sz w:val="28"/>
          <w:szCs w:val="28"/>
          <w:lang w:val="vi-VN"/>
        </w:rPr>
        <w:t>6</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Ba Ngòi và xã Cam Phước Đông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Ba Ngòi</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sidRPr="0048630C">
        <w:rPr>
          <w:rFonts w:eastAsia="Arial Unicode MS"/>
          <w:iCs/>
          <w:spacing w:val="-4"/>
          <w:sz w:val="28"/>
          <w:szCs w:val="28"/>
          <w:lang w:val="nl-NL"/>
        </w:rPr>
        <w:t>5</w:t>
      </w:r>
      <w:r w:rsidRPr="0048630C">
        <w:rPr>
          <w:rFonts w:eastAsia="Arial Unicode MS"/>
          <w:iCs/>
          <w:spacing w:val="-4"/>
          <w:sz w:val="28"/>
          <w:szCs w:val="28"/>
          <w:lang w:val="vi-VN"/>
        </w:rPr>
        <w:t>7</w:t>
      </w:r>
      <w:r w:rsidRPr="0048630C">
        <w:rPr>
          <w:rFonts w:eastAsia="Arial Unicode MS"/>
          <w:iCs/>
          <w:spacing w:val="-4"/>
          <w:sz w:val="28"/>
          <w:szCs w:val="28"/>
          <w:lang w:val="nl-NL"/>
        </w:rPr>
        <w:t xml:space="preserve">. Sắp xếp toàn bộ diện tích tự nhiên, quy mô dân số của phường Ninh Hiệp, </w:t>
      </w:r>
      <w:r w:rsidR="00046C95">
        <w:rPr>
          <w:rFonts w:eastAsia="Arial Unicode MS"/>
          <w:iCs/>
          <w:sz w:val="28"/>
          <w:szCs w:val="28"/>
          <w:lang w:val="nl-NL"/>
        </w:rPr>
        <w:t>phường</w:t>
      </w:r>
      <w:r w:rsidRPr="00F00541">
        <w:rPr>
          <w:rFonts w:eastAsia="Arial Unicode MS"/>
          <w:iCs/>
          <w:sz w:val="28"/>
          <w:szCs w:val="28"/>
          <w:lang w:val="nl-NL"/>
        </w:rPr>
        <w:t xml:space="preserve">Ninh Đa, xã Ninh Đông và xã Ninh Phụng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Ninh Hòa</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5</w:t>
      </w:r>
      <w:r>
        <w:rPr>
          <w:rFonts w:eastAsia="Arial Unicode MS"/>
          <w:iCs/>
          <w:sz w:val="28"/>
          <w:szCs w:val="28"/>
          <w:lang w:val="vi-VN"/>
        </w:rPr>
        <w:t>8</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của các phường Ninh Diêm, Ninh Hải, Ninh Th</w:t>
      </w:r>
      <w:r w:rsidR="003D2CCB">
        <w:rPr>
          <w:rFonts w:eastAsia="Arial Unicode MS"/>
          <w:iCs/>
          <w:sz w:val="28"/>
          <w:szCs w:val="28"/>
          <w:lang w:val="nl-NL"/>
        </w:rPr>
        <w:t>ủy</w:t>
      </w:r>
      <w:r w:rsidRPr="00F00541">
        <w:rPr>
          <w:rFonts w:eastAsia="Arial Unicode MS"/>
          <w:iCs/>
          <w:sz w:val="28"/>
          <w:szCs w:val="28"/>
          <w:lang w:val="nl-NL"/>
        </w:rPr>
        <w:t xml:space="preserve"> và xã Ninh Phước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Đông Ninh Hòa</w:t>
      </w:r>
      <w:r w:rsidRPr="00F00541">
        <w:rPr>
          <w:rFonts w:eastAsia="Arial Unicode MS"/>
          <w:iCs/>
          <w:sz w:val="28"/>
          <w:szCs w:val="28"/>
          <w:lang w:val="nl-NL"/>
        </w:rPr>
        <w:t xml:space="preserve">. </w:t>
      </w:r>
    </w:p>
    <w:p w:rsidR="00B60EDD" w:rsidRPr="00F00541" w:rsidRDefault="00B60EDD">
      <w:pPr>
        <w:widowControl w:val="0"/>
        <w:spacing w:before="120" w:after="120"/>
        <w:ind w:firstLine="720"/>
        <w:jc w:val="both"/>
        <w:rPr>
          <w:rFonts w:eastAsia="Arial Unicode MS"/>
          <w:iCs/>
          <w:sz w:val="28"/>
          <w:szCs w:val="28"/>
          <w:lang w:val="nl-NL"/>
        </w:rPr>
      </w:pPr>
      <w:r>
        <w:rPr>
          <w:rFonts w:eastAsia="Arial Unicode MS"/>
          <w:iCs/>
          <w:sz w:val="28"/>
          <w:szCs w:val="28"/>
          <w:lang w:val="vi-VN"/>
        </w:rPr>
        <w:t>59</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Ninh Giang, </w:t>
      </w:r>
      <w:r>
        <w:rPr>
          <w:rFonts w:eastAsia="Arial Unicode MS"/>
          <w:iCs/>
          <w:sz w:val="28"/>
          <w:szCs w:val="28"/>
          <w:lang w:val="nl-NL"/>
        </w:rPr>
        <w:t>phường</w:t>
      </w:r>
      <w:r w:rsidRPr="00F00541">
        <w:rPr>
          <w:rFonts w:eastAsia="Arial Unicode MS"/>
          <w:iCs/>
          <w:sz w:val="28"/>
          <w:szCs w:val="28"/>
          <w:lang w:val="nl-NL"/>
        </w:rPr>
        <w:t xml:space="preserve">Ninh Hà và xã Ninh Phú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Hòa Thắng</w:t>
      </w:r>
      <w:r w:rsidRPr="00F00541">
        <w:rPr>
          <w:rFonts w:eastAsia="Arial Unicode MS"/>
          <w:iCs/>
          <w:sz w:val="28"/>
          <w:szCs w:val="28"/>
          <w:lang w:val="nl-NL"/>
        </w:rPr>
        <w:t>.</w:t>
      </w:r>
    </w:p>
    <w:p w:rsidR="00B60EDD" w:rsidRPr="0048630C" w:rsidRDefault="00B60EDD">
      <w:pPr>
        <w:widowControl w:val="0"/>
        <w:spacing w:before="120" w:after="120"/>
        <w:ind w:firstLine="720"/>
        <w:jc w:val="both"/>
        <w:rPr>
          <w:rFonts w:eastAsia="Arial Unicode MS"/>
          <w:iCs/>
          <w:sz w:val="28"/>
          <w:szCs w:val="28"/>
          <w:lang w:val="nl-NL"/>
        </w:rPr>
      </w:pPr>
      <w:r w:rsidRPr="0048630C">
        <w:rPr>
          <w:rFonts w:eastAsia="Arial Unicode MS"/>
          <w:iCs/>
          <w:sz w:val="28"/>
          <w:szCs w:val="28"/>
          <w:lang w:val="nl-NL"/>
        </w:rPr>
        <w:t>6</w:t>
      </w:r>
      <w:r w:rsidRPr="0048630C">
        <w:rPr>
          <w:rFonts w:eastAsia="Arial Unicode MS"/>
          <w:iCs/>
          <w:sz w:val="28"/>
          <w:szCs w:val="28"/>
          <w:lang w:val="vi-VN"/>
        </w:rPr>
        <w:t>0</w:t>
      </w:r>
      <w:r w:rsidRPr="0048630C">
        <w:rPr>
          <w:rFonts w:eastAsia="Arial Unicode MS"/>
          <w:iCs/>
          <w:sz w:val="28"/>
          <w:szCs w:val="28"/>
          <w:lang w:val="nl-NL"/>
        </w:rPr>
        <w:t xml:space="preserve">. Sắp xếp toàn bộ diện tích tự nhiên, quy mô dân số của các phường Kinh Dinh, Phủ Hà, Đài Sơn và Đạo Long </w:t>
      </w:r>
      <w:r w:rsidR="00037DF2" w:rsidRPr="0048630C">
        <w:rPr>
          <w:rFonts w:eastAsia="Arial Unicode MS"/>
          <w:iCs/>
          <w:sz w:val="28"/>
          <w:szCs w:val="28"/>
          <w:lang w:val="nl-NL"/>
        </w:rPr>
        <w:t xml:space="preserve">thành phường mới có tên gọi là </w:t>
      </w:r>
      <w:r w:rsidR="00037DF2" w:rsidRPr="0048630C">
        <w:rPr>
          <w:rFonts w:eastAsia="Arial Unicode MS"/>
          <w:b/>
          <w:iCs/>
          <w:sz w:val="28"/>
          <w:szCs w:val="28"/>
          <w:lang w:val="nl-NL"/>
        </w:rPr>
        <w:t>phường</w:t>
      </w:r>
      <w:r w:rsidRPr="0048630C">
        <w:rPr>
          <w:rFonts w:eastAsia="Arial Unicode MS"/>
          <w:b/>
          <w:iCs/>
          <w:sz w:val="28"/>
          <w:szCs w:val="28"/>
          <w:lang w:val="nl-NL"/>
        </w:rPr>
        <w:t xml:space="preserve"> Phan Rang</w:t>
      </w:r>
      <w:r w:rsidRPr="0048630C">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670C47">
        <w:rPr>
          <w:rFonts w:eastAsia="Arial Unicode MS"/>
          <w:iCs/>
          <w:sz w:val="28"/>
          <w:szCs w:val="28"/>
          <w:lang w:val="nl-NL"/>
        </w:rPr>
        <w:t>6</w:t>
      </w:r>
      <w:r w:rsidRPr="00670C47">
        <w:rPr>
          <w:rFonts w:eastAsia="Arial Unicode MS"/>
          <w:iCs/>
          <w:sz w:val="28"/>
          <w:szCs w:val="28"/>
          <w:lang w:val="vi-VN"/>
        </w:rPr>
        <w:t>1</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các phường Mỹ Bình, Mỹ Đông, Mỹ Hải và </w:t>
      </w:r>
      <w:r w:rsidR="005C2BA4">
        <w:rPr>
          <w:rFonts w:eastAsia="Arial Unicode MS"/>
          <w:iCs/>
          <w:sz w:val="28"/>
          <w:szCs w:val="28"/>
          <w:lang w:val="nl-NL"/>
        </w:rPr>
        <w:t>phần</w:t>
      </w:r>
      <w:r w:rsidR="005C2BA4">
        <w:rPr>
          <w:rFonts w:eastAsia="Arial Unicode MS"/>
          <w:iCs/>
          <w:sz w:val="28"/>
          <w:szCs w:val="28"/>
          <w:lang w:val="vi-VN"/>
        </w:rPr>
        <w:t xml:space="preserve"> còn lại của </w:t>
      </w:r>
      <w:r w:rsidRPr="00F00541">
        <w:rPr>
          <w:rFonts w:eastAsia="Arial Unicode MS"/>
          <w:iCs/>
          <w:sz w:val="28"/>
          <w:szCs w:val="28"/>
          <w:lang w:val="nl-NL"/>
        </w:rPr>
        <w:t>phường Đông Hải</w:t>
      </w:r>
      <w:r w:rsidR="005C2BA4">
        <w:rPr>
          <w:rFonts w:eastAsia="Arial Unicode MS"/>
          <w:iCs/>
          <w:sz w:val="28"/>
          <w:szCs w:val="28"/>
          <w:lang w:val="vi-VN"/>
        </w:rPr>
        <w:t xml:space="preserve"> sau khi sắp xếp theo quy định tại khoản 36 Điều này</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Đông Hải</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6</w:t>
      </w:r>
      <w:r>
        <w:rPr>
          <w:rFonts w:eastAsia="Arial Unicode MS"/>
          <w:iCs/>
          <w:sz w:val="28"/>
          <w:szCs w:val="28"/>
          <w:lang w:val="vi-VN"/>
        </w:rPr>
        <w:t>2</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Văn Hải  và thị trấn Khánh Hải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Ninh Chử</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6</w:t>
      </w:r>
      <w:r>
        <w:rPr>
          <w:rFonts w:eastAsia="Arial Unicode MS"/>
          <w:iCs/>
          <w:sz w:val="28"/>
          <w:szCs w:val="28"/>
          <w:lang w:val="vi-VN"/>
        </w:rPr>
        <w:t>3</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Phước Mỹ, </w:t>
      </w:r>
      <w:r w:rsidR="00F260BB">
        <w:rPr>
          <w:rFonts w:eastAsia="Arial Unicode MS"/>
          <w:iCs/>
          <w:sz w:val="28"/>
          <w:szCs w:val="28"/>
          <w:lang w:val="nl-NL"/>
        </w:rPr>
        <w:t>phường</w:t>
      </w:r>
      <w:r w:rsidRPr="00F00541">
        <w:rPr>
          <w:rFonts w:eastAsia="Arial Unicode MS"/>
          <w:iCs/>
          <w:sz w:val="28"/>
          <w:szCs w:val="28"/>
          <w:lang w:val="nl-NL"/>
        </w:rPr>
        <w:t xml:space="preserve">Bảo An và xã Thành Hải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Bảo An</w:t>
      </w:r>
      <w:r w:rsidRPr="00F00541">
        <w:rPr>
          <w:rFonts w:eastAsia="Arial Unicode MS"/>
          <w:iCs/>
          <w:sz w:val="28"/>
          <w:szCs w:val="28"/>
          <w:lang w:val="nl-NL"/>
        </w:rPr>
        <w:t>.</w:t>
      </w:r>
    </w:p>
    <w:p w:rsidR="00B60EDD" w:rsidRPr="00F00541" w:rsidRDefault="00B60EDD">
      <w:pPr>
        <w:widowControl w:val="0"/>
        <w:spacing w:before="120" w:after="120"/>
        <w:ind w:firstLine="720"/>
        <w:jc w:val="both"/>
        <w:rPr>
          <w:rFonts w:eastAsia="Arial Unicode MS"/>
          <w:iCs/>
          <w:sz w:val="28"/>
          <w:szCs w:val="28"/>
          <w:lang w:val="nl-NL"/>
        </w:rPr>
      </w:pPr>
      <w:r w:rsidRPr="00F00541">
        <w:rPr>
          <w:rFonts w:eastAsia="Arial Unicode MS"/>
          <w:iCs/>
          <w:sz w:val="28"/>
          <w:szCs w:val="28"/>
          <w:lang w:val="nl-NL"/>
        </w:rPr>
        <w:t>6</w:t>
      </w:r>
      <w:r>
        <w:rPr>
          <w:rFonts w:eastAsia="Arial Unicode MS"/>
          <w:iCs/>
          <w:sz w:val="28"/>
          <w:szCs w:val="28"/>
          <w:lang w:val="vi-VN"/>
        </w:rPr>
        <w:t>4</w:t>
      </w:r>
      <w:r w:rsidRPr="00F00541">
        <w:rPr>
          <w:rFonts w:eastAsia="Arial Unicode MS"/>
          <w:iCs/>
          <w:sz w:val="28"/>
          <w:szCs w:val="28"/>
          <w:lang w:val="nl-NL"/>
        </w:rPr>
        <w:t xml:space="preserve">. Sắp xếp </w:t>
      </w:r>
      <w:r>
        <w:rPr>
          <w:rFonts w:eastAsia="Arial Unicode MS"/>
          <w:iCs/>
          <w:sz w:val="28"/>
          <w:szCs w:val="28"/>
          <w:lang w:val="nl-NL"/>
        </w:rPr>
        <w:t xml:space="preserve">toàn bộ diện tích tự nhiên, quy mô dân số </w:t>
      </w:r>
      <w:r w:rsidRPr="00F00541">
        <w:rPr>
          <w:rFonts w:eastAsia="Arial Unicode MS"/>
          <w:iCs/>
          <w:sz w:val="28"/>
          <w:szCs w:val="28"/>
          <w:lang w:val="nl-NL"/>
        </w:rPr>
        <w:t xml:space="preserve">của phường Đô Vinh và xã Nhơn Sơn </w:t>
      </w:r>
      <w:r w:rsidR="00037DF2">
        <w:rPr>
          <w:rFonts w:eastAsia="Arial Unicode MS"/>
          <w:iCs/>
          <w:sz w:val="28"/>
          <w:szCs w:val="28"/>
          <w:lang w:val="nl-NL"/>
        </w:rPr>
        <w:t xml:space="preserve">thành phường mới có tên gọi là </w:t>
      </w:r>
      <w:r w:rsidR="00037DF2" w:rsidRPr="00905F2E">
        <w:rPr>
          <w:rFonts w:eastAsia="Arial Unicode MS"/>
          <w:b/>
          <w:iCs/>
          <w:sz w:val="28"/>
          <w:szCs w:val="28"/>
          <w:lang w:val="nl-NL"/>
        </w:rPr>
        <w:t>phường</w:t>
      </w:r>
      <w:r w:rsidRPr="00905F2E">
        <w:rPr>
          <w:rFonts w:eastAsia="Arial Unicode MS"/>
          <w:b/>
          <w:iCs/>
          <w:sz w:val="28"/>
          <w:szCs w:val="28"/>
          <w:lang w:val="nl-NL"/>
        </w:rPr>
        <w:t xml:space="preserve"> Đô Vinh</w:t>
      </w:r>
      <w:r w:rsidRPr="00F00541">
        <w:rPr>
          <w:rFonts w:eastAsia="Arial Unicode MS"/>
          <w:iCs/>
          <w:sz w:val="28"/>
          <w:szCs w:val="28"/>
          <w:lang w:val="nl-NL"/>
        </w:rPr>
        <w:t>.</w:t>
      </w:r>
    </w:p>
    <w:p w:rsidR="00B60EDD" w:rsidRPr="002F08F8" w:rsidRDefault="00B60EDD">
      <w:pPr>
        <w:widowControl w:val="0"/>
        <w:spacing w:before="120" w:after="120"/>
        <w:ind w:firstLine="720"/>
        <w:jc w:val="both"/>
        <w:rPr>
          <w:rFonts w:eastAsia="Arial Unicode MS"/>
          <w:iCs/>
          <w:sz w:val="28"/>
          <w:szCs w:val="28"/>
          <w:lang w:val="nl-NL"/>
        </w:rPr>
      </w:pPr>
      <w:r w:rsidRPr="002F08F8">
        <w:rPr>
          <w:rFonts w:eastAsia="Arial Unicode MS"/>
          <w:iCs/>
          <w:sz w:val="28"/>
          <w:szCs w:val="28"/>
          <w:lang w:val="vi-VN"/>
        </w:rPr>
        <w:t>65</w:t>
      </w:r>
      <w:r w:rsidRPr="002F08F8">
        <w:rPr>
          <w:rFonts w:eastAsia="Arial Unicode MS"/>
          <w:iCs/>
          <w:sz w:val="28"/>
          <w:szCs w:val="28"/>
          <w:lang w:val="nl-NL"/>
        </w:rPr>
        <w:t xml:space="preserve">. </w:t>
      </w:r>
      <w:r w:rsidR="00905F2E" w:rsidRPr="002F08F8">
        <w:rPr>
          <w:rFonts w:eastAsia="Arial Unicode MS"/>
          <w:bCs/>
          <w:iCs/>
          <w:sz w:val="28"/>
          <w:szCs w:val="28"/>
          <w:lang w:val="nl-NL"/>
        </w:rPr>
        <w:t>Sắp xếp</w:t>
      </w:r>
      <w:r w:rsidRPr="002F08F8">
        <w:rPr>
          <w:rFonts w:eastAsia="Arial Unicode MS"/>
          <w:iCs/>
          <w:sz w:val="28"/>
          <w:szCs w:val="28"/>
          <w:lang w:val="nl-NL"/>
        </w:rPr>
        <w:t>toàn bộ diện tích tự nhiên, quy mô dân số của thị trấn Trường Sa, xã Song Tử Tây</w:t>
      </w:r>
      <w:r w:rsidR="00F260BB" w:rsidRPr="002F08F8">
        <w:rPr>
          <w:rFonts w:eastAsia="Arial Unicode MS"/>
          <w:iCs/>
          <w:sz w:val="28"/>
          <w:szCs w:val="28"/>
          <w:lang w:val="vi-VN"/>
        </w:rPr>
        <w:t xml:space="preserve"> và</w:t>
      </w:r>
      <w:r w:rsidRPr="002F08F8">
        <w:rPr>
          <w:rFonts w:eastAsia="Arial Unicode MS"/>
          <w:iCs/>
          <w:sz w:val="28"/>
          <w:szCs w:val="28"/>
          <w:lang w:val="nl-NL"/>
        </w:rPr>
        <w:t xml:space="preserve"> xã Sinh Tồn</w:t>
      </w:r>
      <w:r w:rsidR="00601ECB" w:rsidRPr="002F08F8">
        <w:rPr>
          <w:rFonts w:eastAsia="Arial Unicode MS"/>
          <w:iCs/>
          <w:sz w:val="28"/>
          <w:szCs w:val="28"/>
          <w:lang w:val="nl-NL"/>
        </w:rPr>
        <w:t xml:space="preserve"> thành đặc khu có tên gọi là </w:t>
      </w:r>
      <w:r w:rsidR="00601ECB" w:rsidRPr="002F08F8">
        <w:rPr>
          <w:rFonts w:eastAsia="Arial Unicode MS"/>
          <w:b/>
          <w:iCs/>
          <w:sz w:val="28"/>
          <w:szCs w:val="28"/>
          <w:lang w:val="nl-NL"/>
        </w:rPr>
        <w:t>đặc khu Trường Sa</w:t>
      </w:r>
      <w:r w:rsidR="003D2CCB" w:rsidRPr="002F08F8">
        <w:rPr>
          <w:rFonts w:eastAsia="Arial Unicode MS"/>
          <w:iCs/>
          <w:sz w:val="28"/>
          <w:szCs w:val="28"/>
          <w:lang w:val="nl-NL"/>
        </w:rPr>
        <w:t>.</w:t>
      </w:r>
    </w:p>
    <w:bookmarkEnd w:id="0"/>
    <w:p w:rsidR="00905F2E" w:rsidRPr="00905F2E" w:rsidRDefault="00905F2E" w:rsidP="00905F2E">
      <w:pPr>
        <w:spacing w:before="120" w:after="120" w:line="340" w:lineRule="exact"/>
        <w:ind w:firstLine="709"/>
        <w:jc w:val="both"/>
        <w:rPr>
          <w:bCs/>
          <w:color w:val="000000"/>
          <w:sz w:val="28"/>
          <w:szCs w:val="28"/>
          <w:lang w:val="es-MX"/>
        </w:rPr>
      </w:pPr>
      <w:r>
        <w:rPr>
          <w:bCs/>
          <w:color w:val="000000"/>
          <w:sz w:val="28"/>
          <w:szCs w:val="28"/>
          <w:lang w:val="nl-NL"/>
        </w:rPr>
        <w:t xml:space="preserve">66. </w:t>
      </w:r>
      <w:r>
        <w:rPr>
          <w:bCs/>
          <w:color w:val="000000"/>
          <w:sz w:val="28"/>
          <w:szCs w:val="28"/>
          <w:lang w:val="es-MX"/>
        </w:rPr>
        <w:t>Sau khi sắp xếp</w:t>
      </w:r>
      <w:r w:rsidRPr="005C2349">
        <w:rPr>
          <w:bCs/>
          <w:color w:val="000000"/>
          <w:sz w:val="28"/>
          <w:szCs w:val="28"/>
          <w:lang w:val="es-MX"/>
        </w:rPr>
        <w:t>, tỉnh Khánh Hòa có 65 đơn vị hành chính cấp xã, gồm 48 xã, 16 phường và 01 đặc khu.</w:t>
      </w:r>
    </w:p>
    <w:p w:rsidR="00B60EDD" w:rsidRPr="003E58F7" w:rsidRDefault="00B60EDD">
      <w:pPr>
        <w:spacing w:before="120" w:after="120"/>
        <w:ind w:firstLine="720"/>
        <w:jc w:val="both"/>
        <w:rPr>
          <w:b/>
          <w:spacing w:val="2"/>
          <w:sz w:val="28"/>
          <w:szCs w:val="28"/>
          <w:lang w:val="nb-NO"/>
        </w:rPr>
      </w:pPr>
      <w:r w:rsidRPr="003E58F7">
        <w:rPr>
          <w:b/>
          <w:spacing w:val="2"/>
          <w:sz w:val="28"/>
          <w:szCs w:val="28"/>
          <w:lang w:val="nb-NO"/>
        </w:rPr>
        <w:t xml:space="preserve">Điều </w:t>
      </w:r>
      <w:r>
        <w:rPr>
          <w:b/>
          <w:spacing w:val="2"/>
          <w:sz w:val="28"/>
          <w:szCs w:val="28"/>
          <w:lang w:val="nb-NO"/>
        </w:rPr>
        <w:t>2</w:t>
      </w:r>
      <w:r w:rsidRPr="003E58F7">
        <w:rPr>
          <w:b/>
          <w:spacing w:val="2"/>
          <w:sz w:val="28"/>
          <w:szCs w:val="28"/>
          <w:lang w:val="nb-NO"/>
        </w:rPr>
        <w:t>. Hiệu lực thi hành</w:t>
      </w:r>
    </w:p>
    <w:p w:rsidR="00B60EDD" w:rsidRPr="00E60ED7" w:rsidRDefault="00E60ED7" w:rsidP="00E60ED7">
      <w:pPr>
        <w:spacing w:before="120" w:after="120" w:line="340" w:lineRule="exact"/>
        <w:jc w:val="both"/>
        <w:rPr>
          <w:bCs/>
          <w:color w:val="000000"/>
          <w:sz w:val="28"/>
          <w:szCs w:val="28"/>
          <w:lang w:val="es-MX"/>
        </w:rPr>
      </w:pPr>
      <w:r>
        <w:rPr>
          <w:bCs/>
          <w:color w:val="000000"/>
          <w:sz w:val="28"/>
          <w:szCs w:val="28"/>
          <w:lang w:val="es-MX"/>
        </w:rPr>
        <w:lastRenderedPageBreak/>
        <w:t xml:space="preserve">          1. </w:t>
      </w:r>
      <w:r w:rsidR="0013104F" w:rsidRPr="00E60ED7">
        <w:rPr>
          <w:bCs/>
          <w:color w:val="000000"/>
          <w:sz w:val="28"/>
          <w:szCs w:val="28"/>
          <w:lang w:val="es-MX"/>
        </w:rPr>
        <w:t xml:space="preserve">Nghị quyết này có hiệu lực thi hành từ ngày </w:t>
      </w:r>
      <w:r w:rsidR="00601ECB">
        <w:rPr>
          <w:bCs/>
          <w:color w:val="000000"/>
          <w:sz w:val="28"/>
          <w:szCs w:val="28"/>
          <w:lang w:val="es-MX"/>
        </w:rPr>
        <w:t>được thông qua</w:t>
      </w:r>
      <w:r w:rsidR="00B60EDD" w:rsidRPr="00E60ED7">
        <w:rPr>
          <w:bCs/>
          <w:color w:val="000000"/>
          <w:sz w:val="28"/>
          <w:szCs w:val="28"/>
          <w:lang w:val="es-MX"/>
        </w:rPr>
        <w:t>.</w:t>
      </w:r>
    </w:p>
    <w:p w:rsidR="005C2349" w:rsidRPr="00E60ED7" w:rsidRDefault="00E60ED7" w:rsidP="00E60ED7">
      <w:pPr>
        <w:spacing w:before="120" w:after="120" w:line="340" w:lineRule="exact"/>
        <w:ind w:firstLine="709"/>
        <w:jc w:val="both"/>
        <w:rPr>
          <w:bCs/>
          <w:color w:val="000000"/>
          <w:sz w:val="28"/>
          <w:szCs w:val="28"/>
          <w:lang w:val="es-MX"/>
        </w:rPr>
      </w:pPr>
      <w:r>
        <w:rPr>
          <w:bCs/>
          <w:color w:val="000000"/>
          <w:sz w:val="28"/>
          <w:szCs w:val="28"/>
          <w:lang w:val="es-MX"/>
        </w:rPr>
        <w:t xml:space="preserve">2. </w:t>
      </w:r>
      <w:r w:rsidR="005C2349" w:rsidRPr="00E60ED7">
        <w:rPr>
          <w:bCs/>
          <w:color w:val="000000"/>
          <w:sz w:val="28"/>
          <w:szCs w:val="28"/>
          <w:lang w:val="es-MX"/>
        </w:rPr>
        <w:t>Các cơ quan theo thẩm quyền khẩn trương thực hiện các công tác chuẩn bị cần thiết</w:t>
      </w:r>
      <w:r w:rsidR="00601ECB">
        <w:rPr>
          <w:bCs/>
          <w:color w:val="000000"/>
          <w:sz w:val="28"/>
          <w:szCs w:val="28"/>
          <w:lang w:val="es-MX"/>
        </w:rPr>
        <w:t>,</w:t>
      </w:r>
      <w:r w:rsidR="005C2349" w:rsidRPr="00E60ED7">
        <w:rPr>
          <w:bCs/>
          <w:color w:val="000000"/>
          <w:sz w:val="28"/>
          <w:szCs w:val="28"/>
          <w:lang w:val="es-MX"/>
        </w:rPr>
        <w:t xml:space="preserve"> bảo đảm để chính quyền địa phương ở các đơn vị hành chính cấp xã hình thành sau sắp xếp quy định tại Điều 1 của Nghị quyết này chính thức hoạt động từ ngày 01 tháng 7 năm 2025.</w:t>
      </w:r>
    </w:p>
    <w:p w:rsidR="0048630C" w:rsidRPr="00E60ED7" w:rsidRDefault="00E60ED7" w:rsidP="0048630C">
      <w:pPr>
        <w:spacing w:before="120" w:after="120" w:line="340" w:lineRule="exact"/>
        <w:ind w:firstLine="709"/>
        <w:jc w:val="both"/>
        <w:rPr>
          <w:bCs/>
          <w:color w:val="000000"/>
          <w:sz w:val="28"/>
          <w:szCs w:val="28"/>
          <w:lang w:val="es-MX"/>
        </w:rPr>
      </w:pPr>
      <w:r>
        <w:rPr>
          <w:bCs/>
          <w:color w:val="000000"/>
          <w:sz w:val="28"/>
          <w:szCs w:val="28"/>
          <w:lang w:val="es-MX"/>
        </w:rPr>
        <w:t xml:space="preserve">3. </w:t>
      </w:r>
      <w:r w:rsidR="005C2349" w:rsidRPr="00E60ED7">
        <w:rPr>
          <w:bCs/>
          <w:color w:val="000000"/>
          <w:sz w:val="28"/>
          <w:szCs w:val="28"/>
          <w:lang w:val="es-MX"/>
        </w:rPr>
        <w:t>Chính quyền địa phương ở đơn vị hành chính cấp xã trước sắp xếp tiếp tục hoạt động cho đến khi chính quyền địa phương ở đơn vị hành chính cấp xã hình thành sau sắp xếp chính thức hoạt động.</w:t>
      </w:r>
    </w:p>
    <w:p w:rsidR="00B60EDD" w:rsidRPr="003E58F7" w:rsidRDefault="00B60EDD" w:rsidP="00905F2E">
      <w:pPr>
        <w:spacing w:before="120" w:after="120" w:line="276" w:lineRule="auto"/>
        <w:ind w:firstLine="720"/>
        <w:jc w:val="both"/>
        <w:rPr>
          <w:b/>
          <w:color w:val="000000"/>
          <w:spacing w:val="2"/>
          <w:sz w:val="28"/>
          <w:szCs w:val="28"/>
          <w:lang w:val="nb-NO"/>
        </w:rPr>
      </w:pPr>
      <w:r w:rsidRPr="003E58F7">
        <w:rPr>
          <w:b/>
          <w:color w:val="000000"/>
          <w:spacing w:val="2"/>
          <w:sz w:val="28"/>
          <w:szCs w:val="28"/>
          <w:lang w:val="nb-NO"/>
        </w:rPr>
        <w:t xml:space="preserve">Điều </w:t>
      </w:r>
      <w:r>
        <w:rPr>
          <w:b/>
          <w:color w:val="000000"/>
          <w:spacing w:val="2"/>
          <w:sz w:val="28"/>
          <w:szCs w:val="28"/>
          <w:lang w:val="nb-NO"/>
        </w:rPr>
        <w:t>3</w:t>
      </w:r>
      <w:r w:rsidRPr="003E58F7">
        <w:rPr>
          <w:b/>
          <w:color w:val="000000"/>
          <w:spacing w:val="2"/>
          <w:sz w:val="28"/>
          <w:szCs w:val="28"/>
          <w:lang w:val="nb-NO"/>
        </w:rPr>
        <w:t>. Tổ chức thực hiện</w:t>
      </w:r>
    </w:p>
    <w:p w:rsidR="00B60EDD" w:rsidRPr="00905F2E" w:rsidRDefault="00B60EDD" w:rsidP="00905F2E">
      <w:pPr>
        <w:spacing w:before="120" w:after="120" w:line="340" w:lineRule="exact"/>
        <w:ind w:firstLine="709"/>
        <w:jc w:val="both"/>
        <w:rPr>
          <w:sz w:val="28"/>
          <w:szCs w:val="28"/>
          <w:lang w:val="vi-VN"/>
        </w:rPr>
      </w:pPr>
      <w:r w:rsidRPr="00485F68">
        <w:rPr>
          <w:bCs/>
          <w:color w:val="000000"/>
          <w:sz w:val="28"/>
          <w:szCs w:val="28"/>
          <w:lang w:val="es-MX"/>
        </w:rPr>
        <w:t xml:space="preserve">1. Chính phủ, Hội đồng nhân dân, Ủy ban nhân dân tỉnh </w:t>
      </w:r>
      <w:r>
        <w:rPr>
          <w:bCs/>
          <w:color w:val="000000"/>
          <w:sz w:val="28"/>
          <w:szCs w:val="28"/>
          <w:lang w:val="es-MX"/>
        </w:rPr>
        <w:t>Khánh H</w:t>
      </w:r>
      <w:r w:rsidR="00670C47">
        <w:rPr>
          <w:bCs/>
          <w:color w:val="000000"/>
          <w:sz w:val="28"/>
          <w:szCs w:val="28"/>
          <w:lang w:val="es-MX"/>
        </w:rPr>
        <w:t>òa</w:t>
      </w:r>
      <w:r w:rsidR="0013104F">
        <w:rPr>
          <w:bCs/>
          <w:color w:val="000000"/>
          <w:sz w:val="28"/>
          <w:szCs w:val="28"/>
          <w:lang w:val="es-MX"/>
        </w:rPr>
        <w:t>,</w:t>
      </w:r>
      <w:r w:rsidR="0013104F">
        <w:rPr>
          <w:sz w:val="28"/>
          <w:szCs w:val="28"/>
          <w:lang w:val="vi-VN"/>
        </w:rPr>
        <w:t xml:space="preserve">chính quyền địa phương các đơn vị hành chính liên quan đến việc thực hiện sắp xếp và </w:t>
      </w:r>
      <w:r w:rsidR="0013104F" w:rsidRPr="00E40FFF">
        <w:rPr>
          <w:sz w:val="28"/>
          <w:szCs w:val="28"/>
          <w:lang w:val="vi-VN"/>
        </w:rPr>
        <w:t xml:space="preserve">các cơ quan, tổ chức </w:t>
      </w:r>
      <w:r w:rsidR="0013104F">
        <w:rPr>
          <w:sz w:val="28"/>
          <w:szCs w:val="28"/>
          <w:lang w:val="vi-VN"/>
        </w:rPr>
        <w:t xml:space="preserve">khác có liên quan </w:t>
      </w:r>
      <w:r w:rsidR="0013104F"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F260BB" w:rsidRDefault="00B60EDD">
      <w:pPr>
        <w:spacing w:before="120" w:after="120" w:line="320" w:lineRule="atLeast"/>
        <w:ind w:firstLine="709"/>
        <w:jc w:val="both"/>
        <w:rPr>
          <w:bCs/>
          <w:color w:val="000000"/>
          <w:sz w:val="28"/>
          <w:szCs w:val="28"/>
          <w:lang w:val="es-MX"/>
        </w:rPr>
      </w:pPr>
      <w:r w:rsidRPr="00905F2E">
        <w:rPr>
          <w:sz w:val="28"/>
          <w:szCs w:val="28"/>
          <w:lang w:val="vi-VN"/>
        </w:rPr>
        <w:t xml:space="preserve">2. Giao Chính phủ, </w:t>
      </w:r>
      <w:r w:rsidR="00F260BB" w:rsidRPr="00905F2E">
        <w:rPr>
          <w:sz w:val="28"/>
          <w:szCs w:val="28"/>
          <w:lang w:val="vi-VN"/>
        </w:rPr>
        <w:t>căn</w:t>
      </w:r>
      <w:r w:rsidR="00F260BB">
        <w:rPr>
          <w:sz w:val="28"/>
          <w:szCs w:val="28"/>
          <w:lang w:val="vi-VN"/>
        </w:rPr>
        <w:t xml:space="preserve"> cứ vào </w:t>
      </w:r>
      <w:r w:rsidRPr="00905F2E">
        <w:rPr>
          <w:sz w:val="28"/>
          <w:szCs w:val="28"/>
          <w:lang w:val="vi-VN"/>
        </w:rPr>
        <w:t xml:space="preserve">Nghị quyết này và </w:t>
      </w:r>
      <w:r w:rsidRPr="00905F2E">
        <w:rPr>
          <w:spacing w:val="-2"/>
          <w:kern w:val="18"/>
          <w:sz w:val="28"/>
          <w:szCs w:val="28"/>
          <w:lang w:val="vi-VN"/>
        </w:rPr>
        <w:t>Đề án số 3</w:t>
      </w:r>
      <w:r>
        <w:rPr>
          <w:spacing w:val="-2"/>
          <w:kern w:val="18"/>
          <w:sz w:val="28"/>
          <w:szCs w:val="28"/>
          <w:lang w:val="vi-VN"/>
        </w:rPr>
        <w:t>54</w:t>
      </w:r>
      <w:r w:rsidRPr="00905F2E">
        <w:rPr>
          <w:spacing w:val="-2"/>
          <w:kern w:val="18"/>
          <w:sz w:val="28"/>
          <w:szCs w:val="28"/>
          <w:lang w:val="vi-VN"/>
        </w:rPr>
        <w:t>/ĐA-CP ngày 09</w:t>
      </w:r>
      <w:r w:rsidR="00601ECB">
        <w:rPr>
          <w:spacing w:val="-2"/>
          <w:kern w:val="18"/>
          <w:sz w:val="28"/>
          <w:szCs w:val="28"/>
          <w:lang w:val="vi-VN"/>
        </w:rPr>
        <w:t xml:space="preserve"> tháng 5 năm 2025 của Chính phủ</w:t>
      </w:r>
      <w:r w:rsidRPr="00905F2E">
        <w:rPr>
          <w:spacing w:val="-2"/>
          <w:kern w:val="18"/>
          <w:sz w:val="28"/>
          <w:szCs w:val="28"/>
          <w:lang w:val="vi-VN"/>
        </w:rPr>
        <w:t xml:space="preserve">, </w:t>
      </w:r>
      <w:r w:rsidR="00F260BB" w:rsidRPr="00F260BB">
        <w:rPr>
          <w:bCs/>
          <w:color w:val="000000"/>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B60EDD" w:rsidRPr="00905F2E" w:rsidRDefault="00B60EDD">
      <w:pPr>
        <w:spacing w:before="120" w:after="120" w:line="320" w:lineRule="atLeast"/>
        <w:ind w:firstLine="709"/>
        <w:jc w:val="both"/>
        <w:rPr>
          <w:sz w:val="28"/>
          <w:szCs w:val="28"/>
          <w:lang w:val="es-MX"/>
        </w:rPr>
      </w:pPr>
      <w:r w:rsidRPr="003E58F7">
        <w:rPr>
          <w:bCs/>
          <w:color w:val="000000"/>
          <w:sz w:val="28"/>
          <w:szCs w:val="28"/>
          <w:lang w:val="es-MX"/>
        </w:rPr>
        <w:t>3. Hội đồng Dân</w:t>
      </w:r>
      <w:r w:rsidR="00905F2E">
        <w:rPr>
          <w:bCs/>
          <w:color w:val="000000"/>
          <w:sz w:val="28"/>
          <w:szCs w:val="28"/>
          <w:lang w:val="es-MX"/>
        </w:rPr>
        <w:t xml:space="preserve"> tộc, các Ủy ban của Quốc hội,</w:t>
      </w:r>
      <w:r w:rsidRPr="003E58F7">
        <w:rPr>
          <w:bCs/>
          <w:color w:val="000000"/>
          <w:sz w:val="28"/>
          <w:szCs w:val="28"/>
          <w:lang w:val="es-MX"/>
        </w:rPr>
        <w:t xml:space="preserve"> Đoàn đại biểu Quốc hội</w:t>
      </w:r>
      <w:r w:rsidR="00905F2E">
        <w:rPr>
          <w:bCs/>
          <w:color w:val="000000"/>
          <w:sz w:val="28"/>
          <w:szCs w:val="28"/>
          <w:lang w:val="es-MX"/>
        </w:rPr>
        <w:t xml:space="preserve"> và đại biểu Quốc hội</w:t>
      </w:r>
      <w:r w:rsidRPr="00905F2E">
        <w:rPr>
          <w:sz w:val="28"/>
          <w:szCs w:val="28"/>
          <w:lang w:val="es-MX"/>
        </w:rPr>
        <w:t xml:space="preserve"> tỉnh Khánh Hòa</w:t>
      </w:r>
      <w:r w:rsidR="00C45200" w:rsidRPr="00905F2E">
        <w:rPr>
          <w:sz w:val="28"/>
          <w:szCs w:val="28"/>
          <w:lang w:val="es-MX"/>
        </w:rPr>
        <w:t>,</w:t>
      </w:r>
      <w:r w:rsidRPr="00905F2E">
        <w:rPr>
          <w:sz w:val="28"/>
          <w:szCs w:val="28"/>
          <w:lang w:val="es-MX"/>
        </w:rPr>
        <w:t xml:space="preserve"> trong phạm vi nhiệm vụ, quyền hạn của mình, giám sát </w:t>
      </w:r>
      <w:r w:rsidR="00BA1CA7">
        <w:rPr>
          <w:sz w:val="28"/>
          <w:szCs w:val="28"/>
          <w:lang w:val="es-MX"/>
        </w:rPr>
        <w:t>việc thực hiện Nghị quyết này.</w:t>
      </w:r>
    </w:p>
    <w:p w:rsidR="0013104F" w:rsidRPr="003E58F7" w:rsidRDefault="007329A7">
      <w:pPr>
        <w:spacing w:before="120" w:after="120" w:line="320" w:lineRule="atLeast"/>
        <w:ind w:firstLine="709"/>
        <w:jc w:val="both"/>
        <w:rPr>
          <w:bCs/>
          <w:color w:val="000000"/>
          <w:sz w:val="28"/>
          <w:szCs w:val="28"/>
          <w:lang w:val="es-MX"/>
        </w:rPr>
      </w:pPr>
      <w:r>
        <w:rPr>
          <w:bCs/>
          <w:noProof/>
          <w:color w:val="000000"/>
          <w:sz w:val="28"/>
          <w:szCs w:val="28"/>
        </w:rPr>
        <w:pict>
          <v:line id="Straight Connector 9" o:spid="_x0000_s1027" style="position:absolute;left:0;text-align:left;z-index:251670528;visibility:visible" from=".1pt,11.4pt" to="465.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8uOtQEAALcDAAAOAAAAZHJzL2Uyb0RvYy54bWysU8GOEzEMvSPxD1HudKYrFdFRp3voCi4I&#10;KhY+IJtxOhFJHDmh0/49TtrOIkAIIS6eOHnP9rM9m/uTd+IIlCyGXi4XrRQQNA42HHr55fPbV2+k&#10;SFmFQTkM0MszJHm/ffliM8UO7nBENwAJDhJSN8VejjnHrmmSHsGrtMAIgR8NkleZXTo0A6mJo3vX&#10;3LXt62ZCGiKhhpT49uHyKLc1vjGg80djEmThesm15Wqp2qdim+1GdQdScbT6Wob6hyq8soGTzqEe&#10;VFbiG9lfQnmrCROavNDoGzTGaqgaWM2y/UnN46giVC3cnBTnNqX/F1Z/OO5J2KGXaymC8jyix0zK&#10;HsYsdhgCNxBJrEufppg6hu/Cnq5einsqok+GfPmyHHGqvT3PvYVTFpovV+t2tWp5BPr21jwTI6X8&#10;DtCLcuils6HIVp06vk+ZkzH0BmGnFHJJXU/57KCAXfgEhqVwsmVl1yWCnSNxVDz+4euyyOBYFVko&#10;xjo3k9o/k67YQoO6WH9LnNE1I4Y8E70NSL/Lmk+3Us0Ff1N90VpkP+FwroOo7eDtqMqum1zW70e/&#10;0p//t+13AAAA//8DAFBLAwQUAAYACAAAACEAv1YdftkAAAAGAQAADwAAAGRycy9kb3ducmV2Lnht&#10;bEyOTUvDQBCG74L/YRnBm90YoWjMppSCiBexqd632ekm7e5syG7S+O8d8WAvA+8H7zzlavZOTDjE&#10;LpCC+0UGAqkJpiOr4HP3cvcIIiZNRrtAqOAbI6yq66tSFyacaYtTnazgEYqFVtCm1BdSxqZFr+Mi&#10;9EicHcLgdWI5WGkGfeZx72SeZUvpdUf8odU9blpsTvXoFbi3YfqyG7uO4+t2WR8/Dvn7blLq9mZe&#10;P4NIOKf/MvziMzpUzLQPI5konIKce3xz5uf06SFjY/9nyKqUl/jVDwAAAP//AwBQSwECLQAUAAYA&#10;CAAAACEAtoM4kv4AAADhAQAAEwAAAAAAAAAAAAAAAAAAAAAAW0NvbnRlbnRfVHlwZXNdLnhtbFBL&#10;AQItABQABgAIAAAAIQA4/SH/1gAAAJQBAAALAAAAAAAAAAAAAAAAAC8BAABfcmVscy8ucmVsc1BL&#10;AQItABQABgAIAAAAIQAdY8uOtQEAALcDAAAOAAAAAAAAAAAAAAAAAC4CAABkcnMvZTJvRG9jLnht&#10;bFBLAQItABQABgAIAAAAIQC/Vh1+2QAAAAYBAAAPAAAAAAAAAAAAAAAAAA8EAABkcnMvZG93bnJl&#10;di54bWxQSwUGAAAAAAQABADzAAAAFQUAAAAA&#10;" strokecolor="black [3200]" strokeweight=".5pt">
            <v:stroke joinstyle="miter"/>
          </v:line>
        </w:pict>
      </w:r>
    </w:p>
    <w:p w:rsidR="0013104F" w:rsidRPr="006F2EF5" w:rsidRDefault="0013104F" w:rsidP="00905F2E">
      <w:pPr>
        <w:spacing w:before="120" w:after="120" w:line="360" w:lineRule="exact"/>
        <w:ind w:firstLine="709"/>
        <w:jc w:val="both"/>
        <w:rPr>
          <w:rFonts w:ascii="Times New Roman Italic" w:hAnsi="Times New Roman Italic"/>
          <w:bCs/>
          <w:i/>
          <w:spacing w:val="-8"/>
          <w:sz w:val="28"/>
          <w:szCs w:val="28"/>
          <w:lang w:val="es-MX"/>
        </w:rPr>
      </w:pPr>
      <w:r w:rsidRPr="006F2EF5">
        <w:rPr>
          <w:rFonts w:ascii="Times New Roman Italic" w:hAnsi="Times New Roman Italic"/>
          <w:bCs/>
          <w:i/>
          <w:spacing w:val="-8"/>
          <w:sz w:val="28"/>
          <w:szCs w:val="28"/>
          <w:lang w:val="es-MX"/>
        </w:rPr>
        <w:t>Nghị quyết này được Ủy ban Thường v</w:t>
      </w:r>
      <w:r>
        <w:rPr>
          <w:rFonts w:ascii="Times New Roman Italic" w:hAnsi="Times New Roman Italic"/>
          <w:bCs/>
          <w:i/>
          <w:spacing w:val="-8"/>
          <w:sz w:val="28"/>
          <w:szCs w:val="28"/>
          <w:lang w:val="es-MX"/>
        </w:rPr>
        <w:t xml:space="preserve">ụ Quốc hội nước Cộng hòa xã hội </w:t>
      </w:r>
      <w:r w:rsidR="009C715B">
        <w:rPr>
          <w:rFonts w:ascii="Times New Roman Italic" w:hAnsi="Times New Roman Italic"/>
          <w:bCs/>
          <w:i/>
          <w:spacing w:val="-8"/>
          <w:sz w:val="28"/>
          <w:szCs w:val="28"/>
          <w:lang w:val="es-MX"/>
        </w:rPr>
        <w:t>chủ nghĩa Việt Nam khóa XV</w:t>
      </w:r>
      <w:r w:rsidRPr="006F2EF5">
        <w:rPr>
          <w:rFonts w:ascii="Times New Roman Italic" w:hAnsi="Times New Roman Italic"/>
          <w:bCs/>
          <w:i/>
          <w:spacing w:val="-8"/>
          <w:sz w:val="28"/>
          <w:szCs w:val="28"/>
          <w:lang w:val="es-MX"/>
        </w:rPr>
        <w:t xml:space="preserve"> thông qua </w:t>
      </w:r>
      <w:r w:rsidRPr="00601ECB">
        <w:rPr>
          <w:bCs/>
          <w:i/>
          <w:spacing w:val="-8"/>
          <w:sz w:val="28"/>
          <w:szCs w:val="28"/>
          <w:lang w:val="es-MX"/>
        </w:rPr>
        <w:t xml:space="preserve">ngày </w:t>
      </w:r>
      <w:r w:rsidR="00601ECB" w:rsidRPr="00601ECB">
        <w:rPr>
          <w:bCs/>
          <w:i/>
          <w:spacing w:val="-8"/>
          <w:sz w:val="28"/>
          <w:szCs w:val="28"/>
          <w:lang w:val="es-MX"/>
        </w:rPr>
        <w:t>16</w:t>
      </w:r>
      <w:r w:rsidRPr="00601ECB">
        <w:rPr>
          <w:bCs/>
          <w:i/>
          <w:spacing w:val="-8"/>
          <w:sz w:val="28"/>
          <w:szCs w:val="28"/>
          <w:lang w:val="es-MX"/>
        </w:rPr>
        <w:t xml:space="preserve"> tháng</w:t>
      </w:r>
      <w:r w:rsidRPr="006F2EF5">
        <w:rPr>
          <w:rFonts w:ascii="Times New Roman Italic" w:hAnsi="Times New Roman Italic"/>
          <w:bCs/>
          <w:i/>
          <w:spacing w:val="-8"/>
          <w:sz w:val="28"/>
          <w:szCs w:val="28"/>
          <w:lang w:val="vi-VN"/>
        </w:rPr>
        <w:t xml:space="preserve"> 6</w:t>
      </w:r>
      <w:r w:rsidRPr="006F2EF5">
        <w:rPr>
          <w:rFonts w:ascii="Times New Roman Italic" w:hAnsi="Times New Roman Italic"/>
          <w:bCs/>
          <w:i/>
          <w:spacing w:val="-8"/>
          <w:sz w:val="28"/>
          <w:szCs w:val="28"/>
          <w:lang w:val="es-MX"/>
        </w:rPr>
        <w:t xml:space="preserve"> năm 2025.</w:t>
      </w:r>
    </w:p>
    <w:p w:rsidR="0013104F" w:rsidRPr="00EB0B5B" w:rsidRDefault="0013104F" w:rsidP="00905F2E">
      <w:pPr>
        <w:spacing w:before="120" w:after="120"/>
        <w:ind w:firstLine="709"/>
        <w:jc w:val="both"/>
        <w:rPr>
          <w:bCs/>
          <w:i/>
          <w:color w:val="000000"/>
          <w:spacing w:val="-4"/>
          <w:sz w:val="28"/>
          <w:szCs w:val="28"/>
          <w:lang w:val="es-MX"/>
        </w:rPr>
      </w:pPr>
    </w:p>
    <w:tbl>
      <w:tblPr>
        <w:tblW w:w="9180" w:type="dxa"/>
        <w:tblLook w:val="04A0"/>
      </w:tblPr>
      <w:tblGrid>
        <w:gridCol w:w="3964"/>
        <w:gridCol w:w="5216"/>
      </w:tblGrid>
      <w:tr w:rsidR="00B60EDD" w:rsidRPr="00EB0B5B" w:rsidTr="00140BFF">
        <w:trPr>
          <w:trHeight w:val="2976"/>
        </w:trPr>
        <w:tc>
          <w:tcPr>
            <w:tcW w:w="3964" w:type="dxa"/>
            <w:shd w:val="clear" w:color="auto" w:fill="auto"/>
          </w:tcPr>
          <w:p w:rsidR="00B60EDD" w:rsidRPr="00F260BB" w:rsidRDefault="00B60EDD" w:rsidP="00601ECB">
            <w:pPr>
              <w:jc w:val="both"/>
              <w:rPr>
                <w:b/>
                <w:i/>
                <w:color w:val="000000"/>
                <w:lang w:val="es-MX"/>
              </w:rPr>
            </w:pPr>
            <w:r w:rsidRPr="00F260BB">
              <w:rPr>
                <w:b/>
                <w:i/>
                <w:color w:val="000000"/>
                <w:lang w:val="es-MX"/>
              </w:rPr>
              <w:t>Nơi nhận:</w:t>
            </w:r>
          </w:p>
          <w:p w:rsidR="00B451B0" w:rsidRPr="00CA7250" w:rsidRDefault="00B451B0" w:rsidP="00601ECB">
            <w:pPr>
              <w:jc w:val="both"/>
              <w:rPr>
                <w:sz w:val="22"/>
                <w:szCs w:val="22"/>
                <w:lang w:val="es-MX"/>
              </w:rPr>
            </w:pPr>
            <w:r w:rsidRPr="00CA7250">
              <w:rPr>
                <w:sz w:val="22"/>
                <w:szCs w:val="22"/>
                <w:lang w:val="es-MX"/>
              </w:rPr>
              <w:t>- Chính phủ;</w:t>
            </w:r>
          </w:p>
          <w:p w:rsidR="00B451B0" w:rsidRPr="00CA7250" w:rsidRDefault="00B451B0" w:rsidP="00B451B0">
            <w:pPr>
              <w:jc w:val="both"/>
              <w:rPr>
                <w:sz w:val="22"/>
                <w:szCs w:val="22"/>
                <w:lang w:val="es-MX"/>
              </w:rPr>
            </w:pPr>
            <w:r w:rsidRPr="00CA7250">
              <w:rPr>
                <w:sz w:val="22"/>
                <w:szCs w:val="22"/>
                <w:lang w:val="es-MX"/>
              </w:rPr>
              <w:t>- Ban Tổ chức Trung ương;</w:t>
            </w:r>
          </w:p>
          <w:p w:rsidR="00B451B0" w:rsidRPr="00E40FFF" w:rsidRDefault="00B451B0" w:rsidP="00B451B0">
            <w:pPr>
              <w:jc w:val="both"/>
              <w:rPr>
                <w:spacing w:val="-12"/>
                <w:sz w:val="22"/>
                <w:szCs w:val="22"/>
                <w:lang w:val="es-MX"/>
              </w:rPr>
            </w:pPr>
            <w:r w:rsidRPr="00E40FFF">
              <w:rPr>
                <w:spacing w:val="-12"/>
                <w:sz w:val="22"/>
                <w:szCs w:val="22"/>
                <w:lang w:val="es-MX"/>
              </w:rPr>
              <w:t xml:space="preserve">- </w:t>
            </w:r>
            <w:r w:rsidRPr="00E40FFF">
              <w:rPr>
                <w:sz w:val="22"/>
                <w:szCs w:val="22"/>
                <w:lang w:val="es-MX"/>
              </w:rPr>
              <w:t>Ủy ban TW Mặt trận Tổ quốc Việt Nam;</w:t>
            </w:r>
          </w:p>
          <w:p w:rsidR="00B451B0" w:rsidRPr="00905F2E" w:rsidRDefault="00B451B0" w:rsidP="00B451B0">
            <w:pPr>
              <w:jc w:val="both"/>
              <w:rPr>
                <w:sz w:val="22"/>
                <w:szCs w:val="22"/>
                <w:lang w:val="es-MX"/>
              </w:rPr>
            </w:pPr>
            <w:r w:rsidRPr="00905F2E">
              <w:rPr>
                <w:sz w:val="22"/>
                <w:szCs w:val="22"/>
                <w:lang w:val="es-MX"/>
              </w:rPr>
              <w:t>- Kiểm toán nhà nước;</w:t>
            </w:r>
          </w:p>
          <w:p w:rsidR="00B451B0" w:rsidRPr="00140BFF" w:rsidRDefault="00B451B0" w:rsidP="00B451B0">
            <w:pPr>
              <w:jc w:val="both"/>
              <w:rPr>
                <w:spacing w:val="-10"/>
                <w:sz w:val="22"/>
                <w:szCs w:val="22"/>
                <w:lang w:val="es-MX"/>
              </w:rPr>
            </w:pPr>
            <w:r w:rsidRPr="00140BFF">
              <w:rPr>
                <w:spacing w:val="-10"/>
                <w:sz w:val="22"/>
                <w:szCs w:val="22"/>
                <w:lang w:val="es-MX"/>
              </w:rPr>
              <w:t>- Các Bộ, cơ quan ngang Bộ, cơ quan thuộc CP;</w:t>
            </w:r>
          </w:p>
          <w:p w:rsidR="00B451B0" w:rsidRPr="00905F2E" w:rsidRDefault="00B451B0" w:rsidP="00B451B0">
            <w:pPr>
              <w:jc w:val="both"/>
              <w:rPr>
                <w:sz w:val="22"/>
                <w:szCs w:val="22"/>
                <w:lang w:val="es-MX"/>
              </w:rPr>
            </w:pPr>
            <w:r w:rsidRPr="00905F2E">
              <w:rPr>
                <w:sz w:val="22"/>
                <w:szCs w:val="22"/>
                <w:lang w:val="es-MX"/>
              </w:rPr>
              <w:t>- Cục Thống kê, Bộ Tài chính;</w:t>
            </w:r>
          </w:p>
          <w:p w:rsidR="00B451B0" w:rsidRPr="00905F2E" w:rsidRDefault="00B451B0" w:rsidP="00B451B0">
            <w:pPr>
              <w:jc w:val="both"/>
              <w:rPr>
                <w:sz w:val="22"/>
                <w:szCs w:val="22"/>
                <w:lang w:val="es-MX"/>
              </w:rPr>
            </w:pPr>
            <w:r w:rsidRPr="00905F2E">
              <w:rPr>
                <w:sz w:val="22"/>
                <w:szCs w:val="22"/>
                <w:lang w:val="es-MX"/>
              </w:rPr>
              <w:t>- Tỉnh ủy, HĐND, UBND, Đoàn ĐBQH</w:t>
            </w:r>
            <w:r>
              <w:rPr>
                <w:sz w:val="22"/>
                <w:szCs w:val="22"/>
                <w:lang w:val="vi-VN"/>
              </w:rPr>
              <w:t>,</w:t>
            </w:r>
          </w:p>
          <w:p w:rsidR="00B451B0" w:rsidRPr="00426E66" w:rsidRDefault="00B451B0" w:rsidP="00B451B0">
            <w:pPr>
              <w:jc w:val="both"/>
              <w:rPr>
                <w:bCs/>
                <w:sz w:val="22"/>
                <w:szCs w:val="22"/>
                <w:lang w:val="vi-VN"/>
              </w:rPr>
            </w:pPr>
            <w:r>
              <w:rPr>
                <w:bCs/>
                <w:sz w:val="22"/>
                <w:szCs w:val="22"/>
                <w:lang w:val="vi-VN"/>
              </w:rPr>
              <w:t xml:space="preserve">Ủy ban MTTQVN </w:t>
            </w:r>
            <w:r w:rsidRPr="00CA7250">
              <w:rPr>
                <w:bCs/>
                <w:sz w:val="22"/>
                <w:szCs w:val="22"/>
                <w:lang w:val="es-MX"/>
              </w:rPr>
              <w:t xml:space="preserve">tỉnh </w:t>
            </w:r>
            <w:r>
              <w:rPr>
                <w:bCs/>
                <w:sz w:val="22"/>
                <w:szCs w:val="22"/>
                <w:lang w:val="es-MX"/>
              </w:rPr>
              <w:t>Khánh Hòa</w:t>
            </w:r>
            <w:r>
              <w:rPr>
                <w:bCs/>
                <w:sz w:val="22"/>
                <w:szCs w:val="22"/>
                <w:lang w:val="vi-VN"/>
              </w:rPr>
              <w:t>;</w:t>
            </w:r>
          </w:p>
          <w:p w:rsidR="00B60EDD" w:rsidRPr="00EB0B5B" w:rsidRDefault="00B451B0">
            <w:pPr>
              <w:jc w:val="both"/>
              <w:rPr>
                <w:color w:val="000000"/>
                <w:sz w:val="22"/>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tc>
        <w:tc>
          <w:tcPr>
            <w:tcW w:w="5216" w:type="dxa"/>
            <w:shd w:val="clear" w:color="auto" w:fill="auto"/>
          </w:tcPr>
          <w:p w:rsidR="00B60EDD" w:rsidRPr="00905F2E" w:rsidRDefault="00B60EDD" w:rsidP="00905F2E">
            <w:pPr>
              <w:spacing w:before="120" w:after="120"/>
              <w:jc w:val="center"/>
              <w:rPr>
                <w:b/>
                <w:bCs/>
                <w:color w:val="000000"/>
                <w:sz w:val="26"/>
                <w:szCs w:val="26"/>
                <w:lang w:val="nl-NL"/>
              </w:rPr>
            </w:pPr>
            <w:r w:rsidRPr="00601ECB">
              <w:rPr>
                <w:b/>
                <w:bCs/>
                <w:color w:val="000000"/>
                <w:sz w:val="28"/>
                <w:szCs w:val="26"/>
                <w:lang w:val="nl-NL"/>
              </w:rPr>
              <w:t>TM. ỦY BAN THƯỜNG VỤ QUỐC HỘI</w:t>
            </w:r>
            <w:r w:rsidRPr="00601ECB">
              <w:rPr>
                <w:b/>
                <w:bCs/>
                <w:color w:val="000000"/>
                <w:sz w:val="28"/>
                <w:szCs w:val="26"/>
                <w:lang w:val="nl-NL"/>
              </w:rPr>
              <w:br/>
              <w:t>CHỦ TỊCH</w:t>
            </w:r>
            <w:r w:rsidRPr="00905F2E">
              <w:rPr>
                <w:b/>
                <w:bCs/>
                <w:color w:val="000000"/>
                <w:sz w:val="26"/>
                <w:szCs w:val="26"/>
                <w:lang w:val="nl-NL"/>
              </w:rPr>
              <w:br/>
            </w:r>
          </w:p>
          <w:p w:rsidR="00B60EDD" w:rsidRPr="00EB0B5B" w:rsidRDefault="00B60EDD">
            <w:pPr>
              <w:spacing w:before="120" w:after="120" w:line="340" w:lineRule="exact"/>
              <w:rPr>
                <w:b/>
                <w:bCs/>
                <w:color w:val="000000"/>
                <w:sz w:val="28"/>
                <w:szCs w:val="28"/>
                <w:lang w:val="nl-NL"/>
              </w:rPr>
            </w:pPr>
          </w:p>
          <w:p w:rsidR="00B60EDD" w:rsidRPr="00EB0B5B" w:rsidRDefault="00B60EDD">
            <w:pPr>
              <w:spacing w:before="120" w:after="120" w:line="340" w:lineRule="exact"/>
              <w:jc w:val="center"/>
              <w:rPr>
                <w:b/>
                <w:bCs/>
                <w:color w:val="000000"/>
                <w:sz w:val="28"/>
                <w:szCs w:val="28"/>
                <w:lang w:val="nl-NL"/>
              </w:rPr>
            </w:pPr>
          </w:p>
          <w:p w:rsidR="00B60EDD" w:rsidRPr="00EB0B5B" w:rsidRDefault="00B60EDD">
            <w:pPr>
              <w:spacing w:before="120" w:after="120" w:line="340" w:lineRule="exact"/>
              <w:jc w:val="center"/>
              <w:rPr>
                <w:b/>
                <w:bCs/>
                <w:color w:val="000000"/>
                <w:sz w:val="28"/>
                <w:szCs w:val="28"/>
                <w:lang w:val="nl-NL"/>
              </w:rPr>
            </w:pPr>
          </w:p>
          <w:p w:rsidR="00B60EDD" w:rsidRPr="00EB0B5B" w:rsidRDefault="00B60EDD">
            <w:pPr>
              <w:spacing w:before="120" w:after="120" w:line="340" w:lineRule="exact"/>
              <w:jc w:val="center"/>
              <w:rPr>
                <w:color w:val="000000"/>
                <w:sz w:val="28"/>
                <w:szCs w:val="28"/>
                <w:lang w:val="nl-NL"/>
              </w:rPr>
            </w:pPr>
            <w:r w:rsidRPr="00EB0B5B">
              <w:rPr>
                <w:b/>
                <w:bCs/>
                <w:color w:val="000000"/>
                <w:sz w:val="28"/>
                <w:szCs w:val="28"/>
                <w:lang w:val="nl-NL"/>
              </w:rPr>
              <w:t>Trần Thanh Mẫn</w:t>
            </w:r>
          </w:p>
        </w:tc>
      </w:tr>
    </w:tbl>
    <w:p w:rsidR="00B60EDD" w:rsidRPr="00EB0B5B" w:rsidRDefault="00B60EDD" w:rsidP="00905F2E">
      <w:pPr>
        <w:spacing w:before="120" w:after="120"/>
        <w:rPr>
          <w:color w:val="000000"/>
          <w:lang w:val="nl-NL"/>
        </w:rPr>
      </w:pPr>
    </w:p>
    <w:p w:rsidR="00B60EDD" w:rsidRPr="00A35345" w:rsidRDefault="00B60EDD" w:rsidP="00905F2E">
      <w:pPr>
        <w:spacing w:before="120" w:after="120"/>
        <w:rPr>
          <w:sz w:val="28"/>
          <w:szCs w:val="28"/>
        </w:rPr>
      </w:pPr>
    </w:p>
    <w:p w:rsidR="00E84C40" w:rsidRDefault="00E84C40" w:rsidP="00905F2E">
      <w:pPr>
        <w:spacing w:before="120" w:after="120"/>
      </w:pPr>
    </w:p>
    <w:sectPr w:rsidR="00E84C40" w:rsidSect="0048630C">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629" w:rsidRDefault="00054629" w:rsidP="00BD2524">
      <w:r>
        <w:separator/>
      </w:r>
    </w:p>
  </w:endnote>
  <w:endnote w:type="continuationSeparator" w:id="1">
    <w:p w:rsidR="00054629" w:rsidRDefault="00054629" w:rsidP="00BD252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Times New Roman Italic">
    <w:panose1 w:val="0202050305040509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629" w:rsidRDefault="00054629" w:rsidP="00BD2524">
      <w:r>
        <w:separator/>
      </w:r>
    </w:p>
  </w:footnote>
  <w:footnote w:type="continuationSeparator" w:id="1">
    <w:p w:rsidR="00054629" w:rsidRDefault="00054629" w:rsidP="00BD25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27E" w:rsidRDefault="007329A7">
    <w:pPr>
      <w:pStyle w:val="Header"/>
      <w:jc w:val="center"/>
    </w:pPr>
    <w:r>
      <w:fldChar w:fldCharType="begin"/>
    </w:r>
    <w:r w:rsidR="00644F68">
      <w:instrText xml:space="preserve"> PAGE   \* MERGEFORMAT </w:instrText>
    </w:r>
    <w:r>
      <w:fldChar w:fldCharType="separate"/>
    </w:r>
    <w:r w:rsidR="00CB5FA7">
      <w:rPr>
        <w:noProof/>
      </w:rPr>
      <w:t>7</w:t>
    </w:r>
    <w:r>
      <w:rPr>
        <w:noProof/>
      </w:rPr>
      <w:fldChar w:fldCharType="end"/>
    </w:r>
  </w:p>
  <w:p w:rsidR="0076427E" w:rsidRDefault="000546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7A1D"/>
    <w:multiLevelType w:val="hybridMultilevel"/>
    <w:tmpl w:val="4C5A9F0A"/>
    <w:lvl w:ilvl="0" w:tplc="14A8B5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D3D5A8A"/>
    <w:multiLevelType w:val="hybridMultilevel"/>
    <w:tmpl w:val="D7580B36"/>
    <w:lvl w:ilvl="0" w:tplc="D0C6F1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675C0910"/>
    <w:multiLevelType w:val="hybridMultilevel"/>
    <w:tmpl w:val="02A6043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B60EDD"/>
    <w:rsid w:val="00037DF2"/>
    <w:rsid w:val="00046C95"/>
    <w:rsid w:val="00054629"/>
    <w:rsid w:val="000748CA"/>
    <w:rsid w:val="001247A2"/>
    <w:rsid w:val="0013104F"/>
    <w:rsid w:val="00140BFF"/>
    <w:rsid w:val="00163E98"/>
    <w:rsid w:val="001775A6"/>
    <w:rsid w:val="001E6DBC"/>
    <w:rsid w:val="002608FA"/>
    <w:rsid w:val="002713F2"/>
    <w:rsid w:val="002D6B1E"/>
    <w:rsid w:val="002F08F8"/>
    <w:rsid w:val="002F5109"/>
    <w:rsid w:val="003345FC"/>
    <w:rsid w:val="003D2CCB"/>
    <w:rsid w:val="0048630C"/>
    <w:rsid w:val="005824F9"/>
    <w:rsid w:val="005C2349"/>
    <w:rsid w:val="005C2BA4"/>
    <w:rsid w:val="00601ECB"/>
    <w:rsid w:val="00641A12"/>
    <w:rsid w:val="00644F68"/>
    <w:rsid w:val="006526C9"/>
    <w:rsid w:val="00670C47"/>
    <w:rsid w:val="00693FF5"/>
    <w:rsid w:val="006E7B85"/>
    <w:rsid w:val="007329A7"/>
    <w:rsid w:val="007609A9"/>
    <w:rsid w:val="0077599B"/>
    <w:rsid w:val="0078247D"/>
    <w:rsid w:val="00795ADD"/>
    <w:rsid w:val="007960E0"/>
    <w:rsid w:val="00873FDD"/>
    <w:rsid w:val="00905F2E"/>
    <w:rsid w:val="009813A7"/>
    <w:rsid w:val="009909D7"/>
    <w:rsid w:val="009C715B"/>
    <w:rsid w:val="00A22673"/>
    <w:rsid w:val="00A41047"/>
    <w:rsid w:val="00A71851"/>
    <w:rsid w:val="00AE4CB2"/>
    <w:rsid w:val="00B03012"/>
    <w:rsid w:val="00B451B0"/>
    <w:rsid w:val="00B60EDD"/>
    <w:rsid w:val="00B75737"/>
    <w:rsid w:val="00BA1CA7"/>
    <w:rsid w:val="00BD2524"/>
    <w:rsid w:val="00BD7608"/>
    <w:rsid w:val="00C45200"/>
    <w:rsid w:val="00C57F4C"/>
    <w:rsid w:val="00C670E7"/>
    <w:rsid w:val="00CB5FA7"/>
    <w:rsid w:val="00DE6E29"/>
    <w:rsid w:val="00E177EB"/>
    <w:rsid w:val="00E226D5"/>
    <w:rsid w:val="00E25F8D"/>
    <w:rsid w:val="00E60ED7"/>
    <w:rsid w:val="00E84C40"/>
    <w:rsid w:val="00EC4634"/>
    <w:rsid w:val="00EE10E5"/>
    <w:rsid w:val="00EF19C1"/>
    <w:rsid w:val="00F260BB"/>
    <w:rsid w:val="00F84ADE"/>
    <w:rsid w:val="00FD1C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ED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EDD"/>
    <w:pPr>
      <w:tabs>
        <w:tab w:val="center" w:pos="4680"/>
        <w:tab w:val="right" w:pos="9360"/>
      </w:tabs>
    </w:pPr>
    <w:rPr>
      <w:lang/>
    </w:rPr>
  </w:style>
  <w:style w:type="character" w:customStyle="1" w:styleId="HeaderChar">
    <w:name w:val="Header Char"/>
    <w:basedOn w:val="DefaultParagraphFont"/>
    <w:link w:val="Header"/>
    <w:uiPriority w:val="99"/>
    <w:rsid w:val="00B60EDD"/>
    <w:rPr>
      <w:rFonts w:ascii="Times New Roman" w:eastAsia="Times New Roman" w:hAnsi="Times New Roman" w:cs="Times New Roman"/>
      <w:lang/>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1"/>
    <w:basedOn w:val="Normal"/>
    <w:link w:val="NormalWebChar"/>
    <w:uiPriority w:val="99"/>
    <w:unhideWhenUsed/>
    <w:qFormat/>
    <w:rsid w:val="00B60EDD"/>
    <w:pPr>
      <w:spacing w:before="100" w:beforeAutospacing="1" w:after="100" w:afterAutospacing="1"/>
    </w:pPr>
  </w:style>
  <w:style w:type="character" w:styleId="Emphasis">
    <w:name w:val="Emphasis"/>
    <w:uiPriority w:val="20"/>
    <w:qFormat/>
    <w:rsid w:val="00B60EDD"/>
    <w:rPr>
      <w:i/>
      <w:iCs/>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
    <w:link w:val="NormalWeb"/>
    <w:uiPriority w:val="99"/>
    <w:qFormat/>
    <w:rsid w:val="00B60ED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37DF2"/>
    <w:rPr>
      <w:sz w:val="18"/>
      <w:szCs w:val="18"/>
    </w:rPr>
  </w:style>
  <w:style w:type="character" w:customStyle="1" w:styleId="BalloonTextChar">
    <w:name w:val="Balloon Text Char"/>
    <w:basedOn w:val="DefaultParagraphFont"/>
    <w:link w:val="BalloonText"/>
    <w:uiPriority w:val="99"/>
    <w:semiHidden/>
    <w:rsid w:val="00037DF2"/>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BD2524"/>
    <w:pPr>
      <w:tabs>
        <w:tab w:val="center" w:pos="4680"/>
        <w:tab w:val="right" w:pos="9360"/>
      </w:tabs>
    </w:pPr>
  </w:style>
  <w:style w:type="character" w:customStyle="1" w:styleId="FooterChar">
    <w:name w:val="Footer Char"/>
    <w:basedOn w:val="DefaultParagraphFont"/>
    <w:link w:val="Footer"/>
    <w:uiPriority w:val="99"/>
    <w:rsid w:val="00BD2524"/>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163E98"/>
    <w:rPr>
      <w:vertAlign w:val="superscript"/>
    </w:rPr>
  </w:style>
  <w:style w:type="paragraph" w:styleId="ListParagraph">
    <w:name w:val="List Paragraph"/>
    <w:basedOn w:val="Normal"/>
    <w:uiPriority w:val="34"/>
    <w:qFormat/>
    <w:rsid w:val="005C234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A83B4C-340D-4DD1-BEFF-01ADC5BD9EE9}">
  <ds:schemaRefs>
    <ds:schemaRef ds:uri="http://schemas.openxmlformats.org/officeDocument/2006/bibliography"/>
  </ds:schemaRefs>
</ds:datastoreItem>
</file>

<file path=customXml/itemProps2.xml><?xml version="1.0" encoding="utf-8"?>
<ds:datastoreItem xmlns:ds="http://schemas.openxmlformats.org/officeDocument/2006/customXml" ds:itemID="{A2D0CD2C-01B7-4146-B4B1-E0303D320CA1}"/>
</file>

<file path=customXml/itemProps3.xml><?xml version="1.0" encoding="utf-8"?>
<ds:datastoreItem xmlns:ds="http://schemas.openxmlformats.org/officeDocument/2006/customXml" ds:itemID="{386EBB88-8288-48BD-A9E9-F384468ED880}"/>
</file>

<file path=customXml/itemProps4.xml><?xml version="1.0" encoding="utf-8"?>
<ds:datastoreItem xmlns:ds="http://schemas.openxmlformats.org/officeDocument/2006/customXml" ds:itemID="{D2E372E9-C1A1-4D3F-A3AD-BC4241FC5291}"/>
</file>

<file path=docProps/app.xml><?xml version="1.0" encoding="utf-8"?>
<Properties xmlns="http://schemas.openxmlformats.org/officeDocument/2006/extended-properties" xmlns:vt="http://schemas.openxmlformats.org/officeDocument/2006/docPropsVTypes">
  <Template>Normal</Template>
  <TotalTime>19</TotalTime>
  <Pages>7</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13</cp:revision>
  <cp:lastPrinted>2025-06-15T06:07:00Z</cp:lastPrinted>
  <dcterms:created xsi:type="dcterms:W3CDTF">2025-06-15T06:01:00Z</dcterms:created>
  <dcterms:modified xsi:type="dcterms:W3CDTF">2025-06-16T10:33:00Z</dcterms:modified>
</cp:coreProperties>
</file>