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0244" w:rsidRPr="005E0244" w:rsidRDefault="005E0244" w:rsidP="005E0244">
      <w:pPr>
        <w:spacing w:before="120" w:after="120" w:line="360" w:lineRule="auto"/>
        <w:jc w:val="center"/>
        <w:rPr>
          <w:rFonts w:ascii="Times New Roman" w:hAnsi="Times New Roman" w:cs="Times New Roman"/>
          <w:sz w:val="36"/>
          <w:szCs w:val="36"/>
        </w:rPr>
      </w:pPr>
      <w:r w:rsidRPr="005E0244">
        <w:rPr>
          <w:rFonts w:ascii="Times New Roman" w:hAnsi="Times New Roman" w:cs="Times New Roman"/>
          <w:b/>
          <w:color w:val="FF0000"/>
          <w:sz w:val="36"/>
          <w:szCs w:val="36"/>
        </w:rPr>
        <w:t>Các dạng toán định lý Vi et thường gặp có lời giải</w:t>
      </w:r>
      <w:bookmarkStart w:id="0" w:name="_GoBack"/>
      <w:bookmarkEnd w:id="0"/>
    </w:p>
    <w:p w:rsidR="005E0244" w:rsidRPr="005E0244" w:rsidRDefault="005E0244" w:rsidP="005E0244">
      <w:pPr>
        <w:spacing w:before="120" w:after="120" w:line="360" w:lineRule="auto"/>
        <w:rPr>
          <w:rFonts w:ascii="Times New Roman" w:hAnsi="Times New Roman" w:cs="Times New Roman"/>
          <w:b/>
          <w:color w:val="FF0000"/>
          <w:sz w:val="28"/>
          <w:szCs w:val="28"/>
        </w:rPr>
      </w:pPr>
      <w:r w:rsidRPr="005E0244">
        <w:rPr>
          <w:rFonts w:ascii="Times New Roman" w:hAnsi="Times New Roman" w:cs="Times New Roman"/>
          <w:b/>
          <w:color w:val="FF0000"/>
          <w:sz w:val="28"/>
          <w:szCs w:val="28"/>
        </w:rPr>
        <w:t>Dạng 1: Tính nhẩm nghiệm dựa vào định lý Vi et</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Khi giải các bài toán giải phương trình bậc 2, chúng ta thường sử dụng biệt thức Δ để suy ra các nghiệm x1, x2 (nếu có). Tuy nhiên bạn có thể dễ dàng tính nhẩm nhanh hơn nhờ định lý Vi et. (Áp dụng hệ quả của định lý Vi et thuận ở phần I)</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drawing>
          <wp:inline distT="0" distB="0" distL="0" distR="0">
            <wp:extent cx="7035256" cy="4464641"/>
            <wp:effectExtent l="0" t="0" r="0" b="0"/>
            <wp:docPr id="21" name="Picture 21" descr="cac-dang-bai-he-thuc-viet-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c-dang-bai-he-thuc-viet-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62300" cy="4481803"/>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Nhận xét: Qua 2 ví dụ, phương pháp này có thể giúp bạn giải các phương trình đặc biệt trở nên dễ dàng và nhanh chóng.</w:t>
      </w:r>
    </w:p>
    <w:p w:rsidR="005E0244" w:rsidRPr="005E0244" w:rsidRDefault="005E0244" w:rsidP="005E0244">
      <w:pPr>
        <w:spacing w:before="120" w:after="120" w:line="360" w:lineRule="auto"/>
        <w:rPr>
          <w:rFonts w:ascii="Times New Roman" w:hAnsi="Times New Roman" w:cs="Times New Roman"/>
          <w:b/>
          <w:color w:val="FF0000"/>
          <w:sz w:val="28"/>
          <w:szCs w:val="28"/>
        </w:rPr>
      </w:pPr>
      <w:r w:rsidRPr="005E0244">
        <w:rPr>
          <w:rFonts w:ascii="Times New Roman" w:hAnsi="Times New Roman" w:cs="Times New Roman"/>
          <w:b/>
          <w:color w:val="FF0000"/>
          <w:sz w:val="28"/>
          <w:szCs w:val="28"/>
        </w:rPr>
        <w:t>Dạng 2. Tìm giá trị của biểu thức giữa các nghiệm</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Nếu phương trình ax^2 + bx + c = 0 ( a ≠ 0) có hai nghiệm x1 và x2, ta có thể thể hiện các biểu thức đối xứng giữa các nghiệm theo S = x1 + x2 và P = x1.x2.</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lastRenderedPageBreak/>
        <w:drawing>
          <wp:inline distT="0" distB="0" distL="0" distR="0">
            <wp:extent cx="4093845" cy="4231640"/>
            <wp:effectExtent l="0" t="0" r="1905" b="0"/>
            <wp:docPr id="20" name="Picture 20" descr="cac-dang-bai-he-thuc-vie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c-dang-bai-he-thuc-viet-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3845" cy="4231640"/>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Chú ý: Khi tìm giá trị một biểu thức giữa các nghiệm thông thường, ta phải biến đổi sao cho xuất hiện tổng và tích các nghiệm trong biểu thức đó rồi áp dụng định lý Vi et.</w:t>
      </w:r>
    </w:p>
    <w:p w:rsidR="005E0244" w:rsidRPr="005E0244" w:rsidRDefault="005E0244" w:rsidP="005E0244">
      <w:pPr>
        <w:spacing w:before="120" w:after="120" w:line="360" w:lineRule="auto"/>
        <w:rPr>
          <w:rFonts w:ascii="Times New Roman" w:hAnsi="Times New Roman" w:cs="Times New Roman"/>
          <w:b/>
          <w:color w:val="FF0000"/>
          <w:sz w:val="28"/>
          <w:szCs w:val="28"/>
        </w:rPr>
      </w:pPr>
      <w:r w:rsidRPr="005E0244">
        <w:rPr>
          <w:rFonts w:ascii="Times New Roman" w:hAnsi="Times New Roman" w:cs="Times New Roman"/>
          <w:b/>
          <w:color w:val="FF0000"/>
          <w:sz w:val="28"/>
          <w:szCs w:val="28"/>
        </w:rPr>
        <w:t>Dạng 3: Tìm hai số sau khi biết tổng và tích</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Theo định lý Vi-ét, ta có:</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lastRenderedPageBreak/>
        <w:drawing>
          <wp:inline distT="0" distB="0" distL="0" distR="0">
            <wp:extent cx="6007100" cy="2743200"/>
            <wp:effectExtent l="0" t="0" r="0" b="0"/>
            <wp:docPr id="19" name="Picture 19" descr="cac-dang-bai-he-thuc-vie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c-dang-bai-he-thuc-viet-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07100" cy="2743200"/>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Ví dụ: Cho hình chữ nhật ABCD với diện tích và chu vi lần lượt là là 2a2 và 6a. Hãy tìm các kích thước của hình chữ nhật.</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Lời giải</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Gọi x, y lần lượt là các kích thước của hình chữ nhật ABCD ( x, y &gt; 0)</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drawing>
          <wp:inline distT="0" distB="0" distL="0" distR="0">
            <wp:extent cx="5433060" cy="1892300"/>
            <wp:effectExtent l="0" t="0" r="0" b="0"/>
            <wp:docPr id="18" name="Picture 18" descr="cac-dang-bai-he-thuc-viet-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c-dang-bai-he-thuc-viet-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33060" cy="1892300"/>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b/>
          <w:color w:val="FF0000"/>
          <w:sz w:val="28"/>
          <w:szCs w:val="28"/>
        </w:rPr>
      </w:pPr>
      <w:r w:rsidRPr="005E0244">
        <w:rPr>
          <w:rFonts w:ascii="Times New Roman" w:hAnsi="Times New Roman" w:cs="Times New Roman"/>
          <w:b/>
          <w:color w:val="FF0000"/>
          <w:sz w:val="28"/>
          <w:szCs w:val="28"/>
        </w:rPr>
        <w:t>Dạng 4: Ứng dụng phân tích tam thức bậc hai thành nhân tử</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 Thí dụ ta có: ax^2 + bx + c = 0 có Δ ≥ 0 ( a ≠ 0) </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lastRenderedPageBreak/>
        <w:drawing>
          <wp:inline distT="0" distB="0" distL="0" distR="0">
            <wp:extent cx="5252720" cy="3061970"/>
            <wp:effectExtent l="0" t="0" r="5080" b="5080"/>
            <wp:docPr id="17" name="Picture 17" descr="cac-dang-bai-he-thuc-viet-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c-dang-bai-he-thuc-viet-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52720" cy="3061970"/>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Ví dụ: Phân tích phương trình: 3x^2+ 5x – 8 thành nhân tử?</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Lời giải:</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Dựa vào đề ta có: 3x^2+ 5x – 8 = 0 có a + b + c = 3 + 5 – 8 = 0 =&gt; Phương trình có 2 nghiệm là x1 = 1 và x2 = c/a = -8/3.</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=&gt; Tam thức bậc hai: 3x^2 + 5x – 8 = (x – 1)(x + 83)</w:t>
      </w:r>
    </w:p>
    <w:p w:rsidR="005E0244" w:rsidRPr="005E0244" w:rsidRDefault="005E0244" w:rsidP="005E0244">
      <w:pPr>
        <w:spacing w:before="120" w:after="120" w:line="360" w:lineRule="auto"/>
        <w:rPr>
          <w:rFonts w:ascii="Times New Roman" w:hAnsi="Times New Roman" w:cs="Times New Roman"/>
          <w:b/>
          <w:color w:val="FF0000"/>
          <w:sz w:val="28"/>
          <w:szCs w:val="28"/>
        </w:rPr>
      </w:pPr>
      <w:r w:rsidRPr="005E0244">
        <w:rPr>
          <w:rFonts w:ascii="Times New Roman" w:hAnsi="Times New Roman" w:cs="Times New Roman"/>
          <w:b/>
          <w:color w:val="FF0000"/>
          <w:sz w:val="28"/>
          <w:szCs w:val="28"/>
        </w:rPr>
        <w:t>Dạng 5. Tìm ĐK của tham số để phương trình bậc 2 có một nghiệm x = x1 cho trước. Tìm nghiệm thứ hai</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Tìm ĐK để phương trình có nghiệm x = x1 cho trước</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Có 2 cách tìm đ.kiện để phương trình có nghiệm x = x1 cho trước:</w:t>
      </w:r>
      <w:r w:rsidRPr="005E0244">
        <w:rPr>
          <w:rFonts w:ascii="Times New Roman" w:hAnsi="Times New Roman" w:cs="Times New Roman"/>
          <w:sz w:val="28"/>
          <w:szCs w:val="28"/>
        </w:rPr>
        <w:br/>
        <w:t>Cách 1:</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Bước 1: Tìm điều kiện để phương trình có hai nghiệm (Điều kiện ).</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Bước 2: Tìm giá trị của tham số bằng cách thay x = x1 vào phương trình.</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Bước 3: Đối chiếu giá trị tham số vừa tìm được với điều kiện (Δ ≥ 0) và kết luận</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Cách 2:</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lastRenderedPageBreak/>
        <w:t>Bước 1. Thay x = x1 vào phương trình đã cho để tìm giá trị của tham số.</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Bước 2. Thay giá trị tham số vừa tìm được vào phương trình và giải.</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Chú ý: Nếu Δ &lt; 0 sau khi thay giá trị của tham số vào phương trình đã cho =&gt; Kết luận: Không có giá trị nào của tham số để phương trình có nghiệm x1 cho trước.</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Tìm nghiệm thứ hai</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Sau khi tìm được điều kiện, chúng ta sẽ tiến hành tìm nghiệm thứ hai bằng 3 cách:</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Cách 1: Thay giá trị của tham số vừa tìm được rồi giải phương trình.</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Cách 2: Thay g.trị của tham số vừa tìm được vào công thức tổng 2 nghiệm =&gt; nghiệm thứ 2.</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Cách 3: Thay g.trị của tham số vừa tìm được vào công thức tích hai nghiệm =&gt; nghiệm thứ 2.</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Ví dụ: Với giá trị k nào thì:</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a) Phương trình 2x^2 + kx – 10 = 0 có một nghiệm x = 2. Tìm nghiệm kia?</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b) Phương trình (k – 5)x^2 – (k – 2)x + 2k = 0 có một nghiệm x = – 2. Tìm nghiệm kia?</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c) Phương trình kx^2 – kx – 72 có một nghiệm x = – 3. Tìm nghiệm kia?</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Lời giải</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lastRenderedPageBreak/>
        <w:drawing>
          <wp:inline distT="0" distB="0" distL="0" distR="0">
            <wp:extent cx="5624830" cy="4284980"/>
            <wp:effectExtent l="0" t="0" r="0" b="1270"/>
            <wp:docPr id="16" name="Picture 16" descr="cac-dang-bai-he-thuc-viet-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c-dang-bai-he-thuc-viet-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24830" cy="4284980"/>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b/>
          <w:color w:val="FF0000"/>
          <w:sz w:val="28"/>
          <w:szCs w:val="28"/>
        </w:rPr>
      </w:pPr>
      <w:r w:rsidRPr="005E0244">
        <w:rPr>
          <w:rFonts w:ascii="Times New Roman" w:hAnsi="Times New Roman" w:cs="Times New Roman"/>
          <w:b/>
          <w:color w:val="FF0000"/>
          <w:sz w:val="28"/>
          <w:szCs w:val="28"/>
        </w:rPr>
        <w:t>Dạng 6. Xác định tham số sao cho các nghiệm của phương trình bậc 2 thỏa mãn hệ một điều kiện cho trước.</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“Điều kiện cho trước” là các nghiệm của phương trình bậc hai, thỏa mãn một đẳng thức hoặc bất đẳng thức hoặc để một biểu thức của các nghiệm của phương trình bậc hai đạt giá trị lớn nhất, giá trị nhỏ nhất,…</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drawing>
          <wp:inline distT="0" distB="0" distL="0" distR="0">
            <wp:extent cx="6219825" cy="1371600"/>
            <wp:effectExtent l="0" t="0" r="9525" b="0"/>
            <wp:docPr id="15" name="Picture 15" descr="cac-dang-bai-he-thuc-viet-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c-dang-bai-he-thuc-viet-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19825" cy="1371600"/>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Chú ý: Khi đã tìm được tham số, bạn phải đối chiếu với điều kiện phương trình có nghiệm.</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lastRenderedPageBreak/>
        <w:t>Ví dụ: Cho phương trình: x^2 – 6x + m = 0. Tìm giá trị của m biết phương trình có hai nghiệm x1, x2 thỏa mãn điều kiện: x1 – x2 = 4.</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Lời giải</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drawing>
          <wp:inline distT="0" distB="0" distL="0" distR="0">
            <wp:extent cx="6921500" cy="2530475"/>
            <wp:effectExtent l="0" t="0" r="0" b="3175"/>
            <wp:docPr id="14" name="Picture 14" descr="cac-dang-bai-he-thuc-vie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c-dang-bai-he-thuc-viet-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21500" cy="2530475"/>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b/>
          <w:color w:val="FF0000"/>
          <w:sz w:val="28"/>
          <w:szCs w:val="28"/>
        </w:rPr>
      </w:pPr>
      <w:r w:rsidRPr="005E0244">
        <w:rPr>
          <w:rFonts w:ascii="Times New Roman" w:hAnsi="Times New Roman" w:cs="Times New Roman"/>
          <w:b/>
          <w:color w:val="FF0000"/>
          <w:sz w:val="28"/>
          <w:szCs w:val="28"/>
        </w:rPr>
        <w:t>Dạng 7. Lập phương trình bậc hai một ẩn khi biết hai nghiệm của nó hoặc hai nghiệm có liên quan tới hai nghiệm của một phương trình đã cho.</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Khi đã biết hai nghiệm là a và b, để lập phương trình bậc hai cần phải tính a + b và a.b. </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Áp dụng định lý Vi et đảo ta có: x^2 – (a + b)x + a.b = 0</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Ví dụ:  phương trình x2 – 7x + 3 = 0 có hai nghiệm là x1 và x2. Hãy lập phương trình bậc hai có hai nghiệm là 2×1 – x2 và 2x^2 – x1.</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Lời giải</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lastRenderedPageBreak/>
        <w:drawing>
          <wp:inline distT="0" distB="0" distL="0" distR="0">
            <wp:extent cx="6666865" cy="2700655"/>
            <wp:effectExtent l="0" t="0" r="635" b="4445"/>
            <wp:docPr id="13" name="Picture 13" descr="cac-dang-bai-he-thuc-viet-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c-dang-bai-he-thuc-viet-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66865" cy="2700655"/>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b/>
          <w:color w:val="FF0000"/>
          <w:sz w:val="28"/>
          <w:szCs w:val="28"/>
        </w:rPr>
      </w:pPr>
      <w:r w:rsidRPr="005E0244">
        <w:rPr>
          <w:rFonts w:ascii="Times New Roman" w:hAnsi="Times New Roman" w:cs="Times New Roman"/>
          <w:b/>
          <w:color w:val="FF0000"/>
          <w:sz w:val="28"/>
          <w:szCs w:val="28"/>
        </w:rPr>
        <w:t>Dạng 8. Tìm định lý liên hệ giữa hai nghiệm của PT bậc hai không phụ thuộc vào tham số</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Cách tìm định lý liên hệ giữa các nghiệm không phụ thuộc vào tham số trong phương trình bậc 2:</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drawing>
          <wp:inline distT="0" distB="0" distL="0" distR="0">
            <wp:extent cx="6113780" cy="1998980"/>
            <wp:effectExtent l="0" t="0" r="1270" b="1270"/>
            <wp:docPr id="12" name="Picture 12" descr="cac-dang-bai-he-thuc-viet-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ac-dang-bai-he-thuc-viet-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3780" cy="1998980"/>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Ví dụ: Cho phương trình 8x^2 – 4(m – 2)x + m(m – 4) = 0. Tìm m để p.trình có hai nghiệm là x1, x2. Tìm định lý giữa hai nghiệm độc lập với m, Từ đó suy ra vị trí của các nghiệm với hai số 1 và – 1.</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Lời giải</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Theo đề bài ta có phương trình bậc 2:</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lastRenderedPageBreak/>
        <w:drawing>
          <wp:inline distT="0" distB="0" distL="0" distR="0">
            <wp:extent cx="5709920" cy="5943600"/>
            <wp:effectExtent l="0" t="0" r="5080" b="0"/>
            <wp:docPr id="11" name="Picture 11" descr="cac-dang-bai-he-thuc-viet-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c-dang-bai-he-thuc-viet-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09920" cy="5943600"/>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b/>
          <w:color w:val="FF0000"/>
          <w:sz w:val="28"/>
          <w:szCs w:val="28"/>
        </w:rPr>
      </w:pPr>
      <w:r w:rsidRPr="005E0244">
        <w:rPr>
          <w:rFonts w:ascii="Times New Roman" w:hAnsi="Times New Roman" w:cs="Times New Roman"/>
          <w:b/>
          <w:color w:val="FF0000"/>
          <w:sz w:val="28"/>
          <w:szCs w:val="28"/>
        </w:rPr>
        <w:t>Dạng 9. C/m định lý giữa các nghiệm của PT bậc 2 hoặc hai PT bậc 2</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Ví dụ: Chứng minh rằng nếu a1, a2 là các nghiệm của phương trình x^2 + px + 1 = 0 và b1, b2 là các nghiệm của phương trình x^2 + qx + 1 = 0 thì:</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(a1 – b1)(a2 – b1)(a1 + b2)(a2 + b2) = q2 – p2</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Lời giải</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lastRenderedPageBreak/>
        <w:drawing>
          <wp:inline distT="0" distB="0" distL="0" distR="0">
            <wp:extent cx="6645275" cy="5114290"/>
            <wp:effectExtent l="0" t="0" r="3175" b="0"/>
            <wp:docPr id="10" name="Picture 10" descr="cac-dang-bai-he-thuc-viet-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ac-dang-bai-he-thuc-viet-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45275" cy="5114290"/>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b/>
          <w:color w:val="FF0000"/>
          <w:sz w:val="28"/>
          <w:szCs w:val="28"/>
        </w:rPr>
      </w:pPr>
      <w:r w:rsidRPr="005E0244">
        <w:rPr>
          <w:rFonts w:ascii="Times New Roman" w:hAnsi="Times New Roman" w:cs="Times New Roman"/>
          <w:b/>
          <w:color w:val="FF0000"/>
          <w:sz w:val="28"/>
          <w:szCs w:val="28"/>
        </w:rPr>
        <w:t>Dạng 10: Xét dấu các nghiệm của PT bậc 2, so sánh nghiệm của PT bậc 2 với một số cho trước.</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Sử dụng định lý Vi et để xét dấu các nghiệm của phương trình bậc 2: ax^2 + bx + c = 0 ( a ≠ 0) dựa trên các kết quả sau:</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lastRenderedPageBreak/>
        <w:drawing>
          <wp:inline distT="0" distB="0" distL="0" distR="0">
            <wp:extent cx="6390005" cy="3147060"/>
            <wp:effectExtent l="0" t="0" r="0" b="0"/>
            <wp:docPr id="9" name="Picture 9" descr="cac-dang-bai-he-thuc-viet-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ac-dang-bai-he-thuc-viet-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90005" cy="3147060"/>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Ngoài ra bạn còn có thể áp dụng định lý Vi-ét để so sánh được nghiệm của phương trình bậc 2 với một số cho trước.</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Ví dụ: Cho phương trình x^2 – (2m + 3)x + m2 + 3m + 2 = 0. Tìm m để p.trình có hai nghiệm đối nhau.</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Lời giải</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drawing>
          <wp:inline distT="0" distB="0" distL="0" distR="0">
            <wp:extent cx="6539230" cy="2052320"/>
            <wp:effectExtent l="0" t="0" r="0" b="5080"/>
            <wp:docPr id="8" name="Picture 8" descr="cac-dang-bai-he-thuc-viet-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ac-dang-bai-he-thuc-viet-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39230" cy="2052320"/>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b/>
          <w:color w:val="FF0000"/>
          <w:sz w:val="28"/>
          <w:szCs w:val="28"/>
        </w:rPr>
      </w:pPr>
      <w:r w:rsidRPr="005E0244">
        <w:rPr>
          <w:rFonts w:ascii="Times New Roman" w:hAnsi="Times New Roman" w:cs="Times New Roman"/>
          <w:b/>
          <w:color w:val="FF0000"/>
          <w:sz w:val="28"/>
          <w:szCs w:val="28"/>
        </w:rPr>
        <w:t>Dạng 11. Nghiệm chung của hai hay nhiều PT, hai PT tương đương</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Ví dụ: Xác định m để hai p.trình sau tương đương với nhau:</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lastRenderedPageBreak/>
        <w:t>x^2 + 2x – m = 0</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2x^2 + mx + 1 = 0</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Lời giải</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drawing>
          <wp:inline distT="0" distB="0" distL="0" distR="0">
            <wp:extent cx="6472139" cy="5230982"/>
            <wp:effectExtent l="0" t="0" r="5080" b="8255"/>
            <wp:docPr id="7" name="Picture 7" descr="cac-dang-bai-he-thuc-viet-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ac-dang-bai-he-thuc-viet-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82475" cy="5239336"/>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b/>
          <w:color w:val="FF0000"/>
          <w:sz w:val="28"/>
          <w:szCs w:val="28"/>
        </w:rPr>
      </w:pPr>
      <w:r w:rsidRPr="005E0244">
        <w:rPr>
          <w:rFonts w:ascii="Times New Roman" w:hAnsi="Times New Roman" w:cs="Times New Roman"/>
          <w:b/>
          <w:color w:val="FF0000"/>
          <w:sz w:val="28"/>
          <w:szCs w:val="28"/>
        </w:rPr>
        <w:t>Dạng 12. Giải các bài toán số học</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Ví dụ: Tìm các số nguyên dương x, y thỏa mãn phương trình x^3 + y^3 + 1 = 3xy</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Lời giải</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lastRenderedPageBreak/>
        <w:drawing>
          <wp:inline distT="0" distB="0" distL="0" distR="0">
            <wp:extent cx="5358765" cy="5369560"/>
            <wp:effectExtent l="0" t="0" r="0" b="2540"/>
            <wp:docPr id="6" name="Picture 6" descr="cac-dang-bai-he-thuc-viet-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ac-dang-bai-he-thuc-viet-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58765" cy="5369560"/>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b/>
          <w:color w:val="FF0000"/>
          <w:sz w:val="28"/>
          <w:szCs w:val="28"/>
        </w:rPr>
      </w:pPr>
      <w:r w:rsidRPr="005E0244">
        <w:rPr>
          <w:rFonts w:ascii="Times New Roman" w:hAnsi="Times New Roman" w:cs="Times New Roman"/>
          <w:b/>
          <w:color w:val="FF0000"/>
          <w:sz w:val="28"/>
          <w:szCs w:val="28"/>
        </w:rPr>
        <w:t>Dạng 13. Giải phương trình, hệ phương trình dựa vào định lý Vi et</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lastRenderedPageBreak/>
        <w:drawing>
          <wp:inline distT="0" distB="0" distL="0" distR="0">
            <wp:extent cx="6389414" cy="3923354"/>
            <wp:effectExtent l="0" t="0" r="0" b="1270"/>
            <wp:docPr id="5" name="Picture 5" descr="cac-dang-bai-he-thuc-viet-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ac-dang-bai-he-thuc-viet-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02479" cy="3931377"/>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Vậy phương trình đã cho có nghiệm S= { -3;0}.</w:t>
      </w:r>
    </w:p>
    <w:p w:rsidR="005E0244" w:rsidRPr="005E0244" w:rsidRDefault="005E0244" w:rsidP="005E0244">
      <w:pPr>
        <w:spacing w:before="120" w:after="120" w:line="360" w:lineRule="auto"/>
        <w:rPr>
          <w:rFonts w:ascii="Times New Roman" w:hAnsi="Times New Roman" w:cs="Times New Roman"/>
          <w:b/>
          <w:color w:val="FF0000"/>
          <w:sz w:val="28"/>
          <w:szCs w:val="28"/>
        </w:rPr>
      </w:pPr>
      <w:r w:rsidRPr="005E0244">
        <w:rPr>
          <w:rFonts w:ascii="Times New Roman" w:hAnsi="Times New Roman" w:cs="Times New Roman"/>
          <w:b/>
          <w:color w:val="FF0000"/>
          <w:sz w:val="28"/>
          <w:szCs w:val="28"/>
        </w:rPr>
        <w:t>Dạng 14. Giải các bài toán tìm gtln, gtnn, chứng minh đẳng thức, bất đẳng thức. </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Các bạn học sinh đã được làm quen với bất đẳng thức Cô-si, ta có thể chứng minh bất đẳng thức này dựa vào định lý Vi-ét:</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lastRenderedPageBreak/>
        <w:drawing>
          <wp:inline distT="0" distB="0" distL="0" distR="0">
            <wp:extent cx="6422036" cy="3686331"/>
            <wp:effectExtent l="0" t="0" r="0" b="0"/>
            <wp:docPr id="4" name="Picture 4" descr="cac-dang-bai-he-thuc-viet-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ac-dang-bai-he-thuc-viet-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35900" cy="3694289"/>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Ví dụ: Các số x, y thỏa mãn điều kiện: x + y = 2. Hãy tìm GTNN của F = x^3 + y^3</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Lời giải</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Vận dụng định lý Vi et, ta có:</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drawing>
          <wp:inline distT="0" distB="0" distL="0" distR="0">
            <wp:extent cx="5869305" cy="2392045"/>
            <wp:effectExtent l="0" t="0" r="0" b="8255"/>
            <wp:docPr id="3" name="Picture 3" descr="cac-dang-bai-he-thuc-viet-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ac-dang-bai-he-thuc-viet-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69305" cy="2392045"/>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b/>
          <w:color w:val="FF0000"/>
          <w:sz w:val="28"/>
          <w:szCs w:val="28"/>
        </w:rPr>
      </w:pPr>
      <w:r w:rsidRPr="005E0244">
        <w:rPr>
          <w:rFonts w:ascii="Times New Roman" w:hAnsi="Times New Roman" w:cs="Times New Roman"/>
          <w:b/>
          <w:color w:val="FF0000"/>
          <w:sz w:val="28"/>
          <w:szCs w:val="28"/>
        </w:rPr>
        <w:t>Dạng 15. Vận dụng định lý Vi et trong mặt phẳng tọa độ</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lastRenderedPageBreak/>
        <w:t>Vận dụng định lý Vi et ta có thể giải một số dạng toán trong mặt phẳng tọa độ như: viết phương trình đường thẳng; khảo sát hàm số; xét vị trí tương đối của parabol và đường thẳng.</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Ví dụ: Cho (P): y = – x^2 và đường thẳng (D) có hệ số góc là a đi qua điểm M(– 1; – 2).</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a) Chứng minh: Với mọi giá trị của a thì (D) luôn cắt (P) tại hai điểm phân biệt A và B.</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b) Xác định a để A, B nằm về hai phía trục tung</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Lời giải</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drawing>
          <wp:inline distT="0" distB="0" distL="0" distR="0">
            <wp:extent cx="8378190" cy="2913380"/>
            <wp:effectExtent l="0" t="0" r="3810" b="1270"/>
            <wp:docPr id="2" name="Picture 2" descr="cac-dang-bai-he-thuc-viet-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ac-dang-bai-he-thuc-viet-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378190" cy="2913380"/>
                    </a:xfrm>
                    <a:prstGeom prst="rect">
                      <a:avLst/>
                    </a:prstGeom>
                    <a:noFill/>
                    <a:ln>
                      <a:noFill/>
                    </a:ln>
                  </pic:spPr>
                </pic:pic>
              </a:graphicData>
            </a:graphic>
          </wp:inline>
        </w:drawing>
      </w:r>
    </w:p>
    <w:p w:rsidR="005E0244" w:rsidRPr="005E0244" w:rsidRDefault="005E0244" w:rsidP="005E0244">
      <w:pPr>
        <w:spacing w:before="120" w:after="120" w:line="360" w:lineRule="auto"/>
        <w:rPr>
          <w:rFonts w:ascii="Times New Roman" w:hAnsi="Times New Roman" w:cs="Times New Roman"/>
          <w:b/>
          <w:color w:val="FF0000"/>
          <w:sz w:val="28"/>
          <w:szCs w:val="28"/>
        </w:rPr>
      </w:pPr>
      <w:r w:rsidRPr="005E0244">
        <w:rPr>
          <w:rFonts w:ascii="Times New Roman" w:hAnsi="Times New Roman" w:cs="Times New Roman"/>
          <w:b/>
          <w:color w:val="FF0000"/>
          <w:sz w:val="28"/>
          <w:szCs w:val="28"/>
        </w:rPr>
        <w:t>Dạng 16. Ứng dụng định lý Vi et trong giải toán hình học</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Một trong những phương pháp giải toán hình học là “phương pháp đai số”, phương pháp được sử dụng hiệu quả trong một số dạng bài như: tính độ dài đoạn thẳng, một số bài toán cực trị hình học. Khi kết hợp với định lý Vi et, ta sẽ có những lời giải hay và thú vị.</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lastRenderedPageBreak/>
        <w:t>Ví dụ: Cho hình vuông ABCD có cạnh a và hai điểm M, N theo thứ tự chuyển động trên cạnh BC và CD sao cho góc MAN = 45 độ. Tìm GTNN và GTLN của diện tích ΔAMN.</w:t>
      </w:r>
    </w:p>
    <w:p w:rsidR="005E0244"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t>Lời giải</w:t>
      </w:r>
    </w:p>
    <w:p w:rsidR="00E73EAE" w:rsidRPr="005E0244" w:rsidRDefault="005E0244" w:rsidP="005E0244">
      <w:pPr>
        <w:spacing w:before="120" w:after="120" w:line="360" w:lineRule="auto"/>
        <w:rPr>
          <w:rFonts w:ascii="Times New Roman" w:hAnsi="Times New Roman" w:cs="Times New Roman"/>
          <w:sz w:val="28"/>
          <w:szCs w:val="28"/>
        </w:rPr>
      </w:pPr>
      <w:r w:rsidRPr="005E0244">
        <w:rPr>
          <w:rFonts w:ascii="Times New Roman" w:hAnsi="Times New Roman" w:cs="Times New Roman"/>
          <w:sz w:val="28"/>
          <w:szCs w:val="28"/>
        </w:rPr>
        <w:lastRenderedPageBreak/>
        <w:drawing>
          <wp:inline distT="0" distB="0" distL="0" distR="0" wp14:anchorId="51AF236B" wp14:editId="46EE98F6">
            <wp:extent cx="6305107" cy="8440420"/>
            <wp:effectExtent l="0" t="0" r="635" b="0"/>
            <wp:docPr id="1" name="Picture 1" descr="cac-dang-bai-he-thuc-viet-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ac-dang-bai-he-thuc-viet-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07733" cy="8443935"/>
                    </a:xfrm>
                    <a:prstGeom prst="rect">
                      <a:avLst/>
                    </a:prstGeom>
                    <a:noFill/>
                    <a:ln>
                      <a:noFill/>
                    </a:ln>
                  </pic:spPr>
                </pic:pic>
              </a:graphicData>
            </a:graphic>
          </wp:inline>
        </w:drawing>
      </w:r>
    </w:p>
    <w:sectPr w:rsidR="00E73EAE" w:rsidRPr="005E024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5C3F" w:rsidRDefault="00155C3F" w:rsidP="005E0244">
      <w:pPr>
        <w:spacing w:after="0" w:line="240" w:lineRule="auto"/>
      </w:pPr>
      <w:r>
        <w:separator/>
      </w:r>
    </w:p>
  </w:endnote>
  <w:endnote w:type="continuationSeparator" w:id="0">
    <w:p w:rsidR="00155C3F" w:rsidRDefault="00155C3F" w:rsidP="005E0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5C3F" w:rsidRDefault="00155C3F" w:rsidP="005E0244">
      <w:pPr>
        <w:spacing w:after="0" w:line="240" w:lineRule="auto"/>
      </w:pPr>
      <w:r>
        <w:separator/>
      </w:r>
    </w:p>
  </w:footnote>
  <w:footnote w:type="continuationSeparator" w:id="0">
    <w:p w:rsidR="00155C3F" w:rsidRDefault="00155C3F" w:rsidP="005E02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51765"/>
    <w:multiLevelType w:val="multilevel"/>
    <w:tmpl w:val="858CB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3A3244"/>
    <w:multiLevelType w:val="multilevel"/>
    <w:tmpl w:val="32F8A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037BD8"/>
    <w:multiLevelType w:val="multilevel"/>
    <w:tmpl w:val="A1805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A93C3E"/>
    <w:multiLevelType w:val="multilevel"/>
    <w:tmpl w:val="C820F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B9E7502"/>
    <w:multiLevelType w:val="multilevel"/>
    <w:tmpl w:val="5F62A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244"/>
    <w:rsid w:val="00155C3F"/>
    <w:rsid w:val="005E0244"/>
    <w:rsid w:val="00E73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DAD313-8790-4989-A9C4-95D678F1A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E024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E024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024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E0244"/>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5E024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E0244"/>
    <w:rPr>
      <w:b/>
      <w:bCs/>
    </w:rPr>
  </w:style>
  <w:style w:type="paragraph" w:styleId="Header">
    <w:name w:val="header"/>
    <w:basedOn w:val="Normal"/>
    <w:link w:val="HeaderChar"/>
    <w:uiPriority w:val="99"/>
    <w:unhideWhenUsed/>
    <w:rsid w:val="005E02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244"/>
  </w:style>
  <w:style w:type="paragraph" w:styleId="Footer">
    <w:name w:val="footer"/>
    <w:basedOn w:val="Normal"/>
    <w:link w:val="FooterChar"/>
    <w:uiPriority w:val="99"/>
    <w:unhideWhenUsed/>
    <w:rsid w:val="005E02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178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18</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2025-05-15T07:42:00Z</dcterms:created>
  <dcterms:modified xsi:type="dcterms:W3CDTF">2025-05-15T07:51:00Z</dcterms:modified>
</cp:coreProperties>
</file>