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5E0" w:rsidRDefault="00C815E0" w:rsidP="00C815E0">
      <w:pPr>
        <w:pStyle w:val="Header"/>
        <w:jc w:val="center"/>
        <w:rPr>
          <w:rFonts w:ascii="Times New Roman" w:hAnsi="Times New Roman"/>
          <w:i/>
          <w:sz w:val="24"/>
          <w:lang w:val="nl-NL"/>
        </w:rPr>
      </w:pPr>
      <w:r w:rsidRPr="006C326C">
        <w:rPr>
          <w:rFonts w:ascii="Times New Roman" w:hAnsi="Times New Roman"/>
          <w:i/>
          <w:sz w:val="24"/>
          <w:lang w:val="nl-NL"/>
        </w:rPr>
        <w:t>(</w:t>
      </w:r>
      <w:r w:rsidRPr="00675BE7">
        <w:rPr>
          <w:rFonts w:ascii="Times New Roman" w:hAnsi="Times New Roman"/>
          <w:i/>
          <w:sz w:val="24"/>
          <w:lang w:val="nl-NL"/>
        </w:rPr>
        <w:t xml:space="preserve">Ban hành kèm theo </w:t>
      </w:r>
      <w:r w:rsidRPr="00D17225">
        <w:rPr>
          <w:rFonts w:ascii="Times New Roman" w:hAnsi="Times New Roman"/>
          <w:i/>
          <w:sz w:val="24"/>
          <w:lang w:val="nl-NL"/>
        </w:rPr>
        <w:t>Quy chế hoạt động đăng ký, lưu ký, bù trừ, thanh toán giao dịch và thực hiện chứng quyền có bảo đảm</w:t>
      </w:r>
      <w:r w:rsidRPr="00D17225" w:rsidDel="00675BE7">
        <w:rPr>
          <w:rFonts w:ascii="Times New Roman" w:hAnsi="Times New Roman"/>
          <w:i/>
          <w:sz w:val="24"/>
          <w:lang w:val="nl-NL"/>
        </w:rPr>
        <w:t xml:space="preserve"> </w:t>
      </w:r>
      <w:r w:rsidRPr="006C326C">
        <w:rPr>
          <w:rFonts w:ascii="Times New Roman" w:hAnsi="Times New Roman"/>
          <w:i/>
          <w:sz w:val="24"/>
          <w:lang w:val="nl-NL"/>
        </w:rPr>
        <w:t>)</w:t>
      </w:r>
    </w:p>
    <w:p w:rsidR="00C815E0" w:rsidRPr="00374D4B" w:rsidRDefault="00C815E0" w:rsidP="00C815E0">
      <w:pPr>
        <w:pStyle w:val="Header"/>
        <w:tabs>
          <w:tab w:val="clear" w:pos="4320"/>
          <w:tab w:val="clear" w:pos="8640"/>
        </w:tabs>
        <w:jc w:val="right"/>
        <w:rPr>
          <w:rFonts w:ascii="Times New Roman" w:hAnsi="Times New Roman"/>
          <w:b/>
          <w:bCs/>
          <w:sz w:val="22"/>
          <w:lang w:val="vi-VN"/>
        </w:rPr>
      </w:pPr>
      <w:r>
        <w:rPr>
          <w:rFonts w:ascii="Times New Roman" w:hAnsi="Times New Roman"/>
          <w:b/>
          <w:bCs/>
          <w:sz w:val="22"/>
          <w:lang w:val="nl-NL"/>
        </w:rPr>
        <w:t>Mẫu 01/CW</w:t>
      </w:r>
    </w:p>
    <w:p w:rsidR="00C815E0" w:rsidRPr="00CA4005" w:rsidRDefault="00C815E0" w:rsidP="00C815E0">
      <w:pPr>
        <w:pStyle w:val="Header"/>
        <w:tabs>
          <w:tab w:val="clear" w:pos="4320"/>
          <w:tab w:val="clear" w:pos="8640"/>
        </w:tabs>
        <w:jc w:val="center"/>
        <w:rPr>
          <w:rFonts w:ascii="Times New Roman" w:hAnsi="Times New Roman"/>
          <w:b/>
          <w:bCs/>
          <w:sz w:val="26"/>
          <w:lang w:val="nl-NL"/>
        </w:rPr>
      </w:pPr>
      <w:r w:rsidRPr="00FE6E2C">
        <w:rPr>
          <w:rFonts w:ascii="Times New Roman" w:hAnsi="Times New Roman"/>
          <w:b/>
          <w:bCs/>
          <w:sz w:val="24"/>
          <w:lang w:val="nl-NL"/>
        </w:rPr>
        <w:t>CỘNG HOÀ XÃ HỘI CHỦ NGHĨA VIỆT NAM</w:t>
      </w:r>
    </w:p>
    <w:p w:rsidR="00C815E0" w:rsidRPr="000E6965" w:rsidRDefault="00C815E0" w:rsidP="00C815E0">
      <w:pPr>
        <w:jc w:val="center"/>
        <w:rPr>
          <w:b/>
          <w:bCs/>
          <w:sz w:val="30"/>
        </w:rPr>
      </w:pPr>
      <w:r>
        <w:rPr>
          <w:b/>
          <w:bCs/>
          <w:noProof/>
        </w:rPr>
        <mc:AlternateContent>
          <mc:Choice Requires="wps">
            <w:drawing>
              <wp:anchor distT="0" distB="0" distL="114300" distR="114300" simplePos="0" relativeHeight="251659264" behindDoc="0" locked="0" layoutInCell="1" allowOverlap="1">
                <wp:simplePos x="0" y="0"/>
                <wp:positionH relativeFrom="column">
                  <wp:posOffset>1828800</wp:posOffset>
                </wp:positionH>
                <wp:positionV relativeFrom="paragraph">
                  <wp:posOffset>280035</wp:posOffset>
                </wp:positionV>
                <wp:extent cx="2057400" cy="0"/>
                <wp:effectExtent l="13335" t="10160" r="5715" b="889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535D99"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22.05pt" to="306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csHQIAADY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"/>
            </w:pict>
          </mc:Fallback>
        </mc:AlternateContent>
      </w:r>
      <w:r w:rsidRPr="000E6965">
        <w:rPr>
          <w:b/>
          <w:bCs/>
          <w:sz w:val="28"/>
        </w:rPr>
        <w:t>Độc lập - Tự do - Hạnh phúc</w:t>
      </w:r>
    </w:p>
    <w:p w:rsidR="00C815E0" w:rsidRPr="000E6965" w:rsidRDefault="00C815E0" w:rsidP="00C815E0">
      <w:pPr>
        <w:jc w:val="right"/>
        <w:rPr>
          <w:b/>
          <w:bCs/>
        </w:rPr>
      </w:pPr>
    </w:p>
    <w:p w:rsidR="00C815E0" w:rsidRPr="000E6965" w:rsidRDefault="00C815E0" w:rsidP="00C815E0">
      <w:pPr>
        <w:jc w:val="right"/>
        <w:rPr>
          <w:b/>
          <w:bCs/>
        </w:rPr>
      </w:pPr>
    </w:p>
    <w:p w:rsidR="00C815E0" w:rsidRPr="000E6965" w:rsidRDefault="00C815E0" w:rsidP="00C815E0">
      <w:pPr>
        <w:jc w:val="center"/>
        <w:rPr>
          <w:b/>
          <w:bCs/>
          <w:sz w:val="28"/>
        </w:rPr>
      </w:pPr>
      <w:r w:rsidRPr="000E6965">
        <w:rPr>
          <w:b/>
          <w:bCs/>
          <w:sz w:val="28"/>
        </w:rPr>
        <w:t xml:space="preserve">GIẤY ĐỀ NGHỊ ĐĂNG KÝ CHỨNG </w:t>
      </w:r>
      <w:r>
        <w:rPr>
          <w:b/>
          <w:bCs/>
          <w:sz w:val="28"/>
        </w:rPr>
        <w:t>QUYỀN CÓ BẢO ĐẢM</w:t>
      </w:r>
    </w:p>
    <w:p w:rsidR="00C815E0" w:rsidRDefault="00C815E0" w:rsidP="00C815E0">
      <w:pPr>
        <w:jc w:val="center"/>
        <w:rPr>
          <w:b/>
          <w:bCs/>
          <w:iCs/>
          <w:sz w:val="28"/>
        </w:rPr>
      </w:pPr>
      <w:bookmarkStart w:id="0" w:name="_GoBack"/>
      <w:bookmarkEnd w:id="0"/>
    </w:p>
    <w:p w:rsidR="00C815E0" w:rsidRPr="005C7B55" w:rsidRDefault="00C815E0" w:rsidP="00C815E0">
      <w:pPr>
        <w:jc w:val="center"/>
        <w:rPr>
          <w:b/>
          <w:bCs/>
          <w:sz w:val="28"/>
        </w:rPr>
      </w:pPr>
      <w:r w:rsidRPr="005C7B55">
        <w:rPr>
          <w:b/>
          <w:bCs/>
          <w:iCs/>
          <w:sz w:val="28"/>
        </w:rPr>
        <w:t>Kính gửi:</w:t>
      </w:r>
      <w:r w:rsidRPr="005C7B55">
        <w:rPr>
          <w:b/>
          <w:bCs/>
          <w:i/>
          <w:iCs/>
          <w:sz w:val="28"/>
        </w:rPr>
        <w:tab/>
      </w:r>
      <w:r>
        <w:rPr>
          <w:b/>
          <w:bCs/>
          <w:sz w:val="28"/>
        </w:rPr>
        <w:t xml:space="preserve">Tổng công ty Lưu ký và Bù trừ chứng khoán Việt Nam </w:t>
      </w:r>
    </w:p>
    <w:p w:rsidR="00C815E0" w:rsidRPr="005C7B55" w:rsidRDefault="00C815E0" w:rsidP="00C815E0">
      <w:pPr>
        <w:pStyle w:val="Header"/>
        <w:tabs>
          <w:tab w:val="clear" w:pos="4320"/>
          <w:tab w:val="clear" w:pos="8640"/>
        </w:tabs>
        <w:rPr>
          <w:rFonts w:ascii="Times New Roman" w:hAnsi="Times New Roman"/>
          <w:b/>
          <w:bCs/>
          <w:sz w:val="36"/>
        </w:rPr>
      </w:pPr>
    </w:p>
    <w:p w:rsidR="00C815E0" w:rsidRDefault="00C815E0" w:rsidP="00C815E0">
      <w:pPr>
        <w:pStyle w:val="Header"/>
        <w:tabs>
          <w:tab w:val="clear" w:pos="4320"/>
          <w:tab w:val="clear" w:pos="8640"/>
        </w:tabs>
        <w:ind w:firstLine="432"/>
        <w:jc w:val="both"/>
        <w:rPr>
          <w:rFonts w:ascii="Times New Roman" w:hAnsi="Times New Roman"/>
          <w:bCs/>
        </w:rPr>
      </w:pPr>
      <w:r w:rsidRPr="005C7B55">
        <w:rPr>
          <w:rFonts w:ascii="Times New Roman" w:hAnsi="Times New Roman"/>
        </w:rPr>
        <w:t>Công ty....</w:t>
      </w:r>
      <w:r w:rsidRPr="005C7B55">
        <w:rPr>
          <w:rFonts w:ascii="Times New Roman" w:hAnsi="Times New Roman"/>
          <w:bCs/>
        </w:rPr>
        <w:t xml:space="preserve"> đề nghị được đăng ký chứng</w:t>
      </w:r>
      <w:r>
        <w:rPr>
          <w:rFonts w:ascii="Times New Roman" w:hAnsi="Times New Roman"/>
          <w:bCs/>
        </w:rPr>
        <w:t xml:space="preserve"> quyền có bảo đảm</w:t>
      </w:r>
      <w:r w:rsidRPr="005C7B55">
        <w:rPr>
          <w:rFonts w:ascii="Times New Roman" w:hAnsi="Times New Roman"/>
          <w:bCs/>
        </w:rPr>
        <w:t xml:space="preserve"> tại </w:t>
      </w:r>
      <w:r>
        <w:rPr>
          <w:rFonts w:ascii="Times New Roman" w:hAnsi="Times New Roman"/>
          <w:bCs/>
        </w:rPr>
        <w:t xml:space="preserve">Tổng công ty Lưu ký và Bù trừ chứng khoán Việt nam (VSDC) </w:t>
      </w:r>
      <w:r w:rsidRPr="005C7B55">
        <w:rPr>
          <w:rFonts w:ascii="Times New Roman" w:hAnsi="Times New Roman"/>
          <w:bCs/>
        </w:rPr>
        <w:t>theo các thông tin dưới đây:</w:t>
      </w:r>
    </w:p>
    <w:p w:rsidR="00C815E0" w:rsidRPr="005C7B55" w:rsidRDefault="00C815E0" w:rsidP="00C815E0">
      <w:pPr>
        <w:pStyle w:val="Header"/>
        <w:tabs>
          <w:tab w:val="clear" w:pos="4320"/>
          <w:tab w:val="clear" w:pos="8640"/>
        </w:tabs>
        <w:ind w:firstLine="432"/>
        <w:jc w:val="both"/>
        <w:rPr>
          <w:rFonts w:ascii="Times New Roman" w:hAnsi="Times New Roman"/>
          <w:bCs/>
        </w:rPr>
      </w:pPr>
    </w:p>
    <w:p w:rsidR="00C815E0" w:rsidRDefault="00C815E0" w:rsidP="00C815E0">
      <w:pPr>
        <w:pStyle w:val="Heading1"/>
        <w:numPr>
          <w:ilvl w:val="0"/>
          <w:numId w:val="2"/>
        </w:numPr>
        <w:spacing w:line="240" w:lineRule="auto"/>
        <w:ind w:left="426" w:hanging="426"/>
        <w:rPr>
          <w:rFonts w:ascii="Times New Roman" w:hAnsi="Times New Roman"/>
          <w:sz w:val="28"/>
          <w:lang w:val="en-US"/>
        </w:rPr>
      </w:pPr>
      <w:r w:rsidRPr="005C7B55">
        <w:rPr>
          <w:rFonts w:ascii="Times New Roman" w:hAnsi="Times New Roman"/>
          <w:sz w:val="28"/>
          <w:lang w:val="en-US"/>
        </w:rPr>
        <w:t>Thông tin về</w:t>
      </w:r>
      <w:r>
        <w:rPr>
          <w:rFonts w:ascii="Times New Roman" w:hAnsi="Times New Roman"/>
          <w:sz w:val="28"/>
          <w:lang w:val="en-US"/>
        </w:rPr>
        <w:t>Tổ chức đề nghị đăng ký chứng quyền</w:t>
      </w:r>
    </w:p>
    <w:p w:rsidR="00C815E0" w:rsidRPr="005C7B55" w:rsidRDefault="00C815E0" w:rsidP="00C815E0">
      <w:pPr>
        <w:pStyle w:val="Header"/>
        <w:numPr>
          <w:ilvl w:val="0"/>
          <w:numId w:val="1"/>
        </w:numPr>
        <w:tabs>
          <w:tab w:val="clear" w:pos="4320"/>
          <w:tab w:val="clear" w:pos="8640"/>
        </w:tabs>
        <w:ind w:left="1080" w:hanging="1080"/>
        <w:jc w:val="both"/>
        <w:rPr>
          <w:rFonts w:ascii="Times New Roman" w:hAnsi="Times New Roman"/>
        </w:rPr>
      </w:pPr>
      <w:r w:rsidRPr="005C7B55">
        <w:rPr>
          <w:rFonts w:ascii="Times New Roman" w:hAnsi="Times New Roman"/>
        </w:rPr>
        <w:t xml:space="preserve">Tên Tổ chức </w:t>
      </w:r>
      <w:r>
        <w:rPr>
          <w:rFonts w:ascii="Times New Roman" w:hAnsi="Times New Roman"/>
        </w:rPr>
        <w:t xml:space="preserve"> đăng ký chứng quyền </w:t>
      </w:r>
      <w:r w:rsidRPr="005C7B55">
        <w:rPr>
          <w:rFonts w:ascii="Times New Roman" w:hAnsi="Times New Roman"/>
        </w:rPr>
        <w:t>(tên đầy đủ):</w:t>
      </w:r>
    </w:p>
    <w:p w:rsidR="00C815E0" w:rsidRPr="007D6ED8" w:rsidRDefault="00C815E0" w:rsidP="00C815E0">
      <w:pPr>
        <w:pStyle w:val="Header"/>
        <w:numPr>
          <w:ilvl w:val="0"/>
          <w:numId w:val="1"/>
        </w:numPr>
        <w:tabs>
          <w:tab w:val="clear" w:pos="4320"/>
          <w:tab w:val="clear" w:pos="8640"/>
        </w:tabs>
        <w:ind w:left="1080" w:hanging="1080"/>
        <w:jc w:val="both"/>
        <w:rPr>
          <w:rFonts w:ascii="Times New Roman" w:hAnsi="Times New Roman"/>
        </w:rPr>
      </w:pPr>
      <w:r w:rsidRPr="007D6ED8">
        <w:rPr>
          <w:rFonts w:ascii="Times New Roman" w:hAnsi="Times New Roman"/>
        </w:rPr>
        <w:t>Tên giao dịch/Tên tiếng anh/tên viết tắt:</w:t>
      </w:r>
    </w:p>
    <w:p w:rsidR="00C815E0" w:rsidRPr="00AA671B" w:rsidRDefault="00C815E0" w:rsidP="00C815E0">
      <w:pPr>
        <w:pStyle w:val="Header"/>
        <w:numPr>
          <w:ilvl w:val="0"/>
          <w:numId w:val="1"/>
        </w:numPr>
        <w:tabs>
          <w:tab w:val="clear" w:pos="4320"/>
          <w:tab w:val="clear" w:pos="8640"/>
        </w:tabs>
        <w:ind w:left="1080" w:hanging="1080"/>
        <w:jc w:val="both"/>
        <w:rPr>
          <w:rFonts w:ascii="Times New Roman" w:hAnsi="Times New Roman"/>
          <w:lang w:val="nl-NL"/>
        </w:rPr>
      </w:pPr>
      <w:r w:rsidRPr="00AA671B">
        <w:rPr>
          <w:rFonts w:ascii="Times New Roman" w:hAnsi="Times New Roman"/>
          <w:lang w:val="nl-NL"/>
        </w:rPr>
        <w:t>Trụ sở chính:</w:t>
      </w:r>
    </w:p>
    <w:p w:rsidR="00C815E0" w:rsidRPr="00AA671B" w:rsidRDefault="00C815E0" w:rsidP="00C815E0">
      <w:pPr>
        <w:pStyle w:val="Header"/>
        <w:numPr>
          <w:ilvl w:val="0"/>
          <w:numId w:val="1"/>
        </w:numPr>
        <w:tabs>
          <w:tab w:val="clear" w:pos="4320"/>
          <w:tab w:val="clear" w:pos="8640"/>
        </w:tabs>
        <w:ind w:left="1080" w:hanging="1080"/>
        <w:jc w:val="both"/>
        <w:rPr>
          <w:rFonts w:ascii="Times New Roman" w:hAnsi="Times New Roman"/>
          <w:lang w:val="nl-NL"/>
        </w:rPr>
      </w:pPr>
      <w:r w:rsidRPr="00AA671B">
        <w:rPr>
          <w:rFonts w:ascii="Times New Roman" w:hAnsi="Times New Roman"/>
          <w:lang w:val="nl-NL"/>
        </w:rPr>
        <w:t xml:space="preserve">Điện thoại:                 </w:t>
      </w:r>
      <w:r w:rsidRPr="00AA671B">
        <w:rPr>
          <w:rFonts w:ascii="Times New Roman" w:hAnsi="Times New Roman"/>
          <w:lang w:val="nl-NL"/>
        </w:rPr>
        <w:tab/>
      </w:r>
      <w:r w:rsidRPr="00AA671B">
        <w:rPr>
          <w:rFonts w:ascii="Times New Roman" w:hAnsi="Times New Roman"/>
          <w:lang w:val="nl-NL"/>
        </w:rPr>
        <w:tab/>
      </w:r>
      <w:r w:rsidRPr="00AA671B">
        <w:rPr>
          <w:rFonts w:ascii="Times New Roman" w:hAnsi="Times New Roman"/>
          <w:lang w:val="nl-NL"/>
        </w:rPr>
        <w:tab/>
        <w:t xml:space="preserve"> </w:t>
      </w:r>
    </w:p>
    <w:p w:rsidR="00C815E0" w:rsidRDefault="00C815E0" w:rsidP="00C815E0">
      <w:pPr>
        <w:pStyle w:val="Header"/>
        <w:numPr>
          <w:ilvl w:val="0"/>
          <w:numId w:val="1"/>
        </w:numPr>
        <w:tabs>
          <w:tab w:val="clear" w:pos="4320"/>
          <w:tab w:val="clear" w:pos="8640"/>
        </w:tabs>
        <w:ind w:left="1080" w:hanging="1080"/>
        <w:jc w:val="both"/>
        <w:rPr>
          <w:rFonts w:ascii="Times New Roman" w:hAnsi="Times New Roman"/>
          <w:lang w:val="nl-NL"/>
        </w:rPr>
      </w:pPr>
      <w:r>
        <w:rPr>
          <w:rFonts w:ascii="Times New Roman" w:hAnsi="Times New Roman"/>
          <w:lang w:val="nl-NL"/>
        </w:rPr>
        <w:t>Địa chỉ thư điện tử nhận hóa đơn điện tử</w:t>
      </w:r>
    </w:p>
    <w:p w:rsidR="00C815E0" w:rsidRPr="00434528" w:rsidRDefault="00C815E0" w:rsidP="00C815E0">
      <w:pPr>
        <w:pStyle w:val="Header"/>
        <w:numPr>
          <w:ilvl w:val="0"/>
          <w:numId w:val="1"/>
        </w:numPr>
        <w:tabs>
          <w:tab w:val="clear" w:pos="4320"/>
          <w:tab w:val="clear" w:pos="8640"/>
        </w:tabs>
        <w:ind w:left="1080" w:hanging="1080"/>
        <w:jc w:val="both"/>
        <w:rPr>
          <w:rFonts w:ascii="Times New Roman" w:hAnsi="Times New Roman"/>
          <w:b/>
          <w:bCs/>
          <w:lang w:val="nl-NL"/>
        </w:rPr>
      </w:pPr>
      <w:r w:rsidRPr="00434528">
        <w:rPr>
          <w:rFonts w:ascii="Times New Roman" w:hAnsi="Times New Roman"/>
          <w:lang w:val="nl-NL"/>
        </w:rPr>
        <w:t xml:space="preserve">Giấy </w:t>
      </w:r>
      <w:r>
        <w:rPr>
          <w:rFonts w:ascii="Times New Roman" w:hAnsi="Times New Roman"/>
          <w:lang w:val="nl-NL"/>
        </w:rPr>
        <w:t>thành lập và hoạt động</w:t>
      </w:r>
      <w:r w:rsidRPr="00434528">
        <w:rPr>
          <w:rFonts w:ascii="Times New Roman" w:hAnsi="Times New Roman"/>
          <w:lang w:val="nl-NL"/>
        </w:rPr>
        <w:t xml:space="preserve"> số:         </w:t>
      </w:r>
      <w:r w:rsidRPr="00434528">
        <w:rPr>
          <w:rFonts w:ascii="Times New Roman" w:hAnsi="Times New Roman"/>
          <w:lang w:val="nl-NL"/>
        </w:rPr>
        <w:tab/>
        <w:t xml:space="preserve">do:       </w:t>
      </w:r>
      <w:r w:rsidRPr="00434528">
        <w:rPr>
          <w:rFonts w:ascii="Times New Roman" w:hAnsi="Times New Roman"/>
          <w:lang w:val="nl-NL"/>
        </w:rPr>
        <w:tab/>
        <w:t xml:space="preserve"> cấp</w:t>
      </w:r>
      <w:r>
        <w:rPr>
          <w:rFonts w:ascii="Times New Roman" w:hAnsi="Times New Roman"/>
          <w:lang w:val="nl-NL"/>
        </w:rPr>
        <w:t xml:space="preserve"> ngày... </w:t>
      </w:r>
    </w:p>
    <w:p w:rsidR="00C815E0" w:rsidRDefault="00C815E0" w:rsidP="00C815E0">
      <w:pPr>
        <w:pStyle w:val="Header"/>
        <w:numPr>
          <w:ilvl w:val="0"/>
          <w:numId w:val="1"/>
        </w:numPr>
        <w:tabs>
          <w:tab w:val="clear" w:pos="4320"/>
          <w:tab w:val="clear" w:pos="8640"/>
        </w:tabs>
        <w:ind w:left="0"/>
        <w:jc w:val="both"/>
        <w:rPr>
          <w:rFonts w:ascii="Times New Roman" w:hAnsi="Times New Roman"/>
          <w:bCs/>
          <w:lang w:val="nl-NL"/>
        </w:rPr>
      </w:pPr>
      <w:r w:rsidRPr="00AC0240">
        <w:rPr>
          <w:rFonts w:ascii="Times New Roman" w:hAnsi="Times New Roman"/>
          <w:bCs/>
          <w:lang w:val="nl-NL"/>
        </w:rPr>
        <w:t xml:space="preserve">Người đại diện liên hệ với </w:t>
      </w:r>
      <w:r>
        <w:rPr>
          <w:rFonts w:ascii="Times New Roman" w:hAnsi="Times New Roman"/>
          <w:bCs/>
          <w:lang w:val="nl-NL"/>
        </w:rPr>
        <w:t>VSDC:</w:t>
      </w:r>
    </w:p>
    <w:p w:rsidR="00C815E0" w:rsidRDefault="00C815E0" w:rsidP="00C815E0">
      <w:pPr>
        <w:pStyle w:val="Header"/>
        <w:tabs>
          <w:tab w:val="clear" w:pos="4320"/>
          <w:tab w:val="clear" w:pos="8640"/>
        </w:tabs>
        <w:ind w:firstLine="90"/>
        <w:jc w:val="both"/>
        <w:rPr>
          <w:rFonts w:ascii="Times New Roman" w:hAnsi="Times New Roman"/>
          <w:bCs/>
          <w:lang w:val="nl-NL"/>
        </w:rPr>
      </w:pPr>
      <w:r>
        <w:rPr>
          <w:rFonts w:ascii="Times New Roman" w:hAnsi="Times New Roman"/>
          <w:bCs/>
          <w:lang w:val="nl-NL"/>
        </w:rPr>
        <w:t>- Lãnh đạo:</w:t>
      </w:r>
      <w:r>
        <w:rPr>
          <w:rFonts w:ascii="Times New Roman" w:hAnsi="Times New Roman"/>
          <w:bCs/>
          <w:lang w:val="nl-NL"/>
        </w:rPr>
        <w:tab/>
      </w:r>
      <w:r>
        <w:rPr>
          <w:rFonts w:ascii="Times New Roman" w:hAnsi="Times New Roman"/>
          <w:bCs/>
          <w:lang w:val="nl-NL"/>
        </w:rPr>
        <w:tab/>
      </w:r>
      <w:r>
        <w:rPr>
          <w:rFonts w:ascii="Times New Roman" w:hAnsi="Times New Roman"/>
          <w:bCs/>
          <w:lang w:val="nl-NL"/>
        </w:rPr>
        <w:tab/>
      </w:r>
      <w:r>
        <w:rPr>
          <w:rFonts w:ascii="Times New Roman" w:hAnsi="Times New Roman"/>
          <w:bCs/>
          <w:lang w:val="nl-NL"/>
        </w:rPr>
        <w:tab/>
        <w:t>số điện thoại:</w:t>
      </w:r>
    </w:p>
    <w:p w:rsidR="00C815E0" w:rsidRDefault="00C815E0" w:rsidP="00C815E0">
      <w:pPr>
        <w:pStyle w:val="Header"/>
        <w:tabs>
          <w:tab w:val="clear" w:pos="4320"/>
          <w:tab w:val="clear" w:pos="8640"/>
        </w:tabs>
        <w:ind w:firstLine="90"/>
        <w:jc w:val="both"/>
        <w:rPr>
          <w:rFonts w:ascii="Times New Roman" w:hAnsi="Times New Roman"/>
          <w:bCs/>
          <w:lang w:val="nl-NL"/>
        </w:rPr>
      </w:pPr>
      <w:r>
        <w:rPr>
          <w:rFonts w:ascii="Times New Roman" w:hAnsi="Times New Roman"/>
          <w:bCs/>
          <w:lang w:val="nl-NL"/>
        </w:rPr>
        <w:t>- Nhân viên:</w:t>
      </w:r>
      <w:r>
        <w:rPr>
          <w:rFonts w:ascii="Times New Roman" w:hAnsi="Times New Roman"/>
          <w:bCs/>
          <w:lang w:val="nl-NL"/>
        </w:rPr>
        <w:tab/>
      </w:r>
      <w:r>
        <w:rPr>
          <w:rFonts w:ascii="Times New Roman" w:hAnsi="Times New Roman"/>
          <w:bCs/>
          <w:lang w:val="nl-NL"/>
        </w:rPr>
        <w:tab/>
      </w:r>
      <w:r>
        <w:rPr>
          <w:rFonts w:ascii="Times New Roman" w:hAnsi="Times New Roman"/>
          <w:bCs/>
          <w:lang w:val="nl-NL"/>
        </w:rPr>
        <w:tab/>
        <w:t>số điện thoại</w:t>
      </w:r>
    </w:p>
    <w:p w:rsidR="00C815E0" w:rsidRDefault="00C815E0" w:rsidP="00C815E0">
      <w:pPr>
        <w:jc w:val="both"/>
        <w:rPr>
          <w:b/>
          <w:sz w:val="28"/>
          <w:szCs w:val="28"/>
        </w:rPr>
      </w:pPr>
    </w:p>
    <w:p w:rsidR="00C815E0" w:rsidRPr="00DE37B2" w:rsidRDefault="00C815E0" w:rsidP="00C815E0">
      <w:pPr>
        <w:jc w:val="both"/>
        <w:rPr>
          <w:b/>
          <w:sz w:val="28"/>
          <w:szCs w:val="28"/>
        </w:rPr>
      </w:pPr>
      <w:r w:rsidRPr="00DE37B2">
        <w:rPr>
          <w:b/>
          <w:sz w:val="28"/>
          <w:szCs w:val="28"/>
        </w:rPr>
        <w:t>II. Thông tin về chứng quyền</w:t>
      </w:r>
    </w:p>
    <w:p w:rsidR="00C815E0" w:rsidRPr="00761366" w:rsidRDefault="00C815E0" w:rsidP="00C815E0">
      <w:pPr>
        <w:jc w:val="both"/>
        <w:rPr>
          <w:sz w:val="28"/>
          <w:szCs w:val="28"/>
        </w:rPr>
      </w:pPr>
      <w:r>
        <w:rPr>
          <w:sz w:val="28"/>
          <w:szCs w:val="28"/>
        </w:rPr>
        <w:t>1.</w:t>
      </w:r>
      <w:r w:rsidRPr="00761366">
        <w:rPr>
          <w:sz w:val="28"/>
          <w:szCs w:val="28"/>
        </w:rPr>
        <w:t xml:space="preserve"> Tên chứng quyền:</w:t>
      </w:r>
    </w:p>
    <w:p w:rsidR="00C815E0" w:rsidRPr="00761366" w:rsidRDefault="00C815E0" w:rsidP="00C815E0">
      <w:pPr>
        <w:jc w:val="both"/>
        <w:rPr>
          <w:sz w:val="28"/>
          <w:szCs w:val="28"/>
        </w:rPr>
      </w:pPr>
      <w:r>
        <w:rPr>
          <w:sz w:val="28"/>
          <w:szCs w:val="28"/>
        </w:rPr>
        <w:t>2.</w:t>
      </w:r>
      <w:r w:rsidRPr="00761366">
        <w:rPr>
          <w:sz w:val="28"/>
          <w:szCs w:val="28"/>
        </w:rPr>
        <w:t xml:space="preserve"> Tên (mã) chứng khoán cơ sở:</w:t>
      </w:r>
    </w:p>
    <w:p w:rsidR="00C815E0" w:rsidRPr="00761366" w:rsidRDefault="00C815E0" w:rsidP="00C815E0">
      <w:pPr>
        <w:jc w:val="both"/>
        <w:rPr>
          <w:sz w:val="28"/>
          <w:szCs w:val="28"/>
        </w:rPr>
      </w:pPr>
      <w:r>
        <w:rPr>
          <w:sz w:val="28"/>
          <w:szCs w:val="28"/>
        </w:rPr>
        <w:t>3.</w:t>
      </w:r>
      <w:r w:rsidRPr="00761366">
        <w:rPr>
          <w:sz w:val="28"/>
          <w:szCs w:val="28"/>
        </w:rPr>
        <w:t xml:space="preserve"> Tổ chức phát hành chứng khoán cơ sở:</w:t>
      </w:r>
    </w:p>
    <w:p w:rsidR="00C815E0" w:rsidRPr="00761366" w:rsidRDefault="00C815E0" w:rsidP="00C815E0">
      <w:pPr>
        <w:jc w:val="both"/>
        <w:rPr>
          <w:sz w:val="28"/>
          <w:szCs w:val="28"/>
        </w:rPr>
      </w:pPr>
      <w:r>
        <w:rPr>
          <w:sz w:val="28"/>
          <w:szCs w:val="28"/>
        </w:rPr>
        <w:t>4.</w:t>
      </w:r>
      <w:r w:rsidRPr="00761366">
        <w:rPr>
          <w:sz w:val="28"/>
          <w:szCs w:val="28"/>
        </w:rPr>
        <w:t xml:space="preserve"> Loại chứng quyền</w:t>
      </w:r>
      <w:r>
        <w:rPr>
          <w:sz w:val="28"/>
          <w:szCs w:val="28"/>
        </w:rPr>
        <w:t>:</w:t>
      </w:r>
    </w:p>
    <w:p w:rsidR="00C815E0" w:rsidRPr="00761366" w:rsidRDefault="00C815E0" w:rsidP="00C815E0">
      <w:pPr>
        <w:jc w:val="both"/>
        <w:rPr>
          <w:sz w:val="28"/>
          <w:szCs w:val="28"/>
        </w:rPr>
      </w:pPr>
      <w:r>
        <w:rPr>
          <w:sz w:val="28"/>
          <w:szCs w:val="28"/>
        </w:rPr>
        <w:t>5.</w:t>
      </w:r>
      <w:r w:rsidRPr="00761366">
        <w:rPr>
          <w:sz w:val="28"/>
          <w:szCs w:val="28"/>
        </w:rPr>
        <w:t xml:space="preserve"> Kiểu thực hiện</w:t>
      </w:r>
      <w:r>
        <w:rPr>
          <w:sz w:val="28"/>
          <w:szCs w:val="28"/>
        </w:rPr>
        <w:t>:</w:t>
      </w:r>
    </w:p>
    <w:p w:rsidR="00C815E0" w:rsidRPr="00761366" w:rsidRDefault="00C815E0" w:rsidP="00C815E0">
      <w:pPr>
        <w:jc w:val="both"/>
        <w:rPr>
          <w:sz w:val="28"/>
          <w:szCs w:val="28"/>
        </w:rPr>
      </w:pPr>
      <w:r>
        <w:rPr>
          <w:sz w:val="28"/>
          <w:szCs w:val="28"/>
        </w:rPr>
        <w:t xml:space="preserve">6. </w:t>
      </w:r>
      <w:r w:rsidRPr="00761366">
        <w:rPr>
          <w:sz w:val="28"/>
          <w:szCs w:val="28"/>
        </w:rPr>
        <w:t xml:space="preserve"> Ph</w:t>
      </w:r>
      <w:r>
        <w:rPr>
          <w:sz w:val="28"/>
          <w:szCs w:val="28"/>
        </w:rPr>
        <w:t>ương thức thực hiện chứng quyền:</w:t>
      </w:r>
    </w:p>
    <w:p w:rsidR="00C815E0" w:rsidRPr="00761366" w:rsidRDefault="00C815E0" w:rsidP="00C815E0">
      <w:pPr>
        <w:jc w:val="both"/>
        <w:rPr>
          <w:sz w:val="28"/>
          <w:szCs w:val="28"/>
        </w:rPr>
      </w:pPr>
      <w:r>
        <w:rPr>
          <w:sz w:val="28"/>
          <w:szCs w:val="28"/>
        </w:rPr>
        <w:t>7.</w:t>
      </w:r>
      <w:r w:rsidRPr="00761366">
        <w:rPr>
          <w:sz w:val="28"/>
          <w:szCs w:val="28"/>
        </w:rPr>
        <w:t xml:space="preserve"> Thời hạn: </w:t>
      </w:r>
      <w:r w:rsidRPr="00761366">
        <w:rPr>
          <w:sz w:val="28"/>
          <w:szCs w:val="28"/>
          <w:lang w:val="vi-VN" w:eastAsia="vi-VN"/>
        </w:rPr>
        <w:t xml:space="preserve">       </w:t>
      </w:r>
    </w:p>
    <w:p w:rsidR="00C815E0" w:rsidRPr="00761366" w:rsidRDefault="00C815E0" w:rsidP="00C815E0">
      <w:pPr>
        <w:jc w:val="both"/>
        <w:rPr>
          <w:sz w:val="28"/>
          <w:szCs w:val="28"/>
        </w:rPr>
      </w:pPr>
      <w:r>
        <w:rPr>
          <w:sz w:val="28"/>
          <w:szCs w:val="28"/>
        </w:rPr>
        <w:t xml:space="preserve">8. </w:t>
      </w:r>
      <w:r w:rsidRPr="00761366">
        <w:rPr>
          <w:sz w:val="28"/>
          <w:szCs w:val="28"/>
        </w:rPr>
        <w:t>Ngày đáo hạn:</w:t>
      </w:r>
    </w:p>
    <w:p w:rsidR="00C815E0" w:rsidRPr="00761366" w:rsidRDefault="00C815E0" w:rsidP="00C815E0">
      <w:pPr>
        <w:jc w:val="both"/>
        <w:rPr>
          <w:sz w:val="28"/>
          <w:szCs w:val="28"/>
        </w:rPr>
      </w:pPr>
      <w:r>
        <w:rPr>
          <w:sz w:val="28"/>
          <w:szCs w:val="28"/>
        </w:rPr>
        <w:t>9.</w:t>
      </w:r>
      <w:r w:rsidRPr="00761366">
        <w:rPr>
          <w:sz w:val="28"/>
          <w:szCs w:val="28"/>
        </w:rPr>
        <w:t xml:space="preserve"> Tỷ lệ chuyển đổi:</w:t>
      </w:r>
    </w:p>
    <w:p w:rsidR="00C815E0" w:rsidRPr="00761366" w:rsidRDefault="00C815E0" w:rsidP="00C815E0">
      <w:pPr>
        <w:jc w:val="both"/>
        <w:rPr>
          <w:sz w:val="28"/>
          <w:szCs w:val="28"/>
        </w:rPr>
      </w:pPr>
      <w:r>
        <w:rPr>
          <w:sz w:val="28"/>
          <w:szCs w:val="28"/>
        </w:rPr>
        <w:t>10.</w:t>
      </w:r>
      <w:r w:rsidRPr="00761366">
        <w:rPr>
          <w:sz w:val="28"/>
          <w:szCs w:val="28"/>
        </w:rPr>
        <w:t xml:space="preserve"> Giá thực hiện</w:t>
      </w:r>
      <w:r>
        <w:rPr>
          <w:sz w:val="28"/>
          <w:szCs w:val="28"/>
        </w:rPr>
        <w:t>:</w:t>
      </w:r>
      <w:r w:rsidRPr="00761366">
        <w:rPr>
          <w:sz w:val="28"/>
          <w:szCs w:val="28"/>
        </w:rPr>
        <w:t xml:space="preserve"> </w:t>
      </w:r>
    </w:p>
    <w:p w:rsidR="00C815E0" w:rsidRPr="00761366" w:rsidRDefault="00C815E0" w:rsidP="00C815E0">
      <w:pPr>
        <w:jc w:val="both"/>
        <w:rPr>
          <w:sz w:val="28"/>
          <w:szCs w:val="28"/>
        </w:rPr>
      </w:pPr>
      <w:r>
        <w:rPr>
          <w:sz w:val="28"/>
          <w:szCs w:val="28"/>
        </w:rPr>
        <w:t>11</w:t>
      </w:r>
      <w:r w:rsidRPr="00761366">
        <w:rPr>
          <w:sz w:val="28"/>
          <w:szCs w:val="28"/>
        </w:rPr>
        <w:t>. Số lượng đăng ký phát hành:</w:t>
      </w:r>
    </w:p>
    <w:p w:rsidR="00C815E0" w:rsidRPr="00761366" w:rsidRDefault="00C815E0" w:rsidP="00C815E0">
      <w:pPr>
        <w:jc w:val="both"/>
        <w:rPr>
          <w:sz w:val="28"/>
          <w:szCs w:val="28"/>
        </w:rPr>
      </w:pPr>
      <w:r>
        <w:rPr>
          <w:sz w:val="28"/>
          <w:szCs w:val="28"/>
        </w:rPr>
        <w:t>12</w:t>
      </w:r>
      <w:r w:rsidRPr="00761366">
        <w:rPr>
          <w:sz w:val="28"/>
          <w:szCs w:val="28"/>
        </w:rPr>
        <w:t>. Giá phát hành:</w:t>
      </w:r>
    </w:p>
    <w:p w:rsidR="00C815E0" w:rsidRDefault="00C815E0" w:rsidP="00C815E0">
      <w:pPr>
        <w:jc w:val="both"/>
        <w:rPr>
          <w:sz w:val="28"/>
          <w:szCs w:val="28"/>
        </w:rPr>
      </w:pPr>
      <w:r>
        <w:rPr>
          <w:sz w:val="28"/>
          <w:szCs w:val="28"/>
        </w:rPr>
        <w:t>13. Số lượng chứng quyền đề nghị đăng ký tại VSDC</w:t>
      </w:r>
    </w:p>
    <w:p w:rsidR="00C815E0" w:rsidRDefault="00C815E0" w:rsidP="00C815E0">
      <w:pPr>
        <w:jc w:val="both"/>
        <w:rPr>
          <w:sz w:val="28"/>
          <w:szCs w:val="28"/>
        </w:rPr>
      </w:pPr>
      <w:r>
        <w:rPr>
          <w:sz w:val="28"/>
          <w:szCs w:val="28"/>
        </w:rPr>
        <w:t>14. Giá trị chứng quyền đăng ký tại VSDC theo giá phát hành:</w:t>
      </w:r>
    </w:p>
    <w:p w:rsidR="00C815E0" w:rsidRPr="002E64F9" w:rsidRDefault="00C815E0" w:rsidP="00C815E0">
      <w:pPr>
        <w:pStyle w:val="Header"/>
        <w:tabs>
          <w:tab w:val="clear" w:pos="4320"/>
          <w:tab w:val="clear" w:pos="8640"/>
        </w:tabs>
        <w:jc w:val="both"/>
        <w:rPr>
          <w:rFonts w:ascii="Times New Roman" w:hAnsi="Times New Roman"/>
          <w:b/>
          <w:bCs/>
        </w:rPr>
      </w:pPr>
      <w:r>
        <w:rPr>
          <w:rFonts w:ascii="Times New Roman" w:hAnsi="Times New Roman"/>
        </w:rPr>
        <w:lastRenderedPageBreak/>
        <w:t>15. V</w:t>
      </w:r>
      <w:r w:rsidRPr="008D7190">
        <w:rPr>
          <w:rFonts w:ascii="Times New Roman" w:hAnsi="Times New Roman"/>
        </w:rPr>
        <w:t xml:space="preserve">ề mã </w:t>
      </w:r>
      <w:r>
        <w:rPr>
          <w:rFonts w:ascii="Times New Roman" w:hAnsi="Times New Roman"/>
        </w:rPr>
        <w:t>chứng quyền</w:t>
      </w:r>
      <w:r w:rsidRPr="008D7190">
        <w:rPr>
          <w:rFonts w:ascii="Times New Roman" w:hAnsi="Times New Roman"/>
        </w:rPr>
        <w:t>:</w:t>
      </w:r>
      <w:r>
        <w:rPr>
          <w:rFonts w:ascii="Times New Roman" w:hAnsi="Times New Roman"/>
        </w:rPr>
        <w:t xml:space="preserve"> </w:t>
      </w:r>
    </w:p>
    <w:p w:rsidR="00C815E0" w:rsidRPr="007974BF" w:rsidRDefault="00C815E0" w:rsidP="00C815E0">
      <w:pPr>
        <w:pStyle w:val="Header"/>
        <w:tabs>
          <w:tab w:val="clear" w:pos="4320"/>
          <w:tab w:val="clear" w:pos="8640"/>
        </w:tabs>
        <w:jc w:val="both"/>
        <w:rPr>
          <w:rFonts w:ascii="Times New Roman" w:hAnsi="Times New Roman"/>
          <w:b/>
          <w:bCs/>
        </w:rPr>
      </w:pPr>
      <w:r w:rsidRPr="007974BF">
        <w:rPr>
          <w:rFonts w:ascii="Times New Roman" w:hAnsi="Times New Roman"/>
        </w:rPr>
        <w:t xml:space="preserve">Đề nghị </w:t>
      </w:r>
      <w:r>
        <w:rPr>
          <w:rFonts w:ascii="Times New Roman" w:hAnsi="Times New Roman"/>
        </w:rPr>
        <w:t>VSDC</w:t>
      </w:r>
      <w:r w:rsidRPr="007974BF">
        <w:rPr>
          <w:rFonts w:ascii="Times New Roman" w:hAnsi="Times New Roman"/>
        </w:rPr>
        <w:t xml:space="preserve"> thực hiện cấp mã chứng quyền theo quy định hiện hành của </w:t>
      </w:r>
      <w:r>
        <w:rPr>
          <w:rFonts w:ascii="Times New Roman" w:hAnsi="Times New Roman"/>
        </w:rPr>
        <w:t>VSDC</w:t>
      </w:r>
    </w:p>
    <w:p w:rsidR="00C815E0" w:rsidRPr="002448D9" w:rsidRDefault="00C815E0" w:rsidP="00C815E0">
      <w:pPr>
        <w:pStyle w:val="Header"/>
        <w:tabs>
          <w:tab w:val="clear" w:pos="4320"/>
          <w:tab w:val="clear" w:pos="8640"/>
        </w:tabs>
        <w:jc w:val="both"/>
        <w:rPr>
          <w:rFonts w:ascii="Times New Roman" w:hAnsi="Times New Roman"/>
          <w:b/>
          <w:bCs/>
        </w:rPr>
      </w:pPr>
      <w:r>
        <w:rPr>
          <w:rFonts w:ascii="Times New Roman" w:hAnsi="Times New Roman"/>
        </w:rPr>
        <w:t xml:space="preserve">16. Sàn giao dịch: </w:t>
      </w:r>
    </w:p>
    <w:p w:rsidR="00C815E0" w:rsidRPr="002448D9" w:rsidRDefault="00C815E0" w:rsidP="00C815E0">
      <w:pPr>
        <w:pStyle w:val="Header"/>
        <w:tabs>
          <w:tab w:val="clear" w:pos="4320"/>
          <w:tab w:val="clear" w:pos="8640"/>
        </w:tabs>
        <w:jc w:val="both"/>
        <w:rPr>
          <w:rFonts w:ascii="Times New Roman" w:hAnsi="Times New Roman"/>
          <w:b/>
          <w:bCs/>
          <w:sz w:val="26"/>
        </w:rPr>
      </w:pPr>
      <w:r w:rsidRPr="002448D9">
        <w:rPr>
          <w:rFonts w:ascii="Times New Roman" w:hAnsi="Times New Roman"/>
          <w:i/>
          <w:sz w:val="26"/>
        </w:rPr>
        <w:t>(tích dấu X vào nơi giao dịch)</w:t>
      </w:r>
    </w:p>
    <w:p w:rsidR="00C815E0" w:rsidRPr="002448D9" w:rsidRDefault="00C815E0" w:rsidP="00C815E0">
      <w:pPr>
        <w:pStyle w:val="Header"/>
        <w:tabs>
          <w:tab w:val="clear" w:pos="4320"/>
          <w:tab w:val="clear" w:pos="8640"/>
        </w:tabs>
        <w:ind w:firstLine="720"/>
        <w:jc w:val="both"/>
        <w:rPr>
          <w:rFonts w:ascii="Times New Roman" w:hAnsi="Times New Roman"/>
          <w:szCs w:val="28"/>
        </w:rPr>
      </w:pPr>
      <w:r>
        <w:rPr>
          <w:rFonts w:ascii="Times New Roman" w:hAnsi="Times New Roman"/>
          <w:noProof/>
          <w:sz w:val="32"/>
          <w:szCs w:val="32"/>
        </w:rPr>
        <mc:AlternateContent>
          <mc:Choice Requires="wps">
            <w:drawing>
              <wp:anchor distT="0" distB="0" distL="114300" distR="114300" simplePos="0" relativeHeight="251661312" behindDoc="0" locked="0" layoutInCell="1" allowOverlap="1">
                <wp:simplePos x="0" y="0"/>
                <wp:positionH relativeFrom="column">
                  <wp:posOffset>2148840</wp:posOffset>
                </wp:positionH>
                <wp:positionV relativeFrom="paragraph">
                  <wp:posOffset>49530</wp:posOffset>
                </wp:positionV>
                <wp:extent cx="200025" cy="180975"/>
                <wp:effectExtent l="9525" t="6985" r="9525" b="120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180975"/>
                        </a:xfrm>
                        <a:prstGeom prst="rect">
                          <a:avLst/>
                        </a:prstGeom>
                        <a:solidFill>
                          <a:srgbClr val="FFFFFF"/>
                        </a:solidFill>
                        <a:ln w="9525">
                          <a:solidFill>
                            <a:srgbClr val="000000"/>
                          </a:solidFill>
                          <a:miter lim="800000"/>
                          <a:headEnd/>
                          <a:tailEnd/>
                        </a:ln>
                      </wps:spPr>
                      <wps:txbx>
                        <w:txbxContent>
                          <w:p w:rsidR="00C815E0" w:rsidRDefault="00C815E0" w:rsidP="00C815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9.2pt;margin-top:3.9pt;width:15.75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">
                <v:textbox>
                  <w:txbxContent>
                    <w:p w:rsidR="00C815E0" w:rsidRDefault="00C815E0" w:rsidP="00C815E0"/>
                  </w:txbxContent>
                </v:textbox>
              </v:shape>
            </w:pict>
          </mc:Fallback>
        </mc:AlternateContent>
      </w:r>
      <w:r>
        <w:rPr>
          <w:rFonts w:ascii="Times New Roman" w:hAnsi="Times New Roman"/>
          <w:noProof/>
          <w:sz w:val="32"/>
          <w:szCs w:val="32"/>
        </w:rPr>
        <mc:AlternateContent>
          <mc:Choice Requires="wps">
            <w:drawing>
              <wp:anchor distT="0" distB="0" distL="114300" distR="114300" simplePos="0" relativeHeight="251660288" behindDoc="0" locked="0" layoutInCell="1" allowOverlap="1">
                <wp:simplePos x="0" y="0"/>
                <wp:positionH relativeFrom="column">
                  <wp:posOffset>396240</wp:posOffset>
                </wp:positionH>
                <wp:positionV relativeFrom="paragraph">
                  <wp:posOffset>49530</wp:posOffset>
                </wp:positionV>
                <wp:extent cx="200025" cy="180975"/>
                <wp:effectExtent l="9525" t="6985" r="9525" b="1206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180975"/>
                        </a:xfrm>
                        <a:prstGeom prst="rect">
                          <a:avLst/>
                        </a:prstGeom>
                        <a:solidFill>
                          <a:srgbClr val="FFFFFF"/>
                        </a:solidFill>
                        <a:ln w="9525">
                          <a:solidFill>
                            <a:srgbClr val="000000"/>
                          </a:solidFill>
                          <a:miter lim="800000"/>
                          <a:headEnd/>
                          <a:tailEnd/>
                        </a:ln>
                      </wps:spPr>
                      <wps:txbx>
                        <w:txbxContent>
                          <w:p w:rsidR="00C815E0" w:rsidRDefault="00C815E0" w:rsidP="00C815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left:0;text-align:left;margin-left:31.2pt;margin-top:3.9pt;width:15.7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">
                <v:textbox>
                  <w:txbxContent>
                    <w:p w:rsidR="00C815E0" w:rsidRDefault="00C815E0" w:rsidP="00C815E0"/>
                  </w:txbxContent>
                </v:textbox>
              </v:shape>
            </w:pict>
          </mc:Fallback>
        </mc:AlternateContent>
      </w:r>
      <w:r w:rsidRPr="002448D9">
        <w:rPr>
          <w:rFonts w:ascii="Times New Roman" w:hAnsi="Times New Roman"/>
          <w:sz w:val="32"/>
          <w:szCs w:val="32"/>
        </w:rPr>
        <w:t>⁭</w:t>
      </w:r>
      <w:r w:rsidRPr="002448D9">
        <w:rPr>
          <w:rFonts w:ascii="Times New Roman" w:hAnsi="Times New Roman"/>
          <w:szCs w:val="28"/>
        </w:rPr>
        <w:t xml:space="preserve"> SGDCK Hà Nội  </w:t>
      </w:r>
      <w:r w:rsidRPr="002448D9">
        <w:rPr>
          <w:rFonts w:ascii="Times New Roman" w:hAnsi="Times New Roman"/>
          <w:szCs w:val="28"/>
        </w:rPr>
        <w:tab/>
      </w:r>
      <w:r w:rsidRPr="002448D9">
        <w:rPr>
          <w:rFonts w:ascii="Times New Roman" w:hAnsi="Times New Roman"/>
          <w:sz w:val="32"/>
          <w:szCs w:val="32"/>
        </w:rPr>
        <w:t>⁭</w:t>
      </w:r>
      <w:r w:rsidRPr="002448D9">
        <w:rPr>
          <w:rFonts w:ascii="Times New Roman" w:hAnsi="Times New Roman"/>
          <w:szCs w:val="28"/>
        </w:rPr>
        <w:t xml:space="preserve">SGDCK TPHCM </w:t>
      </w:r>
    </w:p>
    <w:p w:rsidR="00C815E0" w:rsidRPr="002448D9" w:rsidRDefault="00C815E0" w:rsidP="00C815E0">
      <w:pPr>
        <w:pStyle w:val="Header"/>
        <w:tabs>
          <w:tab w:val="clear" w:pos="4320"/>
          <w:tab w:val="clear" w:pos="8640"/>
        </w:tabs>
        <w:ind w:firstLine="720"/>
        <w:jc w:val="both"/>
        <w:rPr>
          <w:rFonts w:ascii="Times New Roman" w:hAnsi="Times New Roman"/>
          <w:bCs/>
        </w:rPr>
      </w:pPr>
      <w:r w:rsidRPr="002448D9">
        <w:rPr>
          <w:rFonts w:ascii="Times New Roman" w:hAnsi="Times New Roman"/>
          <w:szCs w:val="28"/>
        </w:rPr>
        <w:tab/>
      </w:r>
      <w:r w:rsidRPr="002448D9">
        <w:rPr>
          <w:rFonts w:ascii="Times New Roman" w:hAnsi="Times New Roman"/>
          <w:szCs w:val="28"/>
        </w:rPr>
        <w:tab/>
      </w:r>
      <w:r w:rsidRPr="002448D9">
        <w:rPr>
          <w:rFonts w:ascii="Times New Roman" w:hAnsi="Times New Roman"/>
          <w:sz w:val="32"/>
          <w:szCs w:val="32"/>
        </w:rPr>
        <w:t xml:space="preserve">⁭ </w:t>
      </w:r>
    </w:p>
    <w:p w:rsidR="00C815E0" w:rsidRPr="002448D9" w:rsidRDefault="00C815E0" w:rsidP="00C815E0">
      <w:pPr>
        <w:pStyle w:val="Header"/>
        <w:tabs>
          <w:tab w:val="clear" w:pos="4320"/>
          <w:tab w:val="clear" w:pos="8640"/>
        </w:tabs>
        <w:ind w:left="-72"/>
        <w:jc w:val="both"/>
        <w:rPr>
          <w:rFonts w:ascii="Times New Roman" w:hAnsi="Times New Roman"/>
          <w:b/>
          <w:bCs/>
        </w:rPr>
      </w:pPr>
      <w:r w:rsidRPr="002448D9">
        <w:rPr>
          <w:rFonts w:ascii="Times New Roman" w:hAnsi="Times New Roman"/>
          <w:b/>
          <w:bCs/>
        </w:rPr>
        <w:t>II</w:t>
      </w:r>
      <w:r>
        <w:rPr>
          <w:rFonts w:ascii="Times New Roman" w:hAnsi="Times New Roman"/>
          <w:b/>
          <w:bCs/>
        </w:rPr>
        <w:t>I</w:t>
      </w:r>
      <w:r w:rsidRPr="002448D9">
        <w:rPr>
          <w:rFonts w:ascii="Times New Roman" w:hAnsi="Times New Roman"/>
          <w:b/>
          <w:bCs/>
        </w:rPr>
        <w:t xml:space="preserve">. Thông tin về người sở hữu chứng </w:t>
      </w:r>
      <w:r>
        <w:rPr>
          <w:rFonts w:ascii="Times New Roman" w:hAnsi="Times New Roman"/>
          <w:b/>
          <w:bCs/>
        </w:rPr>
        <w:t>quyền</w:t>
      </w:r>
    </w:p>
    <w:p w:rsidR="00C815E0" w:rsidRPr="00CC6EFB" w:rsidRDefault="00C815E0" w:rsidP="00C815E0">
      <w:pPr>
        <w:pStyle w:val="Header"/>
        <w:tabs>
          <w:tab w:val="clear" w:pos="4320"/>
          <w:tab w:val="clear" w:pos="8640"/>
        </w:tabs>
        <w:ind w:left="-72" w:firstLine="72"/>
        <w:jc w:val="both"/>
        <w:rPr>
          <w:rFonts w:ascii="Times New Roman" w:hAnsi="Times New Roman"/>
          <w:b/>
          <w:bCs/>
        </w:rPr>
      </w:pPr>
      <w:r>
        <w:rPr>
          <w:rFonts w:ascii="Times New Roman" w:hAnsi="Times New Roman"/>
        </w:rPr>
        <w:t>Thông tin người sở hữu chứng quyền: Theo Sổ đăng ký người sở hữu chứng quyền (bản gốc và file dữ liệu theo mẫu của VSDC) đính kèm.</w:t>
      </w:r>
    </w:p>
    <w:p w:rsidR="00C815E0" w:rsidRDefault="00C815E0" w:rsidP="00C815E0">
      <w:pPr>
        <w:pStyle w:val="Header"/>
        <w:tabs>
          <w:tab w:val="clear" w:pos="4320"/>
          <w:tab w:val="clear" w:pos="8640"/>
          <w:tab w:val="left" w:pos="1515"/>
        </w:tabs>
        <w:jc w:val="both"/>
        <w:rPr>
          <w:rFonts w:ascii="Times New Roman" w:hAnsi="Times New Roman"/>
          <w:b/>
        </w:rPr>
      </w:pPr>
      <w:r>
        <w:rPr>
          <w:rFonts w:ascii="Times New Roman" w:hAnsi="Times New Roman"/>
          <w:b/>
        </w:rPr>
        <w:t xml:space="preserve">Công ty….. cam kết chịu trách nhiệm trước pháp luật về tính hợp pháp, chính xác, trung thực và đầy đủ của các thông tin nêu trong Giấy đề nghị đăng ký chứng quyền có bảo đảm và hồ sơ, tài liệu gửi đến VSDC. </w:t>
      </w:r>
    </w:p>
    <w:p w:rsidR="00C815E0" w:rsidRPr="00011BD3" w:rsidRDefault="00C815E0" w:rsidP="00C815E0">
      <w:pPr>
        <w:pStyle w:val="Header"/>
        <w:tabs>
          <w:tab w:val="clear" w:pos="4320"/>
          <w:tab w:val="clear" w:pos="8640"/>
        </w:tabs>
        <w:ind w:left="-72" w:firstLine="72"/>
        <w:jc w:val="both"/>
        <w:rPr>
          <w:rFonts w:ascii="Times New Roman" w:hAnsi="Times New Roman"/>
        </w:rPr>
      </w:pPr>
      <w:r w:rsidRPr="00011BD3">
        <w:rPr>
          <w:rFonts w:ascii="Times New Roman" w:hAnsi="Times New Roman"/>
        </w:rPr>
        <w:t xml:space="preserve">Công ty …. cam kết tuân thủ đúng các quy định của pháp luật chứng khoán và thực hiện theo đúng các quy định do VSDC ban hành sau khi VSDC nhận đăng ký </w:t>
      </w:r>
      <w:r>
        <w:rPr>
          <w:rFonts w:ascii="Times New Roman" w:hAnsi="Times New Roman"/>
        </w:rPr>
        <w:t xml:space="preserve">Chứng quyền có bảo đảm </w:t>
      </w:r>
      <w:r w:rsidRPr="00011BD3">
        <w:rPr>
          <w:rFonts w:ascii="Times New Roman" w:hAnsi="Times New Roman"/>
        </w:rPr>
        <w:t>của Công ty.</w:t>
      </w:r>
    </w:p>
    <w:p w:rsidR="00C815E0" w:rsidRPr="005C7B55" w:rsidRDefault="00C815E0" w:rsidP="00C815E0">
      <w:pPr>
        <w:pStyle w:val="Header"/>
        <w:tabs>
          <w:tab w:val="clear" w:pos="4320"/>
          <w:tab w:val="clear" w:pos="8640"/>
          <w:tab w:val="left" w:pos="1515"/>
        </w:tabs>
        <w:jc w:val="both"/>
        <w:rPr>
          <w:rFonts w:ascii="Times New Roman" w:hAnsi="Times New Roman"/>
          <w:b/>
        </w:rPr>
      </w:pPr>
      <w:r>
        <w:rPr>
          <w:rFonts w:ascii="Times New Roman" w:hAnsi="Times New Roman"/>
          <w:b/>
        </w:rPr>
        <w:tab/>
      </w:r>
    </w:p>
    <w:p w:rsidR="00C815E0" w:rsidRPr="0008633B" w:rsidRDefault="00C815E0" w:rsidP="00C815E0">
      <w:pPr>
        <w:pStyle w:val="Header"/>
        <w:tabs>
          <w:tab w:val="clear" w:pos="4320"/>
          <w:tab w:val="clear" w:pos="8640"/>
        </w:tabs>
        <w:ind w:firstLine="360"/>
        <w:jc w:val="both"/>
        <w:rPr>
          <w:rFonts w:ascii="Times New Roman" w:hAnsi="Times New Roman"/>
        </w:rPr>
      </w:pPr>
    </w:p>
    <w:tbl>
      <w:tblPr>
        <w:tblW w:w="0" w:type="auto"/>
        <w:tblLook w:val="01E0" w:firstRow="1" w:lastRow="1" w:firstColumn="1" w:lastColumn="1" w:noHBand="0" w:noVBand="0"/>
      </w:tblPr>
      <w:tblGrid>
        <w:gridCol w:w="3888"/>
        <w:gridCol w:w="5116"/>
      </w:tblGrid>
      <w:tr w:rsidR="00C815E0" w:rsidRPr="00B105AD" w:rsidTr="005A6878">
        <w:tc>
          <w:tcPr>
            <w:tcW w:w="3888" w:type="dxa"/>
          </w:tcPr>
          <w:p w:rsidR="00C815E0" w:rsidRPr="001313CE" w:rsidRDefault="00C815E0" w:rsidP="005A6878">
            <w:pPr>
              <w:pStyle w:val="Header"/>
              <w:tabs>
                <w:tab w:val="clear" w:pos="4320"/>
                <w:tab w:val="clear" w:pos="8640"/>
              </w:tabs>
              <w:jc w:val="both"/>
              <w:rPr>
                <w:rFonts w:ascii="Times New Roman" w:hAnsi="Times New Roman"/>
              </w:rPr>
            </w:pPr>
          </w:p>
          <w:p w:rsidR="00C815E0" w:rsidRPr="001313CE" w:rsidRDefault="00C815E0" w:rsidP="005A6878">
            <w:pPr>
              <w:pStyle w:val="Header"/>
              <w:tabs>
                <w:tab w:val="clear" w:pos="4320"/>
                <w:tab w:val="clear" w:pos="8640"/>
              </w:tabs>
              <w:jc w:val="both"/>
              <w:rPr>
                <w:rFonts w:ascii="Times New Roman" w:hAnsi="Times New Roman"/>
              </w:rPr>
            </w:pPr>
          </w:p>
          <w:p w:rsidR="00C815E0" w:rsidRPr="001313CE" w:rsidRDefault="00C815E0" w:rsidP="005A6878">
            <w:pPr>
              <w:pStyle w:val="Header"/>
              <w:tabs>
                <w:tab w:val="clear" w:pos="4320"/>
                <w:tab w:val="clear" w:pos="8640"/>
              </w:tabs>
              <w:jc w:val="both"/>
              <w:rPr>
                <w:rFonts w:ascii="Times New Roman" w:hAnsi="Times New Roman"/>
              </w:rPr>
            </w:pPr>
          </w:p>
        </w:tc>
        <w:tc>
          <w:tcPr>
            <w:tcW w:w="5116" w:type="dxa"/>
          </w:tcPr>
          <w:p w:rsidR="00C815E0" w:rsidRPr="001313CE" w:rsidRDefault="00C815E0" w:rsidP="005A6878">
            <w:pPr>
              <w:pStyle w:val="Header"/>
              <w:tabs>
                <w:tab w:val="clear" w:pos="4320"/>
                <w:tab w:val="clear" w:pos="8640"/>
              </w:tabs>
              <w:jc w:val="center"/>
              <w:rPr>
                <w:rFonts w:ascii="Times New Roman" w:hAnsi="Times New Roman"/>
              </w:rPr>
            </w:pPr>
            <w:r w:rsidRPr="001313CE">
              <w:rPr>
                <w:rFonts w:ascii="Times New Roman" w:hAnsi="Times New Roman"/>
              </w:rPr>
              <w:t xml:space="preserve">....., </w:t>
            </w:r>
            <w:r w:rsidRPr="001313CE">
              <w:rPr>
                <w:rFonts w:ascii="Times New Roman" w:hAnsi="Times New Roman"/>
                <w:i/>
              </w:rPr>
              <w:t>ngày... tháng... năm...</w:t>
            </w:r>
          </w:p>
          <w:p w:rsidR="00C815E0" w:rsidRPr="00100C32" w:rsidRDefault="00C815E0" w:rsidP="005A6878">
            <w:pPr>
              <w:pStyle w:val="Header"/>
              <w:tabs>
                <w:tab w:val="clear" w:pos="4320"/>
                <w:tab w:val="clear" w:pos="8640"/>
              </w:tabs>
              <w:spacing w:line="276" w:lineRule="auto"/>
              <w:jc w:val="center"/>
              <w:rPr>
                <w:rFonts w:ascii="Times New Roman" w:hAnsi="Times New Roman"/>
                <w:b/>
                <w:bCs/>
                <w:sz w:val="26"/>
                <w:szCs w:val="26"/>
                <w:lang w:val="nl-NL"/>
              </w:rPr>
            </w:pPr>
            <w:r w:rsidRPr="00100C32">
              <w:rPr>
                <w:rFonts w:ascii="Times New Roman" w:hAnsi="Times New Roman"/>
                <w:b/>
                <w:sz w:val="26"/>
                <w:szCs w:val="26"/>
                <w:lang w:val="nl-NL"/>
              </w:rPr>
              <w:t>N</w:t>
            </w:r>
            <w:r>
              <w:rPr>
                <w:rFonts w:ascii="Times New Roman" w:hAnsi="Times New Roman"/>
                <w:b/>
                <w:sz w:val="26"/>
                <w:szCs w:val="26"/>
                <w:lang w:val="nl-NL"/>
              </w:rPr>
              <w:t>GƯỜI ĐẠI DIỆN THEO PHÁP LUẬT HOẶC NGƯỜI ĐƯỢC ỦY QUYỀN</w:t>
            </w:r>
            <w:r w:rsidRPr="00100C32" w:rsidDel="00F50A1A">
              <w:rPr>
                <w:rFonts w:ascii="Times New Roman" w:hAnsi="Times New Roman"/>
                <w:b/>
                <w:sz w:val="26"/>
                <w:szCs w:val="26"/>
                <w:lang w:val="nl-NL"/>
              </w:rPr>
              <w:t xml:space="preserve"> </w:t>
            </w:r>
          </w:p>
          <w:p w:rsidR="00C815E0" w:rsidRPr="001313CE" w:rsidRDefault="00C815E0" w:rsidP="005A6878">
            <w:pPr>
              <w:pStyle w:val="Header"/>
              <w:tabs>
                <w:tab w:val="clear" w:pos="4320"/>
                <w:tab w:val="clear" w:pos="8640"/>
              </w:tabs>
              <w:jc w:val="center"/>
              <w:rPr>
                <w:rFonts w:ascii="Times New Roman" w:hAnsi="Times New Roman"/>
                <w:bCs/>
                <w:i/>
                <w:iCs/>
                <w:sz w:val="24"/>
              </w:rPr>
            </w:pPr>
            <w:r w:rsidRPr="007414CC">
              <w:rPr>
                <w:rFonts w:ascii="Times New Roman" w:hAnsi="Times New Roman"/>
                <w:bCs/>
                <w:i/>
                <w:iCs/>
                <w:sz w:val="26"/>
                <w:szCs w:val="26"/>
                <w:lang w:val="nl-NL"/>
              </w:rPr>
              <w:t>(</w:t>
            </w:r>
            <w:r>
              <w:rPr>
                <w:rFonts w:ascii="Times New Roman" w:hAnsi="Times New Roman"/>
                <w:bCs/>
                <w:i/>
                <w:iCs/>
                <w:sz w:val="26"/>
                <w:szCs w:val="26"/>
                <w:lang w:val="nl-NL"/>
              </w:rPr>
              <w:t>Ký</w:t>
            </w:r>
            <w:r w:rsidRPr="007414CC">
              <w:rPr>
                <w:rFonts w:ascii="Times New Roman" w:hAnsi="Times New Roman"/>
                <w:bCs/>
                <w:i/>
                <w:iCs/>
                <w:sz w:val="26"/>
                <w:szCs w:val="26"/>
                <w:lang w:val="nl-NL"/>
              </w:rPr>
              <w:t xml:space="preserve">, </w:t>
            </w:r>
            <w:r>
              <w:rPr>
                <w:rFonts w:ascii="Times New Roman" w:hAnsi="Times New Roman"/>
                <w:bCs/>
                <w:i/>
                <w:iCs/>
                <w:sz w:val="26"/>
                <w:szCs w:val="26"/>
                <w:lang w:val="nl-NL"/>
              </w:rPr>
              <w:t xml:space="preserve">ghi rõ </w:t>
            </w:r>
            <w:r w:rsidRPr="007414CC">
              <w:rPr>
                <w:rFonts w:ascii="Times New Roman" w:hAnsi="Times New Roman"/>
                <w:bCs/>
                <w:i/>
                <w:iCs/>
                <w:sz w:val="26"/>
                <w:szCs w:val="26"/>
                <w:lang w:val="nl-NL"/>
              </w:rPr>
              <w:t>họ tên, đóng dấu)</w:t>
            </w:r>
          </w:p>
          <w:p w:rsidR="00C815E0" w:rsidRPr="001313CE" w:rsidRDefault="00C815E0" w:rsidP="005A6878">
            <w:pPr>
              <w:pStyle w:val="Header"/>
              <w:tabs>
                <w:tab w:val="clear" w:pos="4320"/>
                <w:tab w:val="clear" w:pos="8640"/>
              </w:tabs>
              <w:jc w:val="center"/>
              <w:rPr>
                <w:rFonts w:ascii="Times New Roman" w:hAnsi="Times New Roman"/>
              </w:rPr>
            </w:pPr>
          </w:p>
        </w:tc>
      </w:tr>
    </w:tbl>
    <w:p w:rsidR="006926BA" w:rsidRDefault="006926BA"/>
    <w:sectPr w:rsidR="006926B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B134F0"/>
    <w:multiLevelType w:val="hybridMultilevel"/>
    <w:tmpl w:val="876A6CAE"/>
    <w:lvl w:ilvl="0" w:tplc="B8065CD4">
      <w:start w:val="1"/>
      <w:numFmt w:val="decimal"/>
      <w:lvlText w:val="%1."/>
      <w:lvlJc w:val="left"/>
      <w:pPr>
        <w:tabs>
          <w:tab w:val="num" w:pos="432"/>
        </w:tabs>
        <w:ind w:left="432"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747D416B"/>
    <w:multiLevelType w:val="hybridMultilevel"/>
    <w:tmpl w:val="8FA2D708"/>
    <w:lvl w:ilvl="0" w:tplc="44D2B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5E0"/>
    <w:rsid w:val="006926BA"/>
    <w:rsid w:val="00C81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E1E8A0-7EA2-4FE7-A214-E17EB9D77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15E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815E0"/>
    <w:pPr>
      <w:keepNext/>
      <w:spacing w:line="360" w:lineRule="auto"/>
      <w:jc w:val="both"/>
      <w:outlineLvl w:val="0"/>
    </w:pPr>
    <w:rPr>
      <w:rFonts w:ascii=".VnTime" w:hAnsi=".VnTime"/>
      <w:b/>
      <w:bCs/>
      <w:sz w:val="26"/>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815E0"/>
    <w:rPr>
      <w:rFonts w:ascii=".VnTime" w:eastAsia="Times New Roman" w:hAnsi=".VnTime" w:cs="Times New Roman"/>
      <w:b/>
      <w:bCs/>
      <w:sz w:val="26"/>
      <w:szCs w:val="24"/>
      <w:lang w:val="de-DE"/>
    </w:rPr>
  </w:style>
  <w:style w:type="paragraph" w:styleId="Header">
    <w:name w:val="header"/>
    <w:basedOn w:val="Normal"/>
    <w:link w:val="HeaderChar"/>
    <w:uiPriority w:val="99"/>
    <w:rsid w:val="00C815E0"/>
    <w:pPr>
      <w:tabs>
        <w:tab w:val="center" w:pos="4320"/>
        <w:tab w:val="right" w:pos="8640"/>
      </w:tabs>
    </w:pPr>
    <w:rPr>
      <w:rFonts w:ascii=".VnTime" w:hAnsi=".VnTime"/>
      <w:sz w:val="28"/>
    </w:rPr>
  </w:style>
  <w:style w:type="character" w:customStyle="1" w:styleId="HeaderChar">
    <w:name w:val="Header Char"/>
    <w:basedOn w:val="DefaultParagraphFont"/>
    <w:link w:val="Header"/>
    <w:uiPriority w:val="99"/>
    <w:rsid w:val="00C815E0"/>
    <w:rPr>
      <w:rFonts w:ascii=".VnTime" w:eastAsia="Times New Roman" w:hAnsi=".VnTime"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322</Words>
  <Characters>1840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2025-04-22T04:36:00Z</dcterms:created>
  <dcterms:modified xsi:type="dcterms:W3CDTF">2025-04-22T04:36:00Z</dcterms:modified>
</cp:coreProperties>
</file>