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4028"/>
        <w:gridCol w:w="5452"/>
      </w:tblGrid>
      <w:tr w:rsidR="004D41F2" w:rsidRPr="004D41F2" w:rsidTr="004D41F2">
        <w:trPr>
          <w:trHeight w:val="150"/>
        </w:trPr>
        <w:tc>
          <w:tcPr>
            <w:tcW w:w="4201" w:type="dxa"/>
            <w:tcMar>
              <w:top w:w="60" w:type="dxa"/>
              <w:left w:w="60" w:type="dxa"/>
              <w:bottom w:w="60" w:type="dxa"/>
              <w:right w:w="60" w:type="dxa"/>
            </w:tcMar>
            <w:hideMark/>
          </w:tcPr>
          <w:p w:rsidR="004D41F2" w:rsidRPr="004D41F2" w:rsidRDefault="004D41F2" w:rsidP="004D41F2">
            <w:pPr>
              <w:spacing w:before="0" w:line="240" w:lineRule="auto"/>
              <w:jc w:val="center"/>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b/>
                <w:bCs/>
                <w:color w:val="000000" w:themeColor="text1"/>
                <w:kern w:val="0"/>
                <w:sz w:val="24"/>
                <w:szCs w:val="24"/>
                <w:bdr w:val="none" w:sz="0" w:space="0" w:color="auto" w:frame="1"/>
              </w:rPr>
              <w:t>UBND HUYỆN ...............</w:t>
            </w:r>
          </w:p>
          <w:p w:rsidR="004D41F2" w:rsidRPr="004D41F2" w:rsidRDefault="004D41F2" w:rsidP="004D41F2">
            <w:pPr>
              <w:spacing w:before="0" w:line="150" w:lineRule="atLeast"/>
              <w:jc w:val="center"/>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b/>
                <w:bCs/>
                <w:color w:val="000000" w:themeColor="text1"/>
                <w:kern w:val="0"/>
                <w:sz w:val="24"/>
                <w:szCs w:val="24"/>
                <w:bdr w:val="none" w:sz="0" w:space="0" w:color="auto" w:frame="1"/>
              </w:rPr>
              <w:t>TRƯỜNG THCS ..................</w:t>
            </w:r>
          </w:p>
        </w:tc>
        <w:tc>
          <w:tcPr>
            <w:tcW w:w="5729" w:type="dxa"/>
            <w:tcMar>
              <w:top w:w="60" w:type="dxa"/>
              <w:left w:w="60" w:type="dxa"/>
              <w:bottom w:w="60" w:type="dxa"/>
              <w:right w:w="60" w:type="dxa"/>
            </w:tcMar>
            <w:hideMark/>
          </w:tcPr>
          <w:p w:rsidR="004D41F2" w:rsidRPr="004D41F2" w:rsidRDefault="004D41F2" w:rsidP="004D41F2">
            <w:pPr>
              <w:spacing w:before="0" w:line="150" w:lineRule="atLeast"/>
              <w:jc w:val="center"/>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b/>
                <w:bCs/>
                <w:color w:val="000000" w:themeColor="text1"/>
                <w:kern w:val="0"/>
                <w:sz w:val="24"/>
                <w:szCs w:val="24"/>
                <w:bdr w:val="none" w:sz="0" w:space="0" w:color="auto" w:frame="1"/>
              </w:rPr>
              <w:t>CỘNG HOÀ XÃ HỘI CHỦ NGHĨA VIỆT NAM</w:t>
            </w:r>
            <w:r w:rsidRPr="004D41F2">
              <w:rPr>
                <w:rFonts w:ascii="Times New Roman" w:eastAsia="Times New Roman" w:hAnsi="Times New Roman" w:cs="Times New Roman"/>
                <w:b/>
                <w:bCs/>
                <w:color w:val="000000" w:themeColor="text1"/>
                <w:kern w:val="0"/>
                <w:sz w:val="24"/>
                <w:szCs w:val="24"/>
                <w:bdr w:val="none" w:sz="0" w:space="0" w:color="auto" w:frame="1"/>
              </w:rPr>
              <w:br/>
              <w:t>Độc lập - Tự do - Hạnh phúc</w:t>
            </w:r>
          </w:p>
        </w:tc>
      </w:tr>
      <w:tr w:rsidR="004D41F2" w:rsidRPr="004D41F2" w:rsidTr="004D41F2">
        <w:trPr>
          <w:trHeight w:val="840"/>
        </w:trPr>
        <w:tc>
          <w:tcPr>
            <w:tcW w:w="4201" w:type="dxa"/>
            <w:tcMar>
              <w:top w:w="60" w:type="dxa"/>
              <w:left w:w="60" w:type="dxa"/>
              <w:bottom w:w="60" w:type="dxa"/>
              <w:right w:w="60" w:type="dxa"/>
            </w:tcMar>
            <w:vAlign w:val="center"/>
            <w:hideMark/>
          </w:tcPr>
          <w:p w:rsidR="004D41F2" w:rsidRPr="004D41F2" w:rsidRDefault="004D41F2" w:rsidP="004D41F2">
            <w:pPr>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b/>
                <w:bCs/>
                <w:color w:val="000000" w:themeColor="text1"/>
                <w:kern w:val="0"/>
                <w:sz w:val="24"/>
                <w:szCs w:val="24"/>
                <w:bdr w:val="none" w:sz="0" w:space="0" w:color="auto" w:frame="1"/>
              </w:rPr>
              <w:t> </w:t>
            </w:r>
          </w:p>
        </w:tc>
        <w:tc>
          <w:tcPr>
            <w:tcW w:w="5729" w:type="dxa"/>
            <w:tcMar>
              <w:top w:w="60" w:type="dxa"/>
              <w:left w:w="60" w:type="dxa"/>
              <w:bottom w:w="60" w:type="dxa"/>
              <w:right w:w="60" w:type="dxa"/>
            </w:tcMar>
            <w:vAlign w:val="center"/>
            <w:hideMark/>
          </w:tcPr>
          <w:p w:rsidR="004D41F2" w:rsidRPr="004D41F2" w:rsidRDefault="004D41F2" w:rsidP="004D41F2">
            <w:pPr>
              <w:spacing w:before="0" w:line="240" w:lineRule="auto"/>
              <w:jc w:val="righ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i/>
                <w:iCs/>
                <w:color w:val="000000" w:themeColor="text1"/>
                <w:kern w:val="0"/>
                <w:sz w:val="24"/>
                <w:szCs w:val="24"/>
                <w:bdr w:val="none" w:sz="0" w:space="0" w:color="auto" w:frame="1"/>
              </w:rPr>
              <w:t>........., ngày .... tháng .... năm .......</w:t>
            </w:r>
          </w:p>
        </w:tc>
      </w:tr>
    </w:tbl>
    <w:p w:rsidR="004D41F2" w:rsidRPr="004D41F2" w:rsidRDefault="004D41F2" w:rsidP="004D41F2">
      <w:pPr>
        <w:shd w:val="clear" w:color="auto" w:fill="FFFFFF"/>
        <w:spacing w:before="0" w:line="240" w:lineRule="auto"/>
        <w:jc w:val="center"/>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b/>
          <w:bCs/>
          <w:color w:val="000000" w:themeColor="text1"/>
          <w:kern w:val="0"/>
          <w:sz w:val="24"/>
          <w:szCs w:val="24"/>
          <w:bdr w:val="none" w:sz="0" w:space="0" w:color="auto" w:frame="1"/>
        </w:rPr>
        <w:t>KẾ HOẠCH</w:t>
      </w:r>
      <w:r w:rsidRPr="004D41F2">
        <w:rPr>
          <w:rFonts w:ascii="Times New Roman" w:eastAsia="Times New Roman" w:hAnsi="Times New Roman" w:cs="Times New Roman"/>
          <w:b/>
          <w:bCs/>
          <w:color w:val="000000" w:themeColor="text1"/>
          <w:kern w:val="0"/>
          <w:sz w:val="24"/>
          <w:szCs w:val="24"/>
          <w:bdr w:val="none" w:sz="0" w:space="0" w:color="auto" w:frame="1"/>
        </w:rPr>
        <w:br/>
        <w:t>Về việc thực hiện trực Tết Nguyên đán Ất Tỵ 2025</w:t>
      </w:r>
    </w:p>
    <w:p w:rsidR="004D41F2" w:rsidRPr="004D41F2" w:rsidRDefault="004D41F2" w:rsidP="004D41F2">
      <w:pPr>
        <w:shd w:val="clear" w:color="auto" w:fill="FFFFFF"/>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Thực hiện Công văn số ................... ngày .../..../20..... của .......................... về việc thực hiện nghỉ Tết Nguyên đán Ất Tỵ 2025. Trường THCS .... xây dựng Kế hoạch về việc thực hiện nghỉ Tết Nguyên đán Ất Tỵ 2025 như sau:</w:t>
      </w:r>
    </w:p>
    <w:p w:rsidR="004D41F2" w:rsidRPr="004D41F2" w:rsidRDefault="004D41F2" w:rsidP="004D41F2">
      <w:pPr>
        <w:shd w:val="clear" w:color="auto" w:fill="FFFFFF"/>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b/>
          <w:bCs/>
          <w:color w:val="000000" w:themeColor="text1"/>
          <w:kern w:val="0"/>
          <w:sz w:val="24"/>
          <w:szCs w:val="24"/>
          <w:bdr w:val="none" w:sz="0" w:space="0" w:color="auto" w:frame="1"/>
        </w:rPr>
        <w:t>A. MỤC ĐÍCH YÊU CẦU</w:t>
      </w:r>
    </w:p>
    <w:p w:rsidR="004D41F2" w:rsidRPr="004D41F2" w:rsidRDefault="004D41F2" w:rsidP="004D41F2">
      <w:pPr>
        <w:shd w:val="clear" w:color="auto" w:fill="FFFFFF"/>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Thực hiện nghiêm túc việc phân công trực và bảo vệ trường học dịp nghỉ tết, phối kết hợp cùng với Công an xã để có biện pháp cần thiết nhằm đảm bảo an toàn tuyệt đối về cơ sở vật chất, trang thiết bị của nhà trường</w:t>
      </w:r>
    </w:p>
    <w:p w:rsidR="004D41F2" w:rsidRPr="004D41F2" w:rsidRDefault="004D41F2" w:rsidP="004D41F2">
      <w:pPr>
        <w:shd w:val="clear" w:color="auto" w:fill="FFFFFF"/>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Phòng cháy chữa cháy, bố trí trực trường 24/24 trong những ngày nghỉ Tết.</w:t>
      </w:r>
    </w:p>
    <w:p w:rsidR="004D41F2" w:rsidRPr="004D41F2" w:rsidRDefault="004D41F2" w:rsidP="004D41F2">
      <w:pPr>
        <w:shd w:val="clear" w:color="auto" w:fill="FFFFFF"/>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Đảm bảo công tác phòng chống dịch covid- 19, vệ sinh sạch sẽ khu vực lớp học, phòng làm việc và xung quanh khu vực trường.</w:t>
      </w:r>
    </w:p>
    <w:p w:rsidR="004D41F2" w:rsidRPr="004D41F2" w:rsidRDefault="004D41F2" w:rsidP="004D41F2">
      <w:pPr>
        <w:shd w:val="clear" w:color="auto" w:fill="FFFFFF"/>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b/>
          <w:bCs/>
          <w:color w:val="000000" w:themeColor="text1"/>
          <w:kern w:val="0"/>
          <w:sz w:val="24"/>
          <w:szCs w:val="24"/>
          <w:bdr w:val="none" w:sz="0" w:space="0" w:color="auto" w:frame="1"/>
        </w:rPr>
        <w:t>B. NỘI DUNG KẾ HOẠCH</w:t>
      </w:r>
    </w:p>
    <w:p w:rsidR="004D41F2" w:rsidRPr="004D41F2" w:rsidRDefault="004D41F2" w:rsidP="004D41F2">
      <w:pPr>
        <w:shd w:val="clear" w:color="auto" w:fill="FFFFFF"/>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b/>
          <w:bCs/>
          <w:color w:val="000000" w:themeColor="text1"/>
          <w:kern w:val="0"/>
          <w:sz w:val="24"/>
          <w:szCs w:val="24"/>
          <w:bdr w:val="none" w:sz="0" w:space="0" w:color="auto" w:frame="1"/>
        </w:rPr>
        <w:t>I/ QUY ĐỊNH THỜI GIAN TRỰC:</w:t>
      </w:r>
    </w:p>
    <w:p w:rsidR="004D41F2" w:rsidRPr="004D41F2" w:rsidRDefault="004D41F2" w:rsidP="004D41F2">
      <w:pPr>
        <w:shd w:val="clear" w:color="auto" w:fill="FFFFFF"/>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b/>
          <w:bCs/>
          <w:color w:val="000000" w:themeColor="text1"/>
          <w:kern w:val="0"/>
          <w:sz w:val="24"/>
          <w:szCs w:val="24"/>
          <w:bdr w:val="none" w:sz="0" w:space="0" w:color="auto" w:frame="1"/>
        </w:rPr>
        <w:t>+ </w:t>
      </w:r>
      <w:r w:rsidRPr="004D41F2">
        <w:rPr>
          <w:rFonts w:ascii="Times New Roman" w:eastAsia="Times New Roman" w:hAnsi="Times New Roman" w:cs="Times New Roman"/>
          <w:color w:val="000000" w:themeColor="text1"/>
          <w:kern w:val="0"/>
          <w:sz w:val="24"/>
          <w:szCs w:val="24"/>
        </w:rPr>
        <w:t>Từ ngày ..../..../2025 đến hết ngày .../....2025</w:t>
      </w:r>
    </w:p>
    <w:p w:rsidR="004D41F2" w:rsidRPr="004D41F2" w:rsidRDefault="004D41F2" w:rsidP="004D41F2">
      <w:pPr>
        <w:shd w:val="clear" w:color="auto" w:fill="FFFFFF"/>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(Từ ..../...../20.... đến hết ngày ...../...../ 2025 âm lịch)</w:t>
      </w:r>
    </w:p>
    <w:p w:rsidR="004D41F2" w:rsidRPr="004D41F2" w:rsidRDefault="004D41F2" w:rsidP="004D41F2">
      <w:pPr>
        <w:shd w:val="clear" w:color="auto" w:fill="FFFFFF"/>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b/>
          <w:bCs/>
          <w:color w:val="000000" w:themeColor="text1"/>
          <w:kern w:val="0"/>
          <w:sz w:val="24"/>
          <w:szCs w:val="24"/>
          <w:bdr w:val="none" w:sz="0" w:space="0" w:color="auto" w:frame="1"/>
        </w:rPr>
        <w:t>- Lịch trực:</w:t>
      </w:r>
    </w:p>
    <w:p w:rsidR="004D41F2" w:rsidRPr="004D41F2" w:rsidRDefault="004D41F2" w:rsidP="004D41F2">
      <w:pPr>
        <w:shd w:val="clear" w:color="auto" w:fill="FFFFFF"/>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Ca trực sáng từ 7h 30 -&gt; 11 h30 .</w:t>
      </w:r>
    </w:p>
    <w:p w:rsidR="004D41F2" w:rsidRPr="004D41F2" w:rsidRDefault="004D41F2" w:rsidP="004D41F2">
      <w:pPr>
        <w:shd w:val="clear" w:color="auto" w:fill="FFFFFF"/>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Ca trực chiều từ 14h 00 -&gt; 17h00</w:t>
      </w:r>
    </w:p>
    <w:p w:rsidR="004D41F2" w:rsidRPr="004D41F2" w:rsidRDefault="004D41F2" w:rsidP="004D41F2">
      <w:pPr>
        <w:shd w:val="clear" w:color="auto" w:fill="FFFFFF"/>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b/>
          <w:bCs/>
          <w:color w:val="000000" w:themeColor="text1"/>
          <w:kern w:val="0"/>
          <w:sz w:val="24"/>
          <w:szCs w:val="24"/>
          <w:bdr w:val="none" w:sz="0" w:space="0" w:color="auto" w:frame="1"/>
        </w:rPr>
        <w:t>- Lịch trực ngày 29, 1 và 2 tết:</w:t>
      </w:r>
    </w:p>
    <w:p w:rsidR="004D41F2" w:rsidRPr="004D41F2" w:rsidRDefault="004D41F2" w:rsidP="004D41F2">
      <w:pPr>
        <w:shd w:val="clear" w:color="auto" w:fill="FFFFFF"/>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b/>
          <w:bCs/>
          <w:color w:val="000000" w:themeColor="text1"/>
          <w:kern w:val="0"/>
          <w:sz w:val="24"/>
          <w:szCs w:val="24"/>
          <w:bdr w:val="none" w:sz="0" w:space="0" w:color="auto" w:frame="1"/>
        </w:rPr>
        <w:t>+ Ca trực sáng từ 7h 30 -&gt; 12 h30 .</w:t>
      </w:r>
    </w:p>
    <w:p w:rsidR="004D41F2" w:rsidRPr="004D41F2" w:rsidRDefault="004D41F2" w:rsidP="004D41F2">
      <w:pPr>
        <w:shd w:val="clear" w:color="auto" w:fill="FFFFFF"/>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7h 30 -&gt; 10h 00 (ca 1)</w:t>
      </w:r>
    </w:p>
    <w:p w:rsidR="004D41F2" w:rsidRPr="004D41F2" w:rsidRDefault="004D41F2" w:rsidP="004D41F2">
      <w:pPr>
        <w:shd w:val="clear" w:color="auto" w:fill="FFFFFF"/>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10h 00 -&gt; 12h 30 (ca 2)</w:t>
      </w:r>
    </w:p>
    <w:p w:rsidR="004D41F2" w:rsidRPr="004D41F2" w:rsidRDefault="004D41F2" w:rsidP="004D41F2">
      <w:pPr>
        <w:shd w:val="clear" w:color="auto" w:fill="FFFFFF"/>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b/>
          <w:bCs/>
          <w:color w:val="000000" w:themeColor="text1"/>
          <w:kern w:val="0"/>
          <w:sz w:val="24"/>
          <w:szCs w:val="24"/>
          <w:bdr w:val="none" w:sz="0" w:space="0" w:color="auto" w:frame="1"/>
        </w:rPr>
        <w:t>+ Ca trực chiều từ 12h 30 -&gt; 17h 30 .</w:t>
      </w:r>
    </w:p>
    <w:p w:rsidR="004D41F2" w:rsidRPr="004D41F2" w:rsidRDefault="004D41F2" w:rsidP="004D41F2">
      <w:pPr>
        <w:shd w:val="clear" w:color="auto" w:fill="FFFFFF"/>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12h 30 -&gt; 15h 00 (ca 3)</w:t>
      </w:r>
    </w:p>
    <w:p w:rsidR="004D41F2" w:rsidRPr="004D41F2" w:rsidRDefault="004D41F2" w:rsidP="004D41F2">
      <w:pPr>
        <w:shd w:val="clear" w:color="auto" w:fill="FFFFFF"/>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15h 00 -&gt; 17h 30 (ca 4)</w:t>
      </w:r>
    </w:p>
    <w:p w:rsidR="004D41F2" w:rsidRPr="004D41F2" w:rsidRDefault="004D41F2" w:rsidP="004D41F2">
      <w:pPr>
        <w:shd w:val="clear" w:color="auto" w:fill="FFFFFF"/>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b/>
          <w:bCs/>
          <w:color w:val="000000" w:themeColor="text1"/>
          <w:kern w:val="0"/>
          <w:sz w:val="24"/>
          <w:szCs w:val="24"/>
          <w:bdr w:val="none" w:sz="0" w:space="0" w:color="auto" w:frame="1"/>
        </w:rPr>
        <w:t>- Lưu ý:</w:t>
      </w:r>
    </w:p>
    <w:p w:rsidR="004D41F2" w:rsidRPr="004D41F2" w:rsidRDefault="004D41F2" w:rsidP="004D41F2">
      <w:pPr>
        <w:shd w:val="clear" w:color="auto" w:fill="FFFFFF"/>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Ngày 29, 1, 2 Tết , mỗi ngày có 4 đ/c trực, mỗi buổi 2 đ/c</w:t>
      </w:r>
    </w:p>
    <w:p w:rsidR="004D41F2" w:rsidRPr="004D41F2" w:rsidRDefault="004D41F2" w:rsidP="004D41F2">
      <w:pPr>
        <w:shd w:val="clear" w:color="auto" w:fill="FFFFFF"/>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Các đồng chí có bố mẹ đến tuổi chẵn không phân công trực.</w:t>
      </w:r>
    </w:p>
    <w:p w:rsidR="004D41F2" w:rsidRPr="004D41F2" w:rsidRDefault="004D41F2" w:rsidP="004D41F2">
      <w:pPr>
        <w:shd w:val="clear" w:color="auto" w:fill="FFFFFF"/>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Các đồng chí ở ngoài xã không phân công trực.</w:t>
      </w:r>
    </w:p>
    <w:p w:rsidR="004D41F2" w:rsidRPr="004D41F2" w:rsidRDefault="004D41F2" w:rsidP="004D41F2">
      <w:pPr>
        <w:shd w:val="clear" w:color="auto" w:fill="FFFFFF"/>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Hai đ/c bảo vệ trực đêm và trưa theo lịch trực hàng ngày đã phân công.</w:t>
      </w:r>
    </w:p>
    <w:p w:rsidR="004D41F2" w:rsidRPr="004D41F2" w:rsidRDefault="004D41F2" w:rsidP="004D41F2">
      <w:pPr>
        <w:shd w:val="clear" w:color="auto" w:fill="FFFFFF"/>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b/>
          <w:bCs/>
          <w:color w:val="000000" w:themeColor="text1"/>
          <w:kern w:val="0"/>
          <w:sz w:val="24"/>
          <w:szCs w:val="24"/>
          <w:bdr w:val="none" w:sz="0" w:space="0" w:color="auto" w:frame="1"/>
        </w:rPr>
        <w:t>II/ LỊCH TRỰC CỤ THỂ</w:t>
      </w:r>
    </w:p>
    <w:tbl>
      <w:tblPr>
        <w:tblW w:w="5000" w:type="pct"/>
        <w:tblCellMar>
          <w:left w:w="0" w:type="dxa"/>
          <w:right w:w="0" w:type="dxa"/>
        </w:tblCellMar>
        <w:tblLook w:val="04A0"/>
      </w:tblPr>
      <w:tblGrid>
        <w:gridCol w:w="1947"/>
        <w:gridCol w:w="4310"/>
        <w:gridCol w:w="1742"/>
        <w:gridCol w:w="1481"/>
      </w:tblGrid>
      <w:tr w:rsidR="004D41F2" w:rsidRPr="004D41F2" w:rsidTr="004D41F2">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D41F2" w:rsidRPr="004D41F2" w:rsidRDefault="004D41F2" w:rsidP="004D41F2">
            <w:pPr>
              <w:spacing w:before="0" w:line="240" w:lineRule="auto"/>
              <w:jc w:val="center"/>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b/>
                <w:bCs/>
                <w:color w:val="000000" w:themeColor="text1"/>
                <w:kern w:val="0"/>
                <w:sz w:val="24"/>
                <w:szCs w:val="24"/>
                <w:bdr w:val="none" w:sz="0" w:space="0" w:color="auto" w:frame="1"/>
              </w:rPr>
              <w:t>Ngày</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D41F2" w:rsidRPr="004D41F2" w:rsidRDefault="004D41F2" w:rsidP="004D41F2">
            <w:pPr>
              <w:spacing w:before="0" w:line="240" w:lineRule="auto"/>
              <w:jc w:val="center"/>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b/>
                <w:bCs/>
                <w:color w:val="000000" w:themeColor="text1"/>
                <w:kern w:val="0"/>
                <w:sz w:val="24"/>
                <w:szCs w:val="24"/>
                <w:bdr w:val="none" w:sz="0" w:space="0" w:color="auto" w:frame="1"/>
              </w:rPr>
              <w:t>Giáo viên trực</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D41F2" w:rsidRPr="004D41F2" w:rsidRDefault="004D41F2" w:rsidP="004D41F2">
            <w:pPr>
              <w:spacing w:before="0" w:line="240" w:lineRule="auto"/>
              <w:jc w:val="center"/>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b/>
                <w:bCs/>
                <w:color w:val="000000" w:themeColor="text1"/>
                <w:kern w:val="0"/>
                <w:sz w:val="24"/>
                <w:szCs w:val="24"/>
                <w:bdr w:val="none" w:sz="0" w:space="0" w:color="auto" w:frame="1"/>
              </w:rPr>
              <w:t>Ca trực</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D41F2" w:rsidRPr="004D41F2" w:rsidRDefault="004D41F2" w:rsidP="004D41F2">
            <w:pPr>
              <w:spacing w:before="0" w:line="240" w:lineRule="auto"/>
              <w:jc w:val="center"/>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b/>
                <w:bCs/>
                <w:color w:val="000000" w:themeColor="text1"/>
                <w:kern w:val="0"/>
                <w:sz w:val="24"/>
                <w:szCs w:val="24"/>
                <w:bdr w:val="none" w:sz="0" w:space="0" w:color="auto" w:frame="1"/>
              </w:rPr>
              <w:t>Ghi chú</w:t>
            </w:r>
          </w:p>
        </w:tc>
      </w:tr>
      <w:tr w:rsidR="004D41F2" w:rsidRPr="004D41F2" w:rsidTr="004D41F2">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D41F2" w:rsidRPr="004D41F2" w:rsidRDefault="004D41F2" w:rsidP="004D41F2">
            <w:pPr>
              <w:spacing w:before="0" w:line="240" w:lineRule="auto"/>
              <w:jc w:val="center"/>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b/>
                <w:bCs/>
                <w:color w:val="000000" w:themeColor="text1"/>
                <w:kern w:val="0"/>
                <w:sz w:val="24"/>
                <w:szCs w:val="24"/>
                <w:bdr w:val="none" w:sz="0" w:space="0" w:color="auto" w:frame="1"/>
              </w:rPr>
              <w:t>27 Tết</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D41F2" w:rsidRPr="004D41F2" w:rsidRDefault="004D41F2" w:rsidP="004D41F2">
            <w:pPr>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Đ/c ....</w:t>
            </w:r>
          </w:p>
          <w:p w:rsidR="004D41F2" w:rsidRPr="004D41F2" w:rsidRDefault="004D41F2" w:rsidP="004D41F2">
            <w:pPr>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Đ/c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D41F2" w:rsidRPr="004D41F2" w:rsidRDefault="004D41F2" w:rsidP="004D41F2">
            <w:pPr>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Ca sáng</w:t>
            </w:r>
          </w:p>
          <w:p w:rsidR="004D41F2" w:rsidRPr="004D41F2" w:rsidRDefault="004D41F2" w:rsidP="004D41F2">
            <w:pPr>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Ca chiều</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D41F2" w:rsidRPr="004D41F2" w:rsidRDefault="004D41F2" w:rsidP="004D41F2">
            <w:pPr>
              <w:spacing w:before="0" w:line="240" w:lineRule="auto"/>
              <w:jc w:val="left"/>
              <w:rPr>
                <w:rFonts w:ascii="Times New Roman" w:eastAsia="Times New Roman" w:hAnsi="Times New Roman" w:cs="Times New Roman"/>
                <w:color w:val="000000" w:themeColor="text1"/>
                <w:kern w:val="0"/>
                <w:sz w:val="24"/>
                <w:szCs w:val="24"/>
              </w:rPr>
            </w:pPr>
          </w:p>
        </w:tc>
      </w:tr>
      <w:tr w:rsidR="004D41F2" w:rsidRPr="004D41F2" w:rsidTr="004D41F2">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D41F2" w:rsidRPr="004D41F2" w:rsidRDefault="004D41F2" w:rsidP="004D41F2">
            <w:pPr>
              <w:spacing w:before="0" w:line="240" w:lineRule="auto"/>
              <w:jc w:val="center"/>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b/>
                <w:bCs/>
                <w:color w:val="000000" w:themeColor="text1"/>
                <w:kern w:val="0"/>
                <w:sz w:val="24"/>
                <w:szCs w:val="24"/>
                <w:bdr w:val="none" w:sz="0" w:space="0" w:color="auto" w:frame="1"/>
              </w:rPr>
              <w:t>Tức 28 Tết</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D41F2" w:rsidRPr="004D41F2" w:rsidRDefault="004D41F2" w:rsidP="004D41F2">
            <w:pPr>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Đ/c ....</w:t>
            </w:r>
          </w:p>
          <w:p w:rsidR="004D41F2" w:rsidRPr="004D41F2" w:rsidRDefault="004D41F2" w:rsidP="004D41F2">
            <w:pPr>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Đ/c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D41F2" w:rsidRPr="004D41F2" w:rsidRDefault="004D41F2" w:rsidP="004D41F2">
            <w:pPr>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Ca sáng</w:t>
            </w:r>
          </w:p>
          <w:p w:rsidR="004D41F2" w:rsidRPr="004D41F2" w:rsidRDefault="004D41F2" w:rsidP="004D41F2">
            <w:pPr>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Ca chiều</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D41F2" w:rsidRPr="004D41F2" w:rsidRDefault="004D41F2" w:rsidP="004D41F2">
            <w:pPr>
              <w:spacing w:before="0" w:line="240" w:lineRule="auto"/>
              <w:jc w:val="left"/>
              <w:rPr>
                <w:rFonts w:ascii="Times New Roman" w:eastAsia="Times New Roman" w:hAnsi="Times New Roman" w:cs="Times New Roman"/>
                <w:color w:val="000000" w:themeColor="text1"/>
                <w:kern w:val="0"/>
                <w:sz w:val="24"/>
                <w:szCs w:val="24"/>
              </w:rPr>
            </w:pPr>
          </w:p>
        </w:tc>
      </w:tr>
      <w:tr w:rsidR="004D41F2" w:rsidRPr="004D41F2" w:rsidTr="004D41F2">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D41F2" w:rsidRPr="004D41F2" w:rsidRDefault="004D41F2" w:rsidP="004D41F2">
            <w:pPr>
              <w:spacing w:before="0" w:line="240" w:lineRule="auto"/>
              <w:jc w:val="center"/>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b/>
                <w:bCs/>
                <w:color w:val="000000" w:themeColor="text1"/>
                <w:kern w:val="0"/>
                <w:sz w:val="24"/>
                <w:szCs w:val="24"/>
                <w:bdr w:val="none" w:sz="0" w:space="0" w:color="auto" w:frame="1"/>
              </w:rPr>
              <w:t>Tức 29 Tết</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D41F2" w:rsidRPr="004D41F2" w:rsidRDefault="004D41F2" w:rsidP="004D41F2">
            <w:pPr>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Đ/c .... ca1 - - Đ/c .... ca 2</w:t>
            </w:r>
          </w:p>
          <w:p w:rsidR="004D41F2" w:rsidRPr="004D41F2" w:rsidRDefault="004D41F2" w:rsidP="004D41F2">
            <w:pPr>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Đ/c .... ca 3 - - Đ/c ....ca 4</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D41F2" w:rsidRPr="004D41F2" w:rsidRDefault="004D41F2" w:rsidP="004D41F2">
            <w:pPr>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Ca sáng</w:t>
            </w:r>
          </w:p>
          <w:p w:rsidR="004D41F2" w:rsidRPr="004D41F2" w:rsidRDefault="004D41F2" w:rsidP="004D41F2">
            <w:pPr>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Ca chiều</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D41F2" w:rsidRPr="004D41F2" w:rsidRDefault="004D41F2" w:rsidP="004D41F2">
            <w:pPr>
              <w:spacing w:before="0" w:line="240" w:lineRule="auto"/>
              <w:jc w:val="left"/>
              <w:rPr>
                <w:rFonts w:ascii="Times New Roman" w:eastAsia="Times New Roman" w:hAnsi="Times New Roman" w:cs="Times New Roman"/>
                <w:color w:val="000000" w:themeColor="text1"/>
                <w:kern w:val="0"/>
                <w:sz w:val="24"/>
                <w:szCs w:val="24"/>
              </w:rPr>
            </w:pPr>
          </w:p>
        </w:tc>
      </w:tr>
      <w:tr w:rsidR="004D41F2" w:rsidRPr="004D41F2" w:rsidTr="004D41F2">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D41F2" w:rsidRPr="004D41F2" w:rsidRDefault="004D41F2" w:rsidP="004D41F2">
            <w:pPr>
              <w:spacing w:before="0" w:line="240" w:lineRule="auto"/>
              <w:jc w:val="center"/>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b/>
                <w:bCs/>
                <w:color w:val="000000" w:themeColor="text1"/>
                <w:kern w:val="0"/>
                <w:sz w:val="24"/>
                <w:szCs w:val="24"/>
                <w:bdr w:val="none" w:sz="0" w:space="0" w:color="auto" w:frame="1"/>
              </w:rPr>
              <w:lastRenderedPageBreak/>
              <w:t>Tức 1 Tết</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D41F2" w:rsidRPr="004D41F2" w:rsidRDefault="004D41F2" w:rsidP="004D41F2">
            <w:pPr>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Đ/c .... ca1 - - Đ/c .... ca 2</w:t>
            </w:r>
          </w:p>
          <w:p w:rsidR="004D41F2" w:rsidRPr="004D41F2" w:rsidRDefault="004D41F2" w:rsidP="004D41F2">
            <w:pPr>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Đ/c .... ca 3 - - Đ/c ....ca 4</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D41F2" w:rsidRPr="004D41F2" w:rsidRDefault="004D41F2" w:rsidP="004D41F2">
            <w:pPr>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Ca sáng</w:t>
            </w:r>
          </w:p>
          <w:p w:rsidR="004D41F2" w:rsidRPr="004D41F2" w:rsidRDefault="004D41F2" w:rsidP="004D41F2">
            <w:pPr>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Ca chiều</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D41F2" w:rsidRPr="004D41F2" w:rsidRDefault="004D41F2" w:rsidP="004D41F2">
            <w:pPr>
              <w:spacing w:before="0" w:line="240" w:lineRule="auto"/>
              <w:jc w:val="left"/>
              <w:rPr>
                <w:rFonts w:ascii="Times New Roman" w:eastAsia="Times New Roman" w:hAnsi="Times New Roman" w:cs="Times New Roman"/>
                <w:color w:val="000000" w:themeColor="text1"/>
                <w:kern w:val="0"/>
                <w:sz w:val="24"/>
                <w:szCs w:val="24"/>
              </w:rPr>
            </w:pPr>
          </w:p>
        </w:tc>
      </w:tr>
      <w:tr w:rsidR="004D41F2" w:rsidRPr="004D41F2" w:rsidTr="004D41F2">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D41F2" w:rsidRPr="004D41F2" w:rsidRDefault="004D41F2" w:rsidP="004D41F2">
            <w:pPr>
              <w:spacing w:before="0" w:line="240" w:lineRule="auto"/>
              <w:jc w:val="center"/>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b/>
                <w:bCs/>
                <w:color w:val="000000" w:themeColor="text1"/>
                <w:kern w:val="0"/>
                <w:sz w:val="24"/>
                <w:szCs w:val="24"/>
                <w:bdr w:val="none" w:sz="0" w:space="0" w:color="auto" w:frame="1"/>
              </w:rPr>
              <w:t>Tức 2 Tết</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D41F2" w:rsidRPr="004D41F2" w:rsidRDefault="004D41F2" w:rsidP="004D41F2">
            <w:pPr>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Đ/c .... ca1 - - Đ/c .... ca 2</w:t>
            </w:r>
          </w:p>
          <w:p w:rsidR="004D41F2" w:rsidRPr="004D41F2" w:rsidRDefault="004D41F2" w:rsidP="004D41F2">
            <w:pPr>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Đ/c .... ca 3 - - Đ/c ....ca 4</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D41F2" w:rsidRPr="004D41F2" w:rsidRDefault="004D41F2" w:rsidP="004D41F2">
            <w:pPr>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Ca sáng</w:t>
            </w:r>
          </w:p>
          <w:p w:rsidR="004D41F2" w:rsidRPr="004D41F2" w:rsidRDefault="004D41F2" w:rsidP="004D41F2">
            <w:pPr>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Ca chiều</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D41F2" w:rsidRPr="004D41F2" w:rsidRDefault="004D41F2" w:rsidP="004D41F2">
            <w:pPr>
              <w:spacing w:before="0" w:line="240" w:lineRule="auto"/>
              <w:jc w:val="left"/>
              <w:rPr>
                <w:rFonts w:ascii="Times New Roman" w:eastAsia="Times New Roman" w:hAnsi="Times New Roman" w:cs="Times New Roman"/>
                <w:color w:val="000000" w:themeColor="text1"/>
                <w:kern w:val="0"/>
                <w:sz w:val="24"/>
                <w:szCs w:val="24"/>
              </w:rPr>
            </w:pPr>
          </w:p>
        </w:tc>
      </w:tr>
      <w:tr w:rsidR="004D41F2" w:rsidRPr="004D41F2" w:rsidTr="004D41F2">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D41F2" w:rsidRPr="004D41F2" w:rsidRDefault="004D41F2" w:rsidP="004D41F2">
            <w:pPr>
              <w:spacing w:before="0" w:line="240" w:lineRule="auto"/>
              <w:jc w:val="center"/>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b/>
                <w:bCs/>
                <w:color w:val="000000" w:themeColor="text1"/>
                <w:kern w:val="0"/>
                <w:sz w:val="24"/>
                <w:szCs w:val="24"/>
                <w:bdr w:val="none" w:sz="0" w:space="0" w:color="auto" w:frame="1"/>
              </w:rPr>
              <w:t>Tức 3 Tết</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D41F2" w:rsidRPr="004D41F2" w:rsidRDefault="004D41F2" w:rsidP="004D41F2">
            <w:pPr>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Đ/c ....</w:t>
            </w:r>
          </w:p>
          <w:p w:rsidR="004D41F2" w:rsidRPr="004D41F2" w:rsidRDefault="004D41F2" w:rsidP="004D41F2">
            <w:pPr>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Đ/c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D41F2" w:rsidRPr="004D41F2" w:rsidRDefault="004D41F2" w:rsidP="004D41F2">
            <w:pPr>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Ca sáng</w:t>
            </w:r>
          </w:p>
          <w:p w:rsidR="004D41F2" w:rsidRPr="004D41F2" w:rsidRDefault="004D41F2" w:rsidP="004D41F2">
            <w:pPr>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Ca chiều</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D41F2" w:rsidRPr="004D41F2" w:rsidRDefault="004D41F2" w:rsidP="004D41F2">
            <w:pPr>
              <w:spacing w:before="0" w:line="240" w:lineRule="auto"/>
              <w:jc w:val="left"/>
              <w:rPr>
                <w:rFonts w:ascii="Times New Roman" w:eastAsia="Times New Roman" w:hAnsi="Times New Roman" w:cs="Times New Roman"/>
                <w:color w:val="000000" w:themeColor="text1"/>
                <w:kern w:val="0"/>
                <w:sz w:val="24"/>
                <w:szCs w:val="24"/>
              </w:rPr>
            </w:pPr>
          </w:p>
        </w:tc>
      </w:tr>
      <w:tr w:rsidR="004D41F2" w:rsidRPr="004D41F2" w:rsidTr="004D41F2">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D41F2" w:rsidRPr="004D41F2" w:rsidRDefault="004D41F2" w:rsidP="004D41F2">
            <w:pPr>
              <w:spacing w:before="0" w:line="240" w:lineRule="auto"/>
              <w:jc w:val="center"/>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b/>
                <w:bCs/>
                <w:color w:val="000000" w:themeColor="text1"/>
                <w:kern w:val="0"/>
                <w:sz w:val="24"/>
                <w:szCs w:val="24"/>
                <w:bdr w:val="none" w:sz="0" w:space="0" w:color="auto" w:frame="1"/>
              </w:rPr>
              <w:t>Tức 4 Tết</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D41F2" w:rsidRPr="004D41F2" w:rsidRDefault="004D41F2" w:rsidP="004D41F2">
            <w:pPr>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Đ/c ....</w:t>
            </w:r>
          </w:p>
          <w:p w:rsidR="004D41F2" w:rsidRPr="004D41F2" w:rsidRDefault="004D41F2" w:rsidP="004D41F2">
            <w:pPr>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Đ/c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D41F2" w:rsidRPr="004D41F2" w:rsidRDefault="004D41F2" w:rsidP="004D41F2">
            <w:pPr>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Ca sáng</w:t>
            </w:r>
          </w:p>
          <w:p w:rsidR="004D41F2" w:rsidRPr="004D41F2" w:rsidRDefault="004D41F2" w:rsidP="004D41F2">
            <w:pPr>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Ca chiều</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D41F2" w:rsidRPr="004D41F2" w:rsidRDefault="004D41F2" w:rsidP="004D41F2">
            <w:pPr>
              <w:spacing w:before="0" w:line="240" w:lineRule="auto"/>
              <w:jc w:val="left"/>
              <w:rPr>
                <w:rFonts w:ascii="Times New Roman" w:eastAsia="Times New Roman" w:hAnsi="Times New Roman" w:cs="Times New Roman"/>
                <w:color w:val="000000" w:themeColor="text1"/>
                <w:kern w:val="0"/>
                <w:sz w:val="24"/>
                <w:szCs w:val="24"/>
              </w:rPr>
            </w:pPr>
          </w:p>
        </w:tc>
      </w:tr>
      <w:tr w:rsidR="004D41F2" w:rsidRPr="004D41F2" w:rsidTr="004D41F2">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D41F2" w:rsidRPr="004D41F2" w:rsidRDefault="004D41F2" w:rsidP="004D41F2">
            <w:pPr>
              <w:spacing w:before="0" w:line="240" w:lineRule="auto"/>
              <w:jc w:val="center"/>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b/>
                <w:bCs/>
                <w:color w:val="000000" w:themeColor="text1"/>
                <w:kern w:val="0"/>
                <w:sz w:val="24"/>
                <w:szCs w:val="24"/>
                <w:bdr w:val="none" w:sz="0" w:space="0" w:color="auto" w:frame="1"/>
              </w:rPr>
              <w:t>Tức 5 Tết</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D41F2" w:rsidRPr="004D41F2" w:rsidRDefault="004D41F2" w:rsidP="004D41F2">
            <w:pPr>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Đ/c ....</w:t>
            </w:r>
          </w:p>
          <w:p w:rsidR="004D41F2" w:rsidRPr="004D41F2" w:rsidRDefault="004D41F2" w:rsidP="004D41F2">
            <w:pPr>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Đ/c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D41F2" w:rsidRPr="004D41F2" w:rsidRDefault="004D41F2" w:rsidP="004D41F2">
            <w:pPr>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Ca sáng</w:t>
            </w:r>
          </w:p>
          <w:p w:rsidR="004D41F2" w:rsidRPr="004D41F2" w:rsidRDefault="004D41F2" w:rsidP="004D41F2">
            <w:pPr>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Ca chiều</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D41F2" w:rsidRPr="004D41F2" w:rsidRDefault="004D41F2" w:rsidP="004D41F2">
            <w:pPr>
              <w:spacing w:before="0" w:line="240" w:lineRule="auto"/>
              <w:jc w:val="left"/>
              <w:rPr>
                <w:rFonts w:ascii="Times New Roman" w:eastAsia="Times New Roman" w:hAnsi="Times New Roman" w:cs="Times New Roman"/>
                <w:color w:val="000000" w:themeColor="text1"/>
                <w:kern w:val="0"/>
                <w:sz w:val="24"/>
                <w:szCs w:val="24"/>
              </w:rPr>
            </w:pPr>
          </w:p>
        </w:tc>
      </w:tr>
    </w:tbl>
    <w:p w:rsidR="004D41F2" w:rsidRPr="004D41F2" w:rsidRDefault="004D41F2" w:rsidP="004D41F2">
      <w:pPr>
        <w:shd w:val="clear" w:color="auto" w:fill="FFFFFF"/>
        <w:spacing w:before="0" w:line="240" w:lineRule="auto"/>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b/>
          <w:bCs/>
          <w:color w:val="000000" w:themeColor="text1"/>
          <w:kern w:val="0"/>
          <w:sz w:val="24"/>
          <w:szCs w:val="24"/>
          <w:bdr w:val="none" w:sz="0" w:space="0" w:color="auto" w:frame="1"/>
        </w:rPr>
        <w:t>- Ghi chú</w:t>
      </w:r>
    </w:p>
    <w:p w:rsidR="004D41F2" w:rsidRPr="004D41F2" w:rsidRDefault="004D41F2" w:rsidP="004D41F2">
      <w:pPr>
        <w:shd w:val="clear" w:color="auto" w:fill="FFFFFF"/>
        <w:spacing w:before="0" w:line="240" w:lineRule="auto"/>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Đ/c ............. trực ca trưa và tối các ngày ......................................................</w:t>
      </w:r>
    </w:p>
    <w:p w:rsidR="004D41F2" w:rsidRPr="004D41F2" w:rsidRDefault="004D41F2" w:rsidP="004D41F2">
      <w:pPr>
        <w:shd w:val="clear" w:color="auto" w:fill="FFFFFF"/>
        <w:spacing w:before="0" w:line="240" w:lineRule="auto"/>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Đ/c ............. trực ca trưa và tối các ngày ......................................................</w:t>
      </w:r>
    </w:p>
    <w:p w:rsidR="004D41F2" w:rsidRPr="004D41F2" w:rsidRDefault="004D41F2" w:rsidP="004D41F2">
      <w:pPr>
        <w:shd w:val="clear" w:color="auto" w:fill="FFFFFF"/>
        <w:spacing w:before="0" w:line="240" w:lineRule="auto"/>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b/>
          <w:bCs/>
          <w:color w:val="000000" w:themeColor="text1"/>
          <w:kern w:val="0"/>
          <w:sz w:val="24"/>
          <w:szCs w:val="24"/>
          <w:bdr w:val="none" w:sz="0" w:space="0" w:color="auto" w:frame="1"/>
        </w:rPr>
        <w:t>C - TỔ CHỨC THỰC HIỆN:</w:t>
      </w:r>
    </w:p>
    <w:p w:rsidR="004D41F2" w:rsidRPr="004D41F2" w:rsidRDefault="004D41F2" w:rsidP="004D41F2">
      <w:pPr>
        <w:shd w:val="clear" w:color="auto" w:fill="FFFFFF"/>
        <w:spacing w:before="0" w:line="240" w:lineRule="auto"/>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b/>
          <w:bCs/>
          <w:color w:val="000000" w:themeColor="text1"/>
          <w:kern w:val="0"/>
          <w:sz w:val="24"/>
          <w:szCs w:val="24"/>
          <w:bdr w:val="none" w:sz="0" w:space="0" w:color="auto" w:frame="1"/>
        </w:rPr>
        <w:t>1- Ban Giám hiệu:</w:t>
      </w:r>
    </w:p>
    <w:p w:rsidR="004D41F2" w:rsidRPr="004D41F2" w:rsidRDefault="004D41F2" w:rsidP="004D41F2">
      <w:pPr>
        <w:shd w:val="clear" w:color="auto" w:fill="FFFFFF"/>
        <w:spacing w:before="0" w:line="240" w:lineRule="auto"/>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Triển khai đầy đủ các công văn, hướng dẫn về việc nghỉ Tết Nguyên đán Ất Tỵ 2025 đến toàn bộ CB- GV- NV- HS.</w:t>
      </w:r>
    </w:p>
    <w:p w:rsidR="004D41F2" w:rsidRPr="004D41F2" w:rsidRDefault="004D41F2" w:rsidP="004D41F2">
      <w:pPr>
        <w:shd w:val="clear" w:color="auto" w:fill="FFFFFF"/>
        <w:spacing w:before="0" w:line="240" w:lineRule="auto"/>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Tuyên truyền đến toàn bộ CB- GV- NV- HS thực hiện tốt các nghị định của Chính phủ về việc liên quan đến đốt pháo, về việc thực hiện nếp sống văn minh.</w:t>
      </w:r>
    </w:p>
    <w:p w:rsidR="004D41F2" w:rsidRPr="004D41F2" w:rsidRDefault="004D41F2" w:rsidP="004D41F2">
      <w:pPr>
        <w:shd w:val="clear" w:color="auto" w:fill="FFFFFF"/>
        <w:spacing w:before="0" w:line="240" w:lineRule="auto"/>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Có trách nhiệm tổ chức cho CB- GV- NV và HS nghỉ Tết đúng lịch.</w:t>
      </w:r>
    </w:p>
    <w:p w:rsidR="004D41F2" w:rsidRPr="004D41F2" w:rsidRDefault="004D41F2" w:rsidP="004D41F2">
      <w:pPr>
        <w:shd w:val="clear" w:color="auto" w:fill="FFFFFF"/>
        <w:spacing w:before="0" w:line="240" w:lineRule="auto"/>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Động viên các đ/c giáo viên hỗ trợ trực tết cho các đ/c nhân viên.</w:t>
      </w:r>
    </w:p>
    <w:p w:rsidR="004D41F2" w:rsidRPr="004D41F2" w:rsidRDefault="004D41F2" w:rsidP="004D41F2">
      <w:pPr>
        <w:shd w:val="clear" w:color="auto" w:fill="FFFFFF"/>
        <w:spacing w:before="0" w:line="240" w:lineRule="auto"/>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Có trách nhiệm phân công trực đầy đủ trong các ngày nghỉ Tết.</w:t>
      </w:r>
    </w:p>
    <w:p w:rsidR="004D41F2" w:rsidRPr="004D41F2" w:rsidRDefault="004D41F2" w:rsidP="004D41F2">
      <w:pPr>
        <w:shd w:val="clear" w:color="auto" w:fill="FFFFFF"/>
        <w:spacing w:before="0" w:line="240" w:lineRule="auto"/>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Kiểm tra việc trực Tết của CB- GV- NV.</w:t>
      </w:r>
    </w:p>
    <w:p w:rsidR="004D41F2" w:rsidRPr="004D41F2" w:rsidRDefault="004D41F2" w:rsidP="004D41F2">
      <w:pPr>
        <w:shd w:val="clear" w:color="auto" w:fill="FFFFFF"/>
        <w:spacing w:before="0" w:line="240" w:lineRule="auto"/>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Trao đổi với Công an xã để phối hợp đảm bảo an ninh, trật tự trường học.</w:t>
      </w:r>
    </w:p>
    <w:p w:rsidR="004D41F2" w:rsidRPr="004D41F2" w:rsidRDefault="004D41F2" w:rsidP="004D41F2">
      <w:pPr>
        <w:shd w:val="clear" w:color="auto" w:fill="FFFFFF"/>
        <w:spacing w:before="0" w:line="240" w:lineRule="auto"/>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Báo cáo các hiện tượng đột xuất với cơ quan quản lý cấp trên (nếu có).</w:t>
      </w:r>
    </w:p>
    <w:p w:rsidR="004D41F2" w:rsidRPr="004D41F2" w:rsidRDefault="004D41F2" w:rsidP="004D41F2">
      <w:pPr>
        <w:shd w:val="clear" w:color="auto" w:fill="FFFFFF"/>
        <w:spacing w:before="0" w:line="240" w:lineRule="auto"/>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b/>
          <w:bCs/>
          <w:color w:val="000000" w:themeColor="text1"/>
          <w:kern w:val="0"/>
          <w:sz w:val="24"/>
          <w:szCs w:val="24"/>
          <w:bdr w:val="none" w:sz="0" w:space="0" w:color="auto" w:frame="1"/>
        </w:rPr>
        <w:t>2- Cán bộ, giáo viên, nhân viên:</w:t>
      </w:r>
    </w:p>
    <w:p w:rsidR="004D41F2" w:rsidRPr="004D41F2" w:rsidRDefault="004D41F2" w:rsidP="004D41F2">
      <w:pPr>
        <w:shd w:val="clear" w:color="auto" w:fill="FFFFFF"/>
        <w:spacing w:before="0" w:line="240" w:lineRule="auto"/>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Trực đúng lịch theo giờ cụ thể đã phân công.</w:t>
      </w:r>
    </w:p>
    <w:p w:rsidR="004D41F2" w:rsidRPr="004D41F2" w:rsidRDefault="004D41F2" w:rsidP="004D41F2">
      <w:pPr>
        <w:shd w:val="clear" w:color="auto" w:fill="FFFFFF"/>
        <w:spacing w:before="0" w:line="240" w:lineRule="auto"/>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Các đ/c giáo viên tự nguyện hỗ trợ trực cho các đ/c hành chính.</w:t>
      </w:r>
    </w:p>
    <w:p w:rsidR="004D41F2" w:rsidRPr="004D41F2" w:rsidRDefault="004D41F2" w:rsidP="004D41F2">
      <w:pPr>
        <w:shd w:val="clear" w:color="auto" w:fill="FFFFFF"/>
        <w:spacing w:before="0" w:line="240" w:lineRule="auto"/>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Đảm bảo an toàn tuyệt đối về CSVC, trang thiết bị dạy học, phòng chống cháy, nổ.</w:t>
      </w:r>
    </w:p>
    <w:p w:rsidR="004D41F2" w:rsidRPr="004D41F2" w:rsidRDefault="004D41F2" w:rsidP="004D41F2">
      <w:pPr>
        <w:shd w:val="clear" w:color="auto" w:fill="FFFFFF"/>
        <w:spacing w:before="0" w:line="240" w:lineRule="auto"/>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Kết thúc ca trực ghi nhận xét, ký bàn giao cụ thể cho người trực ca sau.</w:t>
      </w:r>
    </w:p>
    <w:p w:rsidR="004D41F2" w:rsidRPr="004D41F2" w:rsidRDefault="004D41F2" w:rsidP="004D41F2">
      <w:pPr>
        <w:shd w:val="clear" w:color="auto" w:fill="FFFFFF"/>
        <w:spacing w:before="0" w:line="240" w:lineRule="auto"/>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Có hiện tượng bất thường trong ca trực báo cáo BGH để cùng phối hợp giải quyết.</w:t>
      </w:r>
    </w:p>
    <w:p w:rsidR="004D41F2" w:rsidRPr="004D41F2" w:rsidRDefault="004D41F2" w:rsidP="004D41F2">
      <w:pPr>
        <w:shd w:val="clear" w:color="auto" w:fill="FFFFFF"/>
        <w:spacing w:before="0" w:line="240" w:lineRule="auto"/>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Trên đây là kế hoạch về việc thực hiện trực Tết Nguyên đán Ất Tỵ 2025 của trường THCS ..... Trong quá trình thực có điều gì vướng mắc xin trao đổi với BGH, BCH Công đoàn để cùng giải quyết.</w:t>
      </w:r>
    </w:p>
    <w:tbl>
      <w:tblPr>
        <w:tblW w:w="10170" w:type="dxa"/>
        <w:tblCellMar>
          <w:left w:w="0" w:type="dxa"/>
          <w:right w:w="0" w:type="dxa"/>
        </w:tblCellMar>
        <w:tblLook w:val="04A0"/>
      </w:tblPr>
      <w:tblGrid>
        <w:gridCol w:w="6204"/>
        <w:gridCol w:w="3966"/>
      </w:tblGrid>
      <w:tr w:rsidR="004D41F2" w:rsidRPr="004D41F2" w:rsidTr="004D41F2">
        <w:tc>
          <w:tcPr>
            <w:tcW w:w="0" w:type="auto"/>
            <w:tcMar>
              <w:top w:w="60" w:type="dxa"/>
              <w:left w:w="60" w:type="dxa"/>
              <w:bottom w:w="60" w:type="dxa"/>
              <w:right w:w="60" w:type="dxa"/>
            </w:tcMar>
            <w:hideMark/>
          </w:tcPr>
          <w:p w:rsidR="004D41F2" w:rsidRPr="004D41F2" w:rsidRDefault="004D41F2" w:rsidP="004D41F2">
            <w:pPr>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b/>
                <w:bCs/>
                <w:color w:val="000000" w:themeColor="text1"/>
                <w:kern w:val="0"/>
                <w:sz w:val="24"/>
                <w:szCs w:val="24"/>
                <w:bdr w:val="none" w:sz="0" w:space="0" w:color="auto" w:frame="1"/>
              </w:rPr>
              <w:t>Nơi nhận</w:t>
            </w:r>
          </w:p>
          <w:p w:rsidR="004D41F2" w:rsidRPr="004D41F2" w:rsidRDefault="004D41F2" w:rsidP="004D41F2">
            <w:pPr>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Phòng GD- ĐT(để b/c)</w:t>
            </w:r>
          </w:p>
          <w:p w:rsidR="004D41F2" w:rsidRPr="004D41F2" w:rsidRDefault="004D41F2" w:rsidP="004D41F2">
            <w:pPr>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CB, GV, NV (để thực hiện)</w:t>
            </w:r>
          </w:p>
          <w:p w:rsidR="004D41F2" w:rsidRPr="004D41F2" w:rsidRDefault="004D41F2" w:rsidP="004D41F2">
            <w:pPr>
              <w:spacing w:before="0" w:line="240" w:lineRule="auto"/>
              <w:jc w:val="left"/>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color w:val="000000" w:themeColor="text1"/>
                <w:kern w:val="0"/>
                <w:sz w:val="24"/>
                <w:szCs w:val="24"/>
              </w:rPr>
              <w:t>- Lưu VT</w:t>
            </w:r>
          </w:p>
        </w:tc>
        <w:tc>
          <w:tcPr>
            <w:tcW w:w="0" w:type="auto"/>
            <w:tcMar>
              <w:top w:w="60" w:type="dxa"/>
              <w:left w:w="60" w:type="dxa"/>
              <w:bottom w:w="60" w:type="dxa"/>
              <w:right w:w="60" w:type="dxa"/>
            </w:tcMar>
            <w:hideMark/>
          </w:tcPr>
          <w:p w:rsidR="004D41F2" w:rsidRPr="004D41F2" w:rsidRDefault="004D41F2" w:rsidP="004D41F2">
            <w:pPr>
              <w:spacing w:before="0" w:line="240" w:lineRule="auto"/>
              <w:jc w:val="center"/>
              <w:rPr>
                <w:rFonts w:ascii="Times New Roman" w:eastAsia="Times New Roman" w:hAnsi="Times New Roman" w:cs="Times New Roman"/>
                <w:color w:val="000000" w:themeColor="text1"/>
                <w:kern w:val="0"/>
                <w:sz w:val="24"/>
                <w:szCs w:val="24"/>
              </w:rPr>
            </w:pPr>
            <w:r w:rsidRPr="004D41F2">
              <w:rPr>
                <w:rFonts w:ascii="Times New Roman" w:eastAsia="Times New Roman" w:hAnsi="Times New Roman" w:cs="Times New Roman"/>
                <w:b/>
                <w:bCs/>
                <w:color w:val="000000" w:themeColor="text1"/>
                <w:kern w:val="0"/>
                <w:sz w:val="24"/>
                <w:szCs w:val="24"/>
                <w:bdr w:val="none" w:sz="0" w:space="0" w:color="auto" w:frame="1"/>
              </w:rPr>
              <w:t>HIỆU TRƯỞNG</w:t>
            </w:r>
          </w:p>
        </w:tc>
      </w:tr>
    </w:tbl>
    <w:p w:rsidR="008A24ED" w:rsidRPr="004D41F2" w:rsidRDefault="008A24ED">
      <w:pPr>
        <w:rPr>
          <w:rFonts w:ascii="Times New Roman" w:hAnsi="Times New Roman" w:cs="Times New Roman"/>
          <w:color w:val="000000" w:themeColor="text1"/>
          <w:sz w:val="24"/>
          <w:szCs w:val="24"/>
        </w:rPr>
      </w:pPr>
    </w:p>
    <w:sectPr w:rsidR="008A24ED" w:rsidRPr="004D41F2"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4D41F2"/>
    <w:rsid w:val="004D41F2"/>
    <w:rsid w:val="008A24ED"/>
    <w:rsid w:val="009C7F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1511623">
      <w:bodyDiv w:val="1"/>
      <w:marLeft w:val="0"/>
      <w:marRight w:val="0"/>
      <w:marTop w:val="0"/>
      <w:marBottom w:val="0"/>
      <w:divBdr>
        <w:top w:val="none" w:sz="0" w:space="0" w:color="auto"/>
        <w:left w:val="none" w:sz="0" w:space="0" w:color="auto"/>
        <w:bottom w:val="none" w:sz="0" w:space="0" w:color="auto"/>
        <w:right w:val="none" w:sz="0" w:space="0" w:color="auto"/>
      </w:divBdr>
      <w:divsChild>
        <w:div w:id="580137085">
          <w:marLeft w:val="0"/>
          <w:marRight w:val="0"/>
          <w:marTop w:val="0"/>
          <w:marBottom w:val="0"/>
          <w:divBdr>
            <w:top w:val="none" w:sz="0" w:space="0" w:color="auto"/>
            <w:left w:val="none" w:sz="0" w:space="0" w:color="auto"/>
            <w:bottom w:val="none" w:sz="0" w:space="0" w:color="auto"/>
            <w:right w:val="none" w:sz="0" w:space="0" w:color="auto"/>
          </w:divBdr>
        </w:div>
        <w:div w:id="1273198305">
          <w:marLeft w:val="0"/>
          <w:marRight w:val="0"/>
          <w:marTop w:val="0"/>
          <w:marBottom w:val="0"/>
          <w:divBdr>
            <w:top w:val="none" w:sz="0" w:space="0" w:color="auto"/>
            <w:left w:val="none" w:sz="0" w:space="0" w:color="auto"/>
            <w:bottom w:val="none" w:sz="0" w:space="0" w:color="auto"/>
            <w:right w:val="none" w:sz="0" w:space="0" w:color="auto"/>
          </w:divBdr>
        </w:div>
        <w:div w:id="808398188">
          <w:marLeft w:val="0"/>
          <w:marRight w:val="0"/>
          <w:marTop w:val="0"/>
          <w:marBottom w:val="0"/>
          <w:divBdr>
            <w:top w:val="none" w:sz="0" w:space="0" w:color="auto"/>
            <w:left w:val="none" w:sz="0" w:space="0" w:color="auto"/>
            <w:bottom w:val="none" w:sz="0" w:space="0" w:color="auto"/>
            <w:right w:val="none" w:sz="0" w:space="0" w:color="auto"/>
          </w:divBdr>
        </w:div>
      </w:divsChild>
    </w:div>
    <w:div w:id="1004165329">
      <w:bodyDiv w:val="1"/>
      <w:marLeft w:val="0"/>
      <w:marRight w:val="0"/>
      <w:marTop w:val="0"/>
      <w:marBottom w:val="0"/>
      <w:divBdr>
        <w:top w:val="none" w:sz="0" w:space="0" w:color="auto"/>
        <w:left w:val="none" w:sz="0" w:space="0" w:color="auto"/>
        <w:bottom w:val="none" w:sz="0" w:space="0" w:color="auto"/>
        <w:right w:val="none" w:sz="0" w:space="0" w:color="auto"/>
      </w:divBdr>
      <w:divsChild>
        <w:div w:id="657880669">
          <w:marLeft w:val="0"/>
          <w:marRight w:val="0"/>
          <w:marTop w:val="0"/>
          <w:marBottom w:val="0"/>
          <w:divBdr>
            <w:top w:val="none" w:sz="0" w:space="0" w:color="auto"/>
            <w:left w:val="none" w:sz="0" w:space="0" w:color="auto"/>
            <w:bottom w:val="none" w:sz="0" w:space="0" w:color="auto"/>
            <w:right w:val="none" w:sz="0" w:space="0" w:color="auto"/>
          </w:divBdr>
        </w:div>
        <w:div w:id="81032472">
          <w:marLeft w:val="0"/>
          <w:marRight w:val="0"/>
          <w:marTop w:val="0"/>
          <w:marBottom w:val="0"/>
          <w:divBdr>
            <w:top w:val="none" w:sz="0" w:space="0" w:color="auto"/>
            <w:left w:val="none" w:sz="0" w:space="0" w:color="auto"/>
            <w:bottom w:val="none" w:sz="0" w:space="0" w:color="auto"/>
            <w:right w:val="none" w:sz="0" w:space="0" w:color="auto"/>
          </w:divBdr>
        </w:div>
        <w:div w:id="1219559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3229</Characters>
  <Application>Microsoft Office Word</Application>
  <DocSecurity>0</DocSecurity>
  <Lines>26</Lines>
  <Paragraphs>7</Paragraphs>
  <ScaleCrop>false</ScaleCrop>
  <Company>Grizli777</Company>
  <LinksUpToDate>false</LinksUpToDate>
  <CharactersWithSpaces>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2025-01-06T09:32:00Z</dcterms:created>
  <dcterms:modified xsi:type="dcterms:W3CDTF">2025-01-06T09:33:00Z</dcterms:modified>
</cp:coreProperties>
</file>