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DE2" w:rsidRPr="001227DD" w:rsidRDefault="003F4DE2" w:rsidP="003F4DE2">
      <w:pPr>
        <w:shd w:val="clear" w:color="auto" w:fill="FFFFFF"/>
        <w:spacing w:after="0" w:line="240" w:lineRule="auto"/>
        <w:jc w:val="center"/>
        <w:rPr>
          <w:rStyle w:val="Strong"/>
          <w:rFonts w:ascii="Times New Roman" w:hAnsi="Times New Roman" w:cs="Times New Roman"/>
          <w:color w:val="FF0000"/>
          <w:sz w:val="26"/>
          <w:szCs w:val="26"/>
        </w:rPr>
      </w:pPr>
      <w:r w:rsidRPr="001227DD">
        <w:rPr>
          <w:rStyle w:val="Strong"/>
          <w:rFonts w:ascii="Times New Roman" w:hAnsi="Times New Roman" w:cs="Times New Roman"/>
          <w:color w:val="FF0000"/>
          <w:sz w:val="26"/>
          <w:szCs w:val="26"/>
          <w:highlight w:val="yellow"/>
        </w:rPr>
        <w:t>CÂU HỎI VÀ ĐÁP ÁN TỰ LUẬN</w:t>
      </w:r>
    </w:p>
    <w:p w:rsidR="003F4DE2" w:rsidRPr="001227DD" w:rsidRDefault="003F4DE2" w:rsidP="003F4DE2">
      <w:pPr>
        <w:shd w:val="clear" w:color="auto" w:fill="FFFFFF"/>
        <w:spacing w:after="0" w:line="240" w:lineRule="auto"/>
        <w:rPr>
          <w:rStyle w:val="Strong"/>
          <w:rFonts w:ascii="Times New Roman" w:hAnsi="Times New Roman" w:cs="Times New Roman"/>
          <w:sz w:val="26"/>
          <w:szCs w:val="26"/>
        </w:rPr>
      </w:pPr>
    </w:p>
    <w:p w:rsidR="003F4DE2" w:rsidRPr="001227DD" w:rsidRDefault="003F4DE2" w:rsidP="003F4DE2">
      <w:pPr>
        <w:shd w:val="clear" w:color="auto" w:fill="FFFFFF"/>
        <w:spacing w:after="0" w:line="240" w:lineRule="auto"/>
        <w:rPr>
          <w:rFonts w:ascii="Times New Roman" w:hAnsi="Times New Roman" w:cs="Times New Roman"/>
          <w:color w:val="FF0000"/>
          <w:sz w:val="26"/>
          <w:szCs w:val="26"/>
        </w:rPr>
      </w:pPr>
      <w:r w:rsidRPr="001227DD">
        <w:rPr>
          <w:rStyle w:val="Strong"/>
          <w:rFonts w:ascii="Times New Roman" w:hAnsi="Times New Roman" w:cs="Times New Roman"/>
          <w:color w:val="FF0000"/>
          <w:sz w:val="26"/>
          <w:szCs w:val="26"/>
        </w:rPr>
        <w:t>Khối 3:</w:t>
      </w:r>
      <w:r w:rsidRPr="001227DD">
        <w:rPr>
          <w:rFonts w:ascii="Times New Roman" w:hAnsi="Times New Roman" w:cs="Times New Roman"/>
          <w:color w:val="FF0000"/>
          <w:sz w:val="26"/>
          <w:szCs w:val="26"/>
        </w:rPr>
        <w:t xml:space="preserve"> Để tham gia giao thông an toàn bằng xe đạp, những việc nào nên làm và không nên làm? Tại sao?</w:t>
      </w:r>
    </w:p>
    <w:p w:rsidR="003F4DE2" w:rsidRPr="001227DD" w:rsidRDefault="003F4DE2" w:rsidP="003F4DE2">
      <w:pPr>
        <w:shd w:val="clear" w:color="auto" w:fill="FFFFFF"/>
        <w:spacing w:after="0" w:line="240" w:lineRule="auto"/>
        <w:rPr>
          <w:rFonts w:ascii="Times New Roman" w:eastAsia="Times New Roman" w:hAnsi="Times New Roman" w:cs="Times New Roman"/>
          <w:b/>
          <w:bCs/>
          <w:sz w:val="26"/>
          <w:szCs w:val="26"/>
          <w:bdr w:val="none" w:sz="0" w:space="0" w:color="auto" w:frame="1"/>
        </w:rPr>
      </w:pPr>
    </w:p>
    <w:p w:rsidR="003F4DE2" w:rsidRPr="001227DD" w:rsidRDefault="003F4DE2" w:rsidP="003F4DE2">
      <w:pPr>
        <w:shd w:val="clear" w:color="auto" w:fill="FFFFFF"/>
        <w:spacing w:after="0" w:line="240" w:lineRule="auto"/>
        <w:rPr>
          <w:rFonts w:ascii="Times New Roman" w:eastAsia="Times New Roman" w:hAnsi="Times New Roman" w:cs="Times New Roman"/>
          <w:b/>
          <w:bCs/>
          <w:sz w:val="26"/>
          <w:szCs w:val="26"/>
          <w:bdr w:val="none" w:sz="0" w:space="0" w:color="auto" w:frame="1"/>
        </w:rPr>
      </w:pPr>
      <w:r w:rsidRPr="001227DD">
        <w:rPr>
          <w:rFonts w:ascii="Times New Roman" w:eastAsia="Times New Roman" w:hAnsi="Times New Roman" w:cs="Times New Roman"/>
          <w:b/>
          <w:bCs/>
          <w:sz w:val="26"/>
          <w:szCs w:val="26"/>
          <w:bdr w:val="none" w:sz="0" w:space="0" w:color="auto" w:frame="1"/>
        </w:rPr>
        <w:t>Những việc NÊN và KHÔNG NÊN làm  khi đi xe đạp</w:t>
      </w:r>
    </w:p>
    <w:p w:rsidR="001227DD" w:rsidRPr="003F4DE2" w:rsidRDefault="001227DD" w:rsidP="003F4DE2">
      <w:pPr>
        <w:shd w:val="clear" w:color="auto" w:fill="FFFFFF"/>
        <w:spacing w:after="0" w:line="240" w:lineRule="auto"/>
        <w:rPr>
          <w:rFonts w:ascii="Times New Roman" w:eastAsia="Times New Roman" w:hAnsi="Times New Roman" w:cs="Times New Roman"/>
          <w:sz w:val="26"/>
          <w:szCs w:val="26"/>
        </w:rPr>
      </w:pPr>
    </w:p>
    <w:tbl>
      <w:tblPr>
        <w:tblW w:w="10440" w:type="dxa"/>
        <w:shd w:val="clear" w:color="auto" w:fill="FFFFFF"/>
        <w:tblCellMar>
          <w:left w:w="0" w:type="dxa"/>
          <w:right w:w="0" w:type="dxa"/>
        </w:tblCellMar>
        <w:tblLook w:val="04A0" w:firstRow="1" w:lastRow="0" w:firstColumn="1" w:lastColumn="0" w:noHBand="0" w:noVBand="1"/>
      </w:tblPr>
      <w:tblGrid>
        <w:gridCol w:w="5473"/>
        <w:gridCol w:w="4967"/>
      </w:tblGrid>
      <w:tr w:rsidR="003F4DE2" w:rsidRPr="003F4DE2" w:rsidTr="003F4DE2">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jc w:val="center"/>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NHỮNG VIỆC NÊN LÀM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jc w:val="center"/>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NHỮNG VIỆC KHÔNG NÊN LÀM</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Đội mũ bảo hiểm:</w:t>
            </w:r>
            <w:r w:rsidRPr="003F4DE2">
              <w:rPr>
                <w:rFonts w:ascii="Times New Roman" w:eastAsia="Times New Roman" w:hAnsi="Times New Roman" w:cs="Times New Roman"/>
                <w:sz w:val="26"/>
                <w:szCs w:val="26"/>
              </w:rPr>
              <w:t> Dù đi xe đạp thường hay xe đạp điện, việc đội mũ giúp bảo vệ vùng đầu.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Dàn hàng ngang:</w:t>
            </w:r>
            <w:r w:rsidRPr="003F4DE2">
              <w:rPr>
                <w:rFonts w:ascii="Times New Roman" w:eastAsia="Times New Roman" w:hAnsi="Times New Roman" w:cs="Times New Roman"/>
                <w:sz w:val="26"/>
                <w:szCs w:val="26"/>
              </w:rPr>
              <w:t> Đi từ 2-3 xe song song trở lên gây cản trở giao thông.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Đi đúng làn đường:</w:t>
            </w:r>
            <w:r w:rsidRPr="003F4DE2">
              <w:rPr>
                <w:rFonts w:ascii="Times New Roman" w:eastAsia="Times New Roman" w:hAnsi="Times New Roman" w:cs="Times New Roman"/>
                <w:sz w:val="26"/>
                <w:szCs w:val="26"/>
              </w:rPr>
              <w:t> Luôn đi về phía bên phải theo chiều đi của mình, đi sát lề đường.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Sử dụng ô (dù), điện thoại:</w:t>
            </w:r>
            <w:r w:rsidRPr="003F4DE2">
              <w:rPr>
                <w:rFonts w:ascii="Times New Roman" w:eastAsia="Times New Roman" w:hAnsi="Times New Roman" w:cs="Times New Roman"/>
                <w:sz w:val="26"/>
                <w:szCs w:val="26"/>
              </w:rPr>
              <w:t> Cầm ô gây mất thăng bằng, che khuất tầm nhìn; dùng điện thoại/tai nghe làm mất tập trung.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Tuân thủ tín hiệu:</w:t>
            </w:r>
            <w:r w:rsidRPr="003F4DE2">
              <w:rPr>
                <w:rFonts w:ascii="Times New Roman" w:eastAsia="Times New Roman" w:hAnsi="Times New Roman" w:cs="Times New Roman"/>
                <w:sz w:val="26"/>
                <w:szCs w:val="26"/>
              </w:rPr>
              <w:t> Chấp hành đèn giao thông (xanh đi, đỏ dừng) và các biển báo chỉ dẫn.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Buông thả hai tay:</w:t>
            </w:r>
            <w:r w:rsidRPr="003F4DE2">
              <w:rPr>
                <w:rFonts w:ascii="Times New Roman" w:eastAsia="Times New Roman" w:hAnsi="Times New Roman" w:cs="Times New Roman"/>
                <w:sz w:val="26"/>
                <w:szCs w:val="26"/>
              </w:rPr>
              <w:t> Hoặc đi xe bằng một bánh (bốc đầu), lạng lách, đánh võng.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Ra tín hiệu khi chuyển hướng:</w:t>
            </w:r>
            <w:r w:rsidRPr="003F4DE2">
              <w:rPr>
                <w:rFonts w:ascii="Times New Roman" w:eastAsia="Times New Roman" w:hAnsi="Times New Roman" w:cs="Times New Roman"/>
                <w:sz w:val="26"/>
                <w:szCs w:val="26"/>
              </w:rPr>
              <w:t> Giơ tay xin đường hoặc bật xi-nhan (với xe đạp điện) khi muốn rẽ trái/phải và quan sát kỹ phía sau.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Bám, kéo, đẩy xe khác:</w:t>
            </w:r>
            <w:r w:rsidRPr="003F4DE2">
              <w:rPr>
                <w:rFonts w:ascii="Times New Roman" w:eastAsia="Times New Roman" w:hAnsi="Times New Roman" w:cs="Times New Roman"/>
                <w:sz w:val="26"/>
                <w:szCs w:val="26"/>
              </w:rPr>
              <w:t> Hành động này cực kỳ nguy hiểm và dễ gây ngã dây chuyền.</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Kiểm tra xe:</w:t>
            </w:r>
            <w:r w:rsidRPr="003F4DE2">
              <w:rPr>
                <w:rFonts w:ascii="Times New Roman" w:eastAsia="Times New Roman" w:hAnsi="Times New Roman" w:cs="Times New Roman"/>
                <w:sz w:val="26"/>
                <w:szCs w:val="26"/>
              </w:rPr>
              <w:t> Đảm bảo phanh (thắng), lốp xe, đèn và chuông hoạt động tốt trước khi đi.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Chở quá số người quy định:</w:t>
            </w:r>
            <w:r w:rsidRPr="003F4DE2">
              <w:rPr>
                <w:rFonts w:ascii="Times New Roman" w:eastAsia="Times New Roman" w:hAnsi="Times New Roman" w:cs="Times New Roman"/>
                <w:sz w:val="26"/>
                <w:szCs w:val="26"/>
              </w:rPr>
              <w:t> Hoặc mang vác vật cồng kềnh gây khó khăn khi điều khiển.</w:t>
            </w:r>
          </w:p>
        </w:tc>
      </w:tr>
    </w:tbl>
    <w:p w:rsidR="007A4BE5" w:rsidRPr="001227DD" w:rsidRDefault="00C7236F">
      <w:pPr>
        <w:rPr>
          <w:rFonts w:ascii="Times New Roman" w:hAnsi="Times New Roman" w:cs="Times New Roman"/>
          <w:sz w:val="26"/>
          <w:szCs w:val="26"/>
        </w:rPr>
      </w:pPr>
    </w:p>
    <w:p w:rsidR="001227DD" w:rsidRPr="001227DD" w:rsidRDefault="001227DD" w:rsidP="001227DD">
      <w:pPr>
        <w:rPr>
          <w:rFonts w:ascii="Times New Roman" w:hAnsi="Times New Roman" w:cs="Times New Roman"/>
          <w:b/>
          <w:sz w:val="26"/>
          <w:szCs w:val="26"/>
        </w:rPr>
      </w:pPr>
      <w:r w:rsidRPr="001227DD">
        <w:rPr>
          <w:rFonts w:ascii="Times New Roman" w:hAnsi="Times New Roman" w:cs="Times New Roman"/>
          <w:b/>
          <w:sz w:val="26"/>
          <w:szCs w:val="26"/>
        </w:rPr>
        <w:t>Việc tuân thủ các quy tắc trên là cần thiế</w:t>
      </w:r>
      <w:r w:rsidRPr="001227DD">
        <w:rPr>
          <w:rFonts w:ascii="Times New Roman" w:hAnsi="Times New Roman" w:cs="Times New Roman"/>
          <w:b/>
          <w:sz w:val="26"/>
          <w:szCs w:val="26"/>
        </w:rPr>
        <w:t>t vì 3 lý do chính:</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xml:space="preserve">- </w:t>
      </w:r>
      <w:r w:rsidRPr="001227DD">
        <w:rPr>
          <w:rFonts w:ascii="Times New Roman" w:hAnsi="Times New Roman" w:cs="Times New Roman"/>
          <w:sz w:val="26"/>
          <w:szCs w:val="26"/>
        </w:rPr>
        <w:t>Đảm bảo an toàn tính mạng và sức khỏ</w:t>
      </w:r>
      <w:r w:rsidRPr="001227DD">
        <w:rPr>
          <w:rFonts w:ascii="Times New Roman" w:hAnsi="Times New Roman" w:cs="Times New Roman"/>
          <w:sz w:val="26"/>
          <w:szCs w:val="26"/>
        </w:rPr>
        <w:t>e:</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Ví dụ: Đội mũ bảo hiểm giúp giảm nguy cơ chấn thương sọ não nếu chẳng may bị ngã. Không dùng ô dù giúp bạn giữ thăng bằng tốt hơn trước gió lớn.</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xml:space="preserve">- </w:t>
      </w:r>
      <w:r w:rsidRPr="001227DD">
        <w:rPr>
          <w:rFonts w:ascii="Times New Roman" w:hAnsi="Times New Roman" w:cs="Times New Roman"/>
          <w:sz w:val="26"/>
          <w:szCs w:val="26"/>
        </w:rPr>
        <w:t>Tránh gây tai nạn cho ngườ</w:t>
      </w:r>
      <w:r w:rsidRPr="001227DD">
        <w:rPr>
          <w:rFonts w:ascii="Times New Roman" w:hAnsi="Times New Roman" w:cs="Times New Roman"/>
          <w:sz w:val="26"/>
          <w:szCs w:val="26"/>
        </w:rPr>
        <w:t>i khác:</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xml:space="preserve">- </w:t>
      </w:r>
      <w:r w:rsidRPr="001227DD">
        <w:rPr>
          <w:rFonts w:ascii="Times New Roman" w:hAnsi="Times New Roman" w:cs="Times New Roman"/>
          <w:sz w:val="26"/>
          <w:szCs w:val="26"/>
        </w:rPr>
        <w:t>Đi đúng luật giúp các phương tiện khác (xe máy, ô tô) dự đoán được hướng đi của bạn, từ đó tránh xảy ra va chạm đáng tiế</w:t>
      </w:r>
      <w:r w:rsidRPr="001227DD">
        <w:rPr>
          <w:rFonts w:ascii="Times New Roman" w:hAnsi="Times New Roman" w:cs="Times New Roman"/>
          <w:sz w:val="26"/>
          <w:szCs w:val="26"/>
        </w:rPr>
        <w:t>c.</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xml:space="preserve">- </w:t>
      </w:r>
      <w:r w:rsidRPr="001227DD">
        <w:rPr>
          <w:rFonts w:ascii="Times New Roman" w:hAnsi="Times New Roman" w:cs="Times New Roman"/>
          <w:sz w:val="26"/>
          <w:szCs w:val="26"/>
        </w:rPr>
        <w:t>Thể hiện văn hóa giao thông và tuân thủ pháp luậ</w:t>
      </w:r>
      <w:r w:rsidRPr="001227DD">
        <w:rPr>
          <w:rFonts w:ascii="Times New Roman" w:hAnsi="Times New Roman" w:cs="Times New Roman"/>
          <w:sz w:val="26"/>
          <w:szCs w:val="26"/>
        </w:rPr>
        <w:t>t:</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xml:space="preserve">- </w:t>
      </w:r>
      <w:r w:rsidRPr="001227DD">
        <w:rPr>
          <w:rFonts w:ascii="Times New Roman" w:hAnsi="Times New Roman" w:cs="Times New Roman"/>
          <w:sz w:val="26"/>
          <w:szCs w:val="26"/>
        </w:rPr>
        <w:t>Góp phần giúp đường phố không bị ùn tắc và tránh bị xử phạt bởi Cảnh sát giao thông (đối với các lỗi như dàn hàng ngang, vượt đèn đỏ, v.v.).</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color w:val="FF0000"/>
          <w:sz w:val="26"/>
          <w:szCs w:val="26"/>
        </w:rPr>
      </w:pPr>
      <w:r w:rsidRPr="001227DD">
        <w:rPr>
          <w:rFonts w:ascii="Times New Roman" w:eastAsia="Times New Roman" w:hAnsi="Times New Roman" w:cs="Times New Roman"/>
          <w:b/>
          <w:bCs/>
          <w:color w:val="FF0000"/>
          <w:sz w:val="26"/>
          <w:szCs w:val="26"/>
        </w:rPr>
        <w:t xml:space="preserve">Khối 4: </w:t>
      </w:r>
      <w:r w:rsidRPr="001227DD">
        <w:rPr>
          <w:rFonts w:ascii="Times New Roman" w:eastAsia="Times New Roman" w:hAnsi="Times New Roman" w:cs="Times New Roman"/>
          <w:color w:val="FF0000"/>
          <w:sz w:val="26"/>
          <w:szCs w:val="26"/>
        </w:rPr>
        <w:t>Kể tên một số phương tiện giao thông công cộng mà em biết, lựa chọn một phương tiện và cho biết những việc nên làm khi tham gia giao thông bằng phương tiện đó.</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 xml:space="preserve">- </w:t>
      </w:r>
      <w:r w:rsidR="001227DD" w:rsidRPr="001227DD">
        <w:rPr>
          <w:rFonts w:ascii="Times New Roman" w:eastAsia="Times New Roman" w:hAnsi="Times New Roman" w:cs="Times New Roman"/>
          <w:bCs/>
          <w:sz w:val="26"/>
          <w:szCs w:val="26"/>
        </w:rPr>
        <w:t>Một số phương tiện giao thông công cộng mà em biết: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Xe </w:t>
      </w:r>
      <w:r w:rsidRPr="001227DD">
        <w:rPr>
          <w:rFonts w:ascii="Times New Roman" w:eastAsia="Times New Roman" w:hAnsi="Times New Roman" w:cs="Times New Roman"/>
          <w:bCs/>
          <w:sz w:val="26"/>
          <w:szCs w:val="26"/>
        </w:rPr>
        <w:t xml:space="preserve">buýt, xe taxi, tàu hỏa, tàu </w:t>
      </w:r>
      <w:r>
        <w:rPr>
          <w:rFonts w:ascii="Times New Roman" w:eastAsia="Times New Roman" w:hAnsi="Times New Roman" w:cs="Times New Roman"/>
          <w:bCs/>
          <w:sz w:val="26"/>
          <w:szCs w:val="26"/>
        </w:rPr>
        <w:t>điện, xe khách, tàu thủy.</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1227DD">
        <w:rPr>
          <w:rFonts w:ascii="Times New Roman" w:eastAsia="Times New Roman" w:hAnsi="Times New Roman" w:cs="Times New Roman"/>
          <w:bCs/>
          <w:sz w:val="26"/>
          <w:szCs w:val="26"/>
        </w:rPr>
        <w:t>Em chọn: Xe buýt.</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1227DD" w:rsidRPr="001227DD">
        <w:rPr>
          <w:rFonts w:ascii="Times New Roman" w:eastAsia="Times New Roman" w:hAnsi="Times New Roman" w:cs="Times New Roman"/>
          <w:bCs/>
          <w:sz w:val="26"/>
          <w:szCs w:val="26"/>
        </w:rPr>
        <w:t>Những việc em nên làm khi th</w:t>
      </w:r>
      <w:r w:rsidR="001227DD">
        <w:rPr>
          <w:rFonts w:ascii="Times New Roman" w:eastAsia="Times New Roman" w:hAnsi="Times New Roman" w:cs="Times New Roman"/>
          <w:bCs/>
          <w:sz w:val="26"/>
          <w:szCs w:val="26"/>
        </w:rPr>
        <w:t>am gia giao thông bằng xe buýt: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Đứng chờ xe đúng nơi quy</w:t>
      </w:r>
      <w:r>
        <w:rPr>
          <w:rFonts w:ascii="Times New Roman" w:eastAsia="Times New Roman" w:hAnsi="Times New Roman" w:cs="Times New Roman"/>
          <w:bCs/>
          <w:sz w:val="26"/>
          <w:szCs w:val="26"/>
        </w:rPr>
        <w:t xml:space="preserve"> định và xếp hàng lên xuống xe.</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Nhường ghế cho người già, trẻ nhỏ, phụ nữ</w:t>
      </w:r>
      <w:r>
        <w:rPr>
          <w:rFonts w:ascii="Times New Roman" w:eastAsia="Times New Roman" w:hAnsi="Times New Roman" w:cs="Times New Roman"/>
          <w:bCs/>
          <w:sz w:val="26"/>
          <w:szCs w:val="26"/>
        </w:rPr>
        <w:t xml:space="preserve"> mang thai và người khuyết tật.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Giữ trật tự, không nói chuyện quá lớ</w:t>
      </w:r>
      <w:r>
        <w:rPr>
          <w:rFonts w:ascii="Times New Roman" w:eastAsia="Times New Roman" w:hAnsi="Times New Roman" w:cs="Times New Roman"/>
          <w:bCs/>
          <w:sz w:val="26"/>
          <w:szCs w:val="26"/>
        </w:rPr>
        <w:t>n gây ảnh hưởng đến người khác.</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Giữ vệ si</w:t>
      </w:r>
      <w:r>
        <w:rPr>
          <w:rFonts w:ascii="Times New Roman" w:eastAsia="Times New Roman" w:hAnsi="Times New Roman" w:cs="Times New Roman"/>
          <w:bCs/>
          <w:sz w:val="26"/>
          <w:szCs w:val="26"/>
        </w:rPr>
        <w:t>nh chung, không xả rác trên xe.</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Luôn bám chắc tay vịn khi xe đang di chuyển để đảm bảo an toàn.</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color w:val="FF0000"/>
          <w:sz w:val="26"/>
          <w:szCs w:val="26"/>
        </w:rPr>
      </w:pPr>
      <w:r w:rsidRPr="00312716">
        <w:rPr>
          <w:rFonts w:ascii="Times New Roman" w:eastAsia="Times New Roman" w:hAnsi="Times New Roman" w:cs="Times New Roman"/>
          <w:b/>
          <w:bCs/>
          <w:color w:val="FF0000"/>
          <w:sz w:val="26"/>
          <w:szCs w:val="26"/>
        </w:rPr>
        <w:t>Khối 5:</w:t>
      </w:r>
      <w:r w:rsidRPr="001227DD">
        <w:rPr>
          <w:rFonts w:ascii="Times New Roman" w:eastAsia="Times New Roman" w:hAnsi="Times New Roman" w:cs="Times New Roman"/>
          <w:color w:val="FF0000"/>
          <w:sz w:val="26"/>
          <w:szCs w:val="26"/>
        </w:rPr>
        <w:t xml:space="preserve"> Em hãy xây dựng một kế hoạch tuyên truyền an toàn giao thông với nội dung, chủ đề đã học. Cho biết vì sao em lựa chọn nội dung chủ đề này.</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rPr>
        <w:t xml:space="preserve">THCS: </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
          <w:sz w:val="26"/>
          <w:szCs w:val="26"/>
        </w:rPr>
      </w:pPr>
      <w:r w:rsidRPr="001227DD">
        <w:rPr>
          <w:rFonts w:ascii="Times New Roman" w:eastAsia="Times New Roman" w:hAnsi="Times New Roman" w:cs="Times New Roman"/>
          <w:b/>
          <w:sz w:val="26"/>
          <w:szCs w:val="26"/>
        </w:rPr>
        <w:t>Câu 1. Quan sát hình sau, hãy:</w:t>
      </w:r>
    </w:p>
    <w:p w:rsid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sz w:val="26"/>
          <w:szCs w:val="26"/>
        </w:rPr>
        <w:t>a) Xác định vị trí của người tham gia giao thông trong tranh sau đây. Phân tích các vị trí của người tham gia giao thông không an toàn trong tranh.</w:t>
      </w:r>
    </w:p>
    <w:p w:rsidR="00312716" w:rsidRPr="001227DD" w:rsidRDefault="00312716" w:rsidP="00312716">
      <w:pPr>
        <w:spacing w:before="100" w:beforeAutospacing="1" w:after="100" w:afterAutospacing="1" w:line="240" w:lineRule="auto"/>
        <w:jc w:val="center"/>
        <w:rPr>
          <w:rFonts w:ascii="Times New Roman" w:eastAsia="Times New Roman" w:hAnsi="Times New Roman" w:cs="Times New Roman"/>
          <w:sz w:val="26"/>
          <w:szCs w:val="26"/>
        </w:rPr>
      </w:pPr>
      <w:r>
        <w:rPr>
          <w:noProof/>
        </w:rPr>
        <w:drawing>
          <wp:inline distT="0" distB="0" distL="0" distR="0" wp14:anchorId="0A190D1C" wp14:editId="0A00BB71">
            <wp:extent cx="3124200" cy="2143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24200" cy="2143125"/>
                    </a:xfrm>
                    <a:prstGeom prst="rect">
                      <a:avLst/>
                    </a:prstGeom>
                  </pic:spPr>
                </pic:pic>
              </a:graphicData>
            </a:graphic>
          </wp:inline>
        </w:drawing>
      </w:r>
    </w:p>
    <w:p w:rsid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sz w:val="26"/>
          <w:szCs w:val="26"/>
        </w:rPr>
        <w:t>b) Phân tích các hậu quả có thể xảy ra đối với các vị trí không an toàn nêu trên và nêu cách phòng tránh.</w:t>
      </w:r>
    </w:p>
    <w:p w:rsidR="00224597" w:rsidRPr="00B81380" w:rsidRDefault="00312716" w:rsidP="00B81380">
      <w:pPr>
        <w:tabs>
          <w:tab w:val="left" w:pos="1260"/>
        </w:tabs>
        <w:spacing w:before="100" w:beforeAutospacing="1" w:after="100" w:afterAutospacing="1" w:line="240" w:lineRule="auto"/>
        <w:rPr>
          <w:rFonts w:ascii="Times New Roman" w:eastAsia="Times New Roman" w:hAnsi="Times New Roman" w:cs="Times New Roman"/>
          <w:b/>
          <w:sz w:val="26"/>
          <w:szCs w:val="26"/>
        </w:rPr>
      </w:pPr>
      <w:r w:rsidRPr="00312716">
        <w:rPr>
          <w:rFonts w:ascii="Times New Roman" w:eastAsia="Times New Roman" w:hAnsi="Times New Roman" w:cs="Times New Roman"/>
          <w:b/>
          <w:sz w:val="26"/>
          <w:szCs w:val="26"/>
        </w:rPr>
        <w:lastRenderedPageBreak/>
        <w:t>Trả lời:</w:t>
      </w:r>
      <w:r w:rsidRPr="00312716">
        <w:rPr>
          <w:rFonts w:ascii="Times New Roman" w:eastAsia="Times New Roman" w:hAnsi="Times New Roman" w:cs="Times New Roman"/>
          <w:b/>
          <w:sz w:val="26"/>
          <w:szCs w:val="26"/>
        </w:rPr>
        <w:tab/>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A) Vị trí an toàn và không an toàn (giả định):</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Vị trí an toàn</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Đi đúng phần đường, làn đường quy định.</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Tuân thủ tín hiệu đèn giao thông, vạch kẻ đường, biển báo và hiệu lệnh của cảnh sát giao thông.</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Đội mũ bảo hiểm đúng quy cách (khi đi xe máy, xe đạp điện), thắt dây an toàn (khi đi ô tô).</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Qua đường tại nơi có vạch kẻ đường hoặc cầu vượt dành cho người đi bộ.</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Vị trí không an toàn:</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Vượt đèn đỏ, đi ngược chiều, lấn làn đường.</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Chở quá số người quy định hoặc chở cồng kềnh, không đội mũ bảo hiểm.</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Dàn hàng ngang khi đi xe đạp/xe máy, đu bám xe khác.</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 xml:space="preserve">Sử dụng điện thoại hoặc các thiết bị khác khi đang điều khiển phương tiện. </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B) Hậu quả và cách phòng tránh:</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Hậu quả:</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Gây tai nạn giao thông, chấn thương, thậm chí tử vong cho bản thân và người khác.</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Thiệt hại về tài sản, phương tiện giao thông.</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Bị xử phạt vi phạm hành chính, có thể bị xử lý hình sự tùy mức độ nghiêm trọng.</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Cách phòng tránh:</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Nâng cao ý thức tuân thủ pháp luật về an toàn giao thông cho mọi người.</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Tham gia các buổi tuyên truyền, giáo dục về an toàn giao thông.</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Default="00B81380" w:rsidP="00B81380">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lastRenderedPageBreak/>
        <w:t>Luôn tập trung khi tham gia giao thông và chủ động phòng tránh các tình huống nguy hiểm.</w:t>
      </w:r>
    </w:p>
    <w:p w:rsidR="00B81380" w:rsidRPr="00B81380" w:rsidRDefault="00B81380" w:rsidP="00B81380">
      <w:pPr>
        <w:tabs>
          <w:tab w:val="left" w:pos="1260"/>
        </w:tabs>
        <w:spacing w:after="0" w:line="240" w:lineRule="auto"/>
        <w:rPr>
          <w:rFonts w:ascii="Times New Roman" w:eastAsia="Times New Roman" w:hAnsi="Times New Roman" w:cs="Times New Roman"/>
          <w:sz w:val="26"/>
          <w:szCs w:val="26"/>
        </w:rPr>
      </w:pPr>
    </w:p>
    <w:p w:rsidR="00B81380" w:rsidRPr="001227DD" w:rsidRDefault="00B81380" w:rsidP="00224597">
      <w:pPr>
        <w:tabs>
          <w:tab w:val="left" w:pos="1260"/>
        </w:tabs>
        <w:spacing w:after="0" w:line="240" w:lineRule="auto"/>
        <w:rPr>
          <w:rFonts w:ascii="Times New Roman" w:eastAsia="Times New Roman" w:hAnsi="Times New Roman" w:cs="Times New Roman"/>
          <w:sz w:val="26"/>
          <w:szCs w:val="26"/>
        </w:rPr>
      </w:pPr>
      <w:r w:rsidRPr="00B81380">
        <w:rPr>
          <w:rFonts w:ascii="Times New Roman" w:eastAsia="Times New Roman" w:hAnsi="Times New Roman" w:cs="Times New Roman"/>
          <w:sz w:val="26"/>
          <w:szCs w:val="26"/>
        </w:rPr>
        <w:t>Cải thiện cơ sở hạ tầng giao thông và tăng cường kiểm tra, kiểm soát vi phạm.</w:t>
      </w:r>
    </w:p>
    <w:p w:rsidR="001227DD" w:rsidRDefault="001227DD" w:rsidP="001227DD">
      <w:pPr>
        <w:spacing w:before="100" w:beforeAutospacing="1" w:after="100" w:afterAutospacing="1" w:line="240" w:lineRule="auto"/>
        <w:rPr>
          <w:rFonts w:ascii="Times New Roman" w:eastAsia="Times New Roman" w:hAnsi="Times New Roman" w:cs="Times New Roman"/>
          <w:b/>
          <w:sz w:val="26"/>
          <w:szCs w:val="26"/>
        </w:rPr>
      </w:pPr>
      <w:r w:rsidRPr="001227DD">
        <w:rPr>
          <w:rFonts w:ascii="Times New Roman" w:eastAsia="Times New Roman" w:hAnsi="Times New Roman" w:cs="Times New Roman"/>
          <w:b/>
          <w:sz w:val="26"/>
          <w:szCs w:val="26"/>
        </w:rPr>
        <w:t>Câu 2. Hãy nêu những ý kiến của em làm thế nào để các bạn học sinh cùng trường biết cách vận dụng những kiến thức, kỹ năng đã học trong tài liệu “An toàn giao thông cho nụ cười ngày mai" vào việc nâng cao ý thức, hành vi chấp hành Luật giao thông đường bộ của học sinh.</w:t>
      </w: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Dưới đây là những ý kiến em có thể nêu để giúp các bạn học sinh trong trường biết cách vận dụng kiến thức và kỹ năng đã học trong tài liệu “An toàn giao thông cho nụ cười ngày mai” vào việc nâng cao ý thức và hành vi chấp hành Luật giao thông đường bộ:</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Ý kiến đề xuất</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1. Tuyên truyền thường xuyên trong trường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Tổ chức các buổi sinh hoạt dưới cờ, phát thanh măng non để nhắc nhở về quy tắc giao thông.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Treo pano, áp phích về an toàn giao thông ở hành lang, cổng trường để học sinh dễ nhớ và thực hiện.</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2. Thực hành các kỹ năng trong giờ học và câu lạc bộ</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Lập câu lạc bộ “An toàn giao thông” để các bạn được thực hành nhận biết biển báo, tình huống giao thông an toàn.</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Tổ chức các buổi học ngoại khóa hoặc trò chơi mô phỏng tình huống giao thông để rèn kỹ năng xử lý.</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3. Xây dựng thói quen tốt khi đến trường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Nhắc nhở các bạn khi đi bộ, đi xe đạp, xe máy điện cần đội mũ bảo hiểm, đi đúng làn đường, dừng xe quan sát trước khi sang đường.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Phân công đội sao đỏ hoặc nhóm trực nhật ghi nhận và nhắc nhở học sinh thực hiện đúng khi ra vào cổng trường.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4. Thi đua giữa các lớp về chấp hành an toàn giao thông</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lastRenderedPageBreak/>
        <w:t>Tổ chức các cuộc thi “Lớp em không vi phạm giao thông”, “Học sinh gương mẫu ATGT”.</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Khen thưởng những lớp, cá nhân chấp hành tốt để tạo động lực.</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5. Nêu gương và giúp đỡ lẫn nhau</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Khuyến khích mỗi học sinh tự giác làm gương, nhắc nhở bạn bè xung quanh.</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Nếu thấy bạn có hành vi chưa đúng (đi hàng ngang, băng qua đường ẩu, không đội mũ bảo hiểm), nhẹ nhàng góp ý để cùng nhau tiến bộ.</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6. Tăng cường phối hợp giữa nhà trường – gia đình – chính quyền</w:t>
      </w:r>
    </w:p>
    <w:p w:rsidR="00C74A87" w:rsidRPr="00C74A87" w:rsidRDefault="00C74A87" w:rsidP="00C74A87">
      <w:pPr>
        <w:spacing w:after="0" w:line="240" w:lineRule="auto"/>
        <w:rPr>
          <w:rFonts w:ascii="Times New Roman" w:eastAsia="Times New Roman" w:hAnsi="Times New Roman" w:cs="Times New Roman"/>
          <w:sz w:val="26"/>
          <w:szCs w:val="26"/>
        </w:rPr>
      </w:pPr>
    </w:p>
    <w:p w:rsidR="00C74A87" w:rsidRPr="00C74A87"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Đề nghị cha mẹ học sinh cùng nhắc nhở con em thực hành kỹ năng đã học.</w:t>
      </w:r>
    </w:p>
    <w:p w:rsidR="00C74A87" w:rsidRPr="00C74A87" w:rsidRDefault="00C74A87" w:rsidP="00C74A87">
      <w:pPr>
        <w:spacing w:after="0" w:line="240" w:lineRule="auto"/>
        <w:rPr>
          <w:rFonts w:ascii="Times New Roman" w:eastAsia="Times New Roman" w:hAnsi="Times New Roman" w:cs="Times New Roman"/>
          <w:sz w:val="26"/>
          <w:szCs w:val="26"/>
        </w:rPr>
      </w:pPr>
    </w:p>
    <w:p w:rsidR="00B81380" w:rsidRPr="001227DD" w:rsidRDefault="00C74A87" w:rsidP="00C74A87">
      <w:pPr>
        <w:spacing w:after="0" w:line="240" w:lineRule="auto"/>
        <w:rPr>
          <w:rFonts w:ascii="Times New Roman" w:eastAsia="Times New Roman" w:hAnsi="Times New Roman" w:cs="Times New Roman"/>
          <w:sz w:val="26"/>
          <w:szCs w:val="26"/>
        </w:rPr>
      </w:pPr>
      <w:r w:rsidRPr="00C74A87">
        <w:rPr>
          <w:rFonts w:ascii="Times New Roman" w:eastAsia="Times New Roman" w:hAnsi="Times New Roman" w:cs="Times New Roman"/>
          <w:sz w:val="26"/>
          <w:szCs w:val="26"/>
        </w:rPr>
        <w:t>Phối hợp với công an giao thông địa phương tổ chức buổi tuyên truyền thực tế tại cổng trường.</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rPr>
        <w:t>THPT: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sz w:val="26"/>
          <w:szCs w:val="26"/>
        </w:rPr>
        <w:t>Câu 1. Một buổi tối, Hùng (17 tuổi) lấy xe mô tô của bố để đi dự sinh nhật bạn. Sau đó, trên đường về, Hùng chở Thắng và Toàn trên xe của mình, chạy với tốc độ cao, lạng lách, đánh võng trên đường. Một tổ cảnh sát giao thông đang đi tuần tra trên đường thấy vậy đã ra tín hiệu yêu cầu Hùng dừng xe để kiểm tra, nhưng Hùng đã cho xe tăng tốc độ để chạy trốn.</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sz w:val="26"/>
          <w:szCs w:val="26"/>
        </w:rPr>
        <w:t>a) Hãy phân tích các lỗi mà các bạn đã vi phạm.</w:t>
      </w:r>
    </w:p>
    <w:p w:rsidR="001227DD" w:rsidRDefault="001227DD" w:rsidP="001227DD">
      <w:pPr>
        <w:spacing w:before="100" w:beforeAutospacing="1" w:after="100" w:afterAutospacing="1"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sz w:val="26"/>
          <w:szCs w:val="26"/>
        </w:rPr>
        <w:t>b) Hậu quả do hành vi của Hùng và các bạn có thể gây ra.</w:t>
      </w:r>
    </w:p>
    <w:p w:rsidR="00026A12" w:rsidRPr="00026A12" w:rsidRDefault="00026A12" w:rsidP="001227DD">
      <w:pPr>
        <w:spacing w:before="100" w:beforeAutospacing="1" w:after="100" w:afterAutospacing="1" w:line="240" w:lineRule="auto"/>
        <w:rPr>
          <w:rFonts w:ascii="Times New Roman" w:eastAsia="Times New Roman" w:hAnsi="Times New Roman" w:cs="Times New Roman"/>
          <w:b/>
          <w:sz w:val="26"/>
          <w:szCs w:val="26"/>
        </w:rPr>
      </w:pPr>
      <w:r w:rsidRPr="00026A12">
        <w:rPr>
          <w:rFonts w:ascii="Times New Roman" w:eastAsia="Times New Roman" w:hAnsi="Times New Roman" w:cs="Times New Roman"/>
          <w:b/>
          <w:sz w:val="26"/>
          <w:szCs w:val="26"/>
        </w:rPr>
        <w:t>Trả lời:</w:t>
      </w: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a) Phân tích các lỗi mà Hùng và các bạn đã vi phạm theo quy định pháp luật hiện hành</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r w:rsidRPr="00026A12">
        <w:rPr>
          <w:rFonts w:ascii="Times New Roman" w:eastAsia="Times New Roman" w:hAnsi="Times New Roman" w:cs="Times New Roman"/>
          <w:sz w:val="26"/>
          <w:szCs w:val="26"/>
        </w:rPr>
        <w:t>Hùng (17 tuổi) điều khiển xe mô tô phân khối lớn của bố</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Nếu chiếc mô tô có dung tích từ 175 cm³ trở lên, Hùng chưa đủ tuổi để điều khiển (độ tuổi tối thiểu là 18 tuổi).</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Nếu là xe dưới 175 cm³ nhưng trên 50 cm³, Hùng chưa đủ tuổi để được cấp giấy phép lái xe A1 → vi phạm điều khiển phương tiện không đủ điều kiện theo luật.</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 </w:t>
      </w:r>
      <w:r w:rsidRPr="00026A12">
        <w:rPr>
          <w:rFonts w:ascii="Times New Roman" w:eastAsia="Times New Roman" w:hAnsi="Times New Roman" w:cs="Times New Roman"/>
          <w:sz w:val="26"/>
          <w:szCs w:val="26"/>
        </w:rPr>
        <w:t>Tự ý lấy xe của bố khi chưa được phép</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 Hành vi mượn xe không được sự đồng ý không phải lỗi giao thông nhưng là hành vi không đúng với gia đình, và khi tham gia giao thông sẽ không có giấy tờ xe → vi phạm không mang theo đăng ký xe.</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r w:rsidRPr="00026A12">
        <w:rPr>
          <w:rFonts w:ascii="Times New Roman" w:eastAsia="Times New Roman" w:hAnsi="Times New Roman" w:cs="Times New Roman"/>
          <w:sz w:val="26"/>
          <w:szCs w:val="26"/>
        </w:rPr>
        <w:t>Chở quá số người quy định</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Xe mô tô chỉ được chở tối đa 1 người (trừ một số trường hợp đặc biệt).</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Hùng chở 2 người (Thắng và Toàn) → vi phạm chở quá số người quy định.</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w:t>
      </w:r>
      <w:r w:rsidRPr="00026A12">
        <w:rPr>
          <w:rFonts w:ascii="Times New Roman" w:eastAsia="Times New Roman" w:hAnsi="Times New Roman" w:cs="Times New Roman"/>
          <w:sz w:val="26"/>
          <w:szCs w:val="26"/>
        </w:rPr>
        <w:t>Lái xe lạng lách, đánh võng, chạy với tốc độ cao</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Đây là hành vi bị nghiêm cấm theo Luật Giao thông đường bộ.</w:t>
      </w: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 Vi phạm điều khiển xe chạy tốc độ cao, lạng lách, đánh võng gây nguy hiểm cho người khác.</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w:t>
      </w:r>
      <w:r w:rsidRPr="00026A12">
        <w:rPr>
          <w:rFonts w:ascii="Times New Roman" w:eastAsia="Times New Roman" w:hAnsi="Times New Roman" w:cs="Times New Roman"/>
          <w:sz w:val="26"/>
          <w:szCs w:val="26"/>
        </w:rPr>
        <w:t>Không chấp hành hiệu lệnh của cảnh sát giao thông</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Khi CSGT ra tín hiệu dừng xe, Hùng còn tăng tốc bỏ chạy.</w:t>
      </w: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 Vi phạm không chấp hành hiệu lệnh của người điều khiển giao thông, có thể bị xử phạt nặng.</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sidRPr="00026A12">
        <w:rPr>
          <w:rFonts w:ascii="Times New Roman" w:eastAsia="Times New Roman" w:hAnsi="Times New Roman" w:cs="Times New Roman"/>
          <w:sz w:val="26"/>
          <w:szCs w:val="26"/>
        </w:rPr>
        <w:t>b) Hậu quả do hành vi của Hùng và các bạn có thể gây ra</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Dễ gây tai nạn cho bản thân</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Lạng lách, đánh võng làm mất lái.</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Chở quá số người khiến xe mất cân bằng → nguy cơ té ngã rất cao.</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Nguy hiểm đến tính mạng của người ngồi sau</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Chỉ cần một va chạm nhỏ, Thắng và Toàn đều có thể bị thương nặng hoặc tử vong.</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Gây nguy hiểm cho người tham gia giao thông khác</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Hành vi phóng nhanh, đánh võng có thể làm va chạm với xe phía trước, người đi bộ, xe máy khác, dẫn đến tai nạn dây chuyền.</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Gây tai nạn cho lực lượng CSGT hoặc làm mất an ninh trật tự</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Pr="00026A12">
        <w:rPr>
          <w:rFonts w:ascii="Times New Roman" w:eastAsia="Times New Roman" w:hAnsi="Times New Roman" w:cs="Times New Roman"/>
          <w:sz w:val="26"/>
          <w:szCs w:val="26"/>
        </w:rPr>
        <w:t>Việc không chấp hành hiệu lệnh và bỏ chạy có thể khiến CSGT phải truy đuổi, rất nguy hiểm trên đường.</w:t>
      </w:r>
    </w:p>
    <w:p w:rsidR="00026A12" w:rsidRPr="00026A12" w:rsidRDefault="00026A12" w:rsidP="00026A12">
      <w:pPr>
        <w:spacing w:after="0" w:line="240" w:lineRule="auto"/>
        <w:rPr>
          <w:rFonts w:ascii="Times New Roman" w:eastAsia="Times New Roman" w:hAnsi="Times New Roman" w:cs="Times New Roman"/>
          <w:sz w:val="26"/>
          <w:szCs w:val="26"/>
        </w:rPr>
      </w:pPr>
    </w:p>
    <w:p w:rsidR="00026A12" w:rsidRPr="00026A12" w:rsidRDefault="00026A12" w:rsidP="00026A1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26A12">
        <w:rPr>
          <w:rFonts w:ascii="Times New Roman" w:eastAsia="Times New Roman" w:hAnsi="Times New Roman" w:cs="Times New Roman"/>
          <w:sz w:val="26"/>
          <w:szCs w:val="26"/>
        </w:rPr>
        <w:t>Nếu gây tai nạn, gia đình Hùng phải bồi thường, chịu trách nhiệm dân sự hoặc hình sự.</w:t>
      </w:r>
    </w:p>
    <w:p w:rsidR="00026A12" w:rsidRDefault="00026A12" w:rsidP="001227DD">
      <w:pPr>
        <w:rPr>
          <w:rFonts w:ascii="Times New Roman" w:eastAsia="Times New Roman" w:hAnsi="Times New Roman" w:cs="Times New Roman"/>
          <w:sz w:val="26"/>
          <w:szCs w:val="26"/>
        </w:rPr>
      </w:pPr>
    </w:p>
    <w:p w:rsidR="001227DD" w:rsidRDefault="001227DD" w:rsidP="001227DD">
      <w:pPr>
        <w:rPr>
          <w:rFonts w:ascii="Times New Roman" w:eastAsia="Times New Roman" w:hAnsi="Times New Roman" w:cs="Times New Roman"/>
          <w:b/>
          <w:sz w:val="26"/>
          <w:szCs w:val="26"/>
        </w:rPr>
      </w:pPr>
      <w:r w:rsidRPr="001227DD">
        <w:rPr>
          <w:rFonts w:ascii="Times New Roman" w:eastAsia="Times New Roman" w:hAnsi="Times New Roman" w:cs="Times New Roman"/>
          <w:b/>
          <w:sz w:val="26"/>
          <w:szCs w:val="26"/>
        </w:rPr>
        <w:t>Câu 2. Hãy nêu những ý kiến của em làm thế nào để các bạn học sinh cùng trường biết cách vận dụng những kiến thức, kỹ năng đã học trong tài liệu "An toàn giao thông cho nụ cười ngày mai” vào việc nâng cao ý thức, hành vi chấp hành Luật giao thông đường bộ của học sinh.</w:t>
      </w:r>
    </w:p>
    <w:p w:rsidR="00C7236F" w:rsidRPr="00C7236F" w:rsidRDefault="00C7236F" w:rsidP="001227DD">
      <w:pPr>
        <w:rPr>
          <w:rFonts w:ascii="Times New Roman" w:hAnsi="Times New Roman" w:cs="Times New Roman"/>
          <w:sz w:val="26"/>
          <w:szCs w:val="26"/>
        </w:rPr>
      </w:pPr>
      <w:r w:rsidRPr="00C7236F">
        <w:rPr>
          <w:rFonts w:ascii="Times New Roman" w:hAnsi="Times New Roman" w:cs="Times New Roman"/>
          <w:sz w:val="26"/>
          <w:szCs w:val="26"/>
        </w:rPr>
        <w:t>(như trên)</w:t>
      </w:r>
      <w:bookmarkStart w:id="0" w:name="_GoBack"/>
      <w:bookmarkEnd w:id="0"/>
    </w:p>
    <w:sectPr w:rsidR="00C7236F" w:rsidRPr="00C723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E2"/>
    <w:rsid w:val="00026A12"/>
    <w:rsid w:val="001227DD"/>
    <w:rsid w:val="00224597"/>
    <w:rsid w:val="00312716"/>
    <w:rsid w:val="003F4DE2"/>
    <w:rsid w:val="00414D81"/>
    <w:rsid w:val="008C3D19"/>
    <w:rsid w:val="00B81380"/>
    <w:rsid w:val="00C7236F"/>
    <w:rsid w:val="00C74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05B89-7AA8-41E3-8D9F-3D1DC484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4D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4DE2"/>
    <w:rPr>
      <w:b/>
      <w:bCs/>
    </w:rPr>
  </w:style>
  <w:style w:type="paragraph" w:styleId="ListParagraph">
    <w:name w:val="List Paragraph"/>
    <w:basedOn w:val="Normal"/>
    <w:uiPriority w:val="34"/>
    <w:qFormat/>
    <w:rsid w:val="00122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2974">
      <w:bodyDiv w:val="1"/>
      <w:marLeft w:val="0"/>
      <w:marRight w:val="0"/>
      <w:marTop w:val="0"/>
      <w:marBottom w:val="0"/>
      <w:divBdr>
        <w:top w:val="none" w:sz="0" w:space="0" w:color="auto"/>
        <w:left w:val="none" w:sz="0" w:space="0" w:color="auto"/>
        <w:bottom w:val="none" w:sz="0" w:space="0" w:color="auto"/>
        <w:right w:val="none" w:sz="0" w:space="0" w:color="auto"/>
      </w:divBdr>
    </w:div>
    <w:div w:id="54201735">
      <w:bodyDiv w:val="1"/>
      <w:marLeft w:val="0"/>
      <w:marRight w:val="0"/>
      <w:marTop w:val="0"/>
      <w:marBottom w:val="0"/>
      <w:divBdr>
        <w:top w:val="none" w:sz="0" w:space="0" w:color="auto"/>
        <w:left w:val="none" w:sz="0" w:space="0" w:color="auto"/>
        <w:bottom w:val="none" w:sz="0" w:space="0" w:color="auto"/>
        <w:right w:val="none" w:sz="0" w:space="0" w:color="auto"/>
      </w:divBdr>
    </w:div>
    <w:div w:id="190724279">
      <w:bodyDiv w:val="1"/>
      <w:marLeft w:val="0"/>
      <w:marRight w:val="0"/>
      <w:marTop w:val="0"/>
      <w:marBottom w:val="0"/>
      <w:divBdr>
        <w:top w:val="none" w:sz="0" w:space="0" w:color="auto"/>
        <w:left w:val="none" w:sz="0" w:space="0" w:color="auto"/>
        <w:bottom w:val="none" w:sz="0" w:space="0" w:color="auto"/>
        <w:right w:val="none" w:sz="0" w:space="0" w:color="auto"/>
      </w:divBdr>
    </w:div>
    <w:div w:id="435565493">
      <w:bodyDiv w:val="1"/>
      <w:marLeft w:val="0"/>
      <w:marRight w:val="0"/>
      <w:marTop w:val="0"/>
      <w:marBottom w:val="0"/>
      <w:divBdr>
        <w:top w:val="none" w:sz="0" w:space="0" w:color="auto"/>
        <w:left w:val="none" w:sz="0" w:space="0" w:color="auto"/>
        <w:bottom w:val="none" w:sz="0" w:space="0" w:color="auto"/>
        <w:right w:val="none" w:sz="0" w:space="0" w:color="auto"/>
      </w:divBdr>
    </w:div>
    <w:div w:id="660819484">
      <w:bodyDiv w:val="1"/>
      <w:marLeft w:val="0"/>
      <w:marRight w:val="0"/>
      <w:marTop w:val="0"/>
      <w:marBottom w:val="0"/>
      <w:divBdr>
        <w:top w:val="none" w:sz="0" w:space="0" w:color="auto"/>
        <w:left w:val="none" w:sz="0" w:space="0" w:color="auto"/>
        <w:bottom w:val="none" w:sz="0" w:space="0" w:color="auto"/>
        <w:right w:val="none" w:sz="0" w:space="0" w:color="auto"/>
      </w:divBdr>
    </w:div>
    <w:div w:id="1259213707">
      <w:bodyDiv w:val="1"/>
      <w:marLeft w:val="0"/>
      <w:marRight w:val="0"/>
      <w:marTop w:val="0"/>
      <w:marBottom w:val="0"/>
      <w:divBdr>
        <w:top w:val="none" w:sz="0" w:space="0" w:color="auto"/>
        <w:left w:val="none" w:sz="0" w:space="0" w:color="auto"/>
        <w:bottom w:val="none" w:sz="0" w:space="0" w:color="auto"/>
        <w:right w:val="none" w:sz="0" w:space="0" w:color="auto"/>
      </w:divBdr>
    </w:div>
    <w:div w:id="1998221984">
      <w:bodyDiv w:val="1"/>
      <w:marLeft w:val="0"/>
      <w:marRight w:val="0"/>
      <w:marTop w:val="0"/>
      <w:marBottom w:val="0"/>
      <w:divBdr>
        <w:top w:val="none" w:sz="0" w:space="0" w:color="auto"/>
        <w:left w:val="none" w:sz="0" w:space="0" w:color="auto"/>
        <w:bottom w:val="none" w:sz="0" w:space="0" w:color="auto"/>
        <w:right w:val="none" w:sz="0" w:space="0" w:color="auto"/>
      </w:divBdr>
    </w:div>
    <w:div w:id="213262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cp:revision>
  <dcterms:created xsi:type="dcterms:W3CDTF">2025-12-05T07:26:00Z</dcterms:created>
  <dcterms:modified xsi:type="dcterms:W3CDTF">2025-12-05T07:48:00Z</dcterms:modified>
</cp:coreProperties>
</file>