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2385" w:rsidRPr="00A02385" w:rsidTr="00A02385">
        <w:tc>
          <w:tcPr>
            <w:tcW w:w="4675" w:type="dxa"/>
          </w:tcPr>
          <w:p w:rsidR="00A02385" w:rsidRPr="00A02385" w:rsidRDefault="00A02385" w:rsidP="00A02385">
            <w:pPr>
              <w:pStyle w:val="NormalWeb"/>
              <w:spacing w:before="120" w:after="12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A02385">
              <w:rPr>
                <w:b/>
                <w:bCs/>
                <w:color w:val="000000"/>
                <w:sz w:val="26"/>
                <w:szCs w:val="26"/>
                <w:lang w:val="vi-VN"/>
              </w:rPr>
              <w:t>Năng lực</w:t>
            </w:r>
          </w:p>
          <w:p w:rsidR="00A02385" w:rsidRPr="00A02385" w:rsidRDefault="00A02385" w:rsidP="00A023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5" w:type="dxa"/>
          </w:tcPr>
          <w:p w:rsidR="00A02385" w:rsidRPr="00A02385" w:rsidRDefault="00A02385" w:rsidP="00A023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b/>
                <w:sz w:val="26"/>
                <w:szCs w:val="26"/>
              </w:rPr>
              <w:t>Lời nhận xét</w:t>
            </w:r>
          </w:p>
        </w:tc>
      </w:tr>
      <w:tr w:rsidR="00A02385" w:rsidRPr="00A02385" w:rsidTr="00A02385">
        <w:tc>
          <w:tcPr>
            <w:tcW w:w="4675" w:type="dxa"/>
          </w:tcPr>
          <w:p w:rsidR="00A02385" w:rsidRPr="00A02385" w:rsidRDefault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Ngôn ngữ</w:t>
            </w:r>
          </w:p>
        </w:tc>
        <w:tc>
          <w:tcPr>
            <w:tcW w:w="4675" w:type="dxa"/>
          </w:tcPr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trình bày các vấn đề lưu loát.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khả năng sử dụng từ ngữ tốt.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 xml:space="preserve">Em nói mạch lạc các </w:t>
            </w:r>
            <w:bookmarkStart w:id="0" w:name="_GoBack"/>
            <w:bookmarkEnd w:id="0"/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vấn đề.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giao tiếp, hợp tác tốt với bạn.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kĩ năng giải quyết vấn đề bằng ngôn ngữ tốt.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nên nói rõ ràng các vấn đề hơn.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giải quyết các vấn đề cẩn trọng hơn.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tìm hiểu vấn đề và giải quyết hiệu quả.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khả năng trình bày kết quả làm việc của nhóm.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đọc chữ còn ngập ngừng.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đọc bài giọng còn e dè.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nói còn lấp lững.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nên mạnh dạn tự tin trong giao tiếp.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trình bày nội dung cần trao đổi ngắn gọn, rõ ràng.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Khi không hiểu bài, em biết thắc mắc, trao đổi với các giáo viên.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đọc chữ trôi chảy.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trình bày các vấn đề mạch lạc.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kỹ năng giải quyết các vấn đề ngôn ngữ rất tốt.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khả năng trình bày các ý kiến của mình trước lớp học, trước đám đông.</w:t>
            </w:r>
          </w:p>
        </w:tc>
      </w:tr>
      <w:tr w:rsidR="00A02385" w:rsidRPr="00A02385" w:rsidTr="00A02385">
        <w:tc>
          <w:tcPr>
            <w:tcW w:w="4675" w:type="dxa"/>
          </w:tcPr>
          <w:p w:rsidR="00A02385" w:rsidRPr="00A02385" w:rsidRDefault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Tính toán</w:t>
            </w:r>
          </w:p>
        </w:tc>
        <w:tc>
          <w:tcPr>
            <w:tcW w:w="4675" w:type="dxa"/>
          </w:tcPr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tính nhanh nhẹn các dạng toán.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năng khiếu về toán học.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làm toán nhanh, cẩn thận.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tính toán nhanh, chính xác, có ý thức học tập tốt.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kĩ năng tính toán tốt.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tính toán cẩn thận, chính xác.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thực hiện tốt các phép tính cộng trừ đã học.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tính đúng nhưng còn chậm.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Kĩ năng tính toán của em chưa nhanh, hay bôi xoá khi làm bài.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nên ôn luyện các kĩ năng cộng, trừ, so sánh số.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Em tính toán cẩn thận hơn, rèn thêm sắp xếp số.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rèn tính cộng, trừ cẩn thận hơn.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cần đọc kĩ yêu cầu đề bài và tính toán cẩn thận hơn.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rèn kĩ năng so sánh số.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rèn xếp thứ tự số.</w:t>
            </w:r>
          </w:p>
        </w:tc>
      </w:tr>
      <w:tr w:rsidR="00A02385" w:rsidRPr="00A02385" w:rsidTr="00A02385">
        <w:tc>
          <w:tcPr>
            <w:tcW w:w="4675" w:type="dxa"/>
          </w:tcPr>
          <w:p w:rsidR="00A02385" w:rsidRPr="00A02385" w:rsidRDefault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Khoa học</w:t>
            </w:r>
          </w:p>
        </w:tc>
        <w:tc>
          <w:tcPr>
            <w:tcW w:w="4675" w:type="dxa"/>
          </w:tcPr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HS biết trân trọng, giữ gìn, bảo vệ tự nhiên; có thái độ, hành vi tôn trọng các quy định chung về bảo vệ tự nhiên; hứng thú khi tìm hiểu thế giới tự nhiên và vận dụng kiến thức vào bảo vệ thế giới tự nhiên của quê hương, đất nước.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HS biết yêu lao động, có ý chí vượt khó; có ý thức bảo vệ, giữ gìn sức khoẻ của bản thân, của người thân trong gia đình và cộng đồng.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HS phẩm chất tự tin, trung thực, khách quan, tình yêu thiên nhiên, vai trò và cách ứng xử phù hợp của con người với môi trường tự nhiên;</w:t>
            </w:r>
          </w:p>
        </w:tc>
      </w:tr>
      <w:tr w:rsidR="00A02385" w:rsidRPr="00A02385" w:rsidTr="00A02385">
        <w:tc>
          <w:tcPr>
            <w:tcW w:w="4675" w:type="dxa"/>
          </w:tcPr>
          <w:p w:rsidR="00A02385" w:rsidRPr="00A02385" w:rsidRDefault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4675" w:type="dxa"/>
          </w:tcPr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luôn tích cực hoàn thành sản phẩm công nghệ.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hoàn thành sản phẩm đúng quy định.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luôn tham gia tích cực vào các hoạt động nhóm.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thực hiện tốt các thao tác khi thực hành sản phẩm.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hoàn thành tốt nội dung môn học.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nắm vững quy trình, trang trí sản phẩm sáng tạo.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chú ý quan sát, nhận xét đúng quy trình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vận dụng kiến thức vào thực hành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lắp ghép mô hình đúng kĩ thuật, nhanh nhẹn hoàn thành sản phẩm.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cần cố gắng hoàn thành sản phẩm tại lớp.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chủ động thắc mắc về bài học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nắm được các yêu cầu cần đạt, hoàn thành môn học.</w:t>
            </w:r>
          </w:p>
        </w:tc>
      </w:tr>
      <w:tr w:rsidR="00A02385" w:rsidRPr="00A02385" w:rsidTr="00A02385">
        <w:tc>
          <w:tcPr>
            <w:tcW w:w="4675" w:type="dxa"/>
          </w:tcPr>
          <w:p w:rsidR="00A02385" w:rsidRPr="00A02385" w:rsidRDefault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4675" w:type="dxa"/>
          </w:tcPr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cách khởi động và thoát khỏi phần mềm.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Em chơi được trò chơi ở mức đơn giản.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thực hiện được trò chơi ở mức độ khó.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nhận biết được các biểu tượng của phần mềm trò chơi.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luyện tập các trò chơi thành thạo.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cần lựa chọn mức độ trò chơi trước khi chơi.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cách thực hiện trò chơi.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thao tác với chuột nhanh nhẹn.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tô màu theo mẫu.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vẽ được các hình đơn giản theo mẫu.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phối hợp các công cụ để vẽ hình đơn giản.</w:t>
            </w:r>
          </w:p>
        </w:tc>
      </w:tr>
      <w:tr w:rsidR="00A02385" w:rsidRPr="00A02385" w:rsidTr="00A02385">
        <w:tc>
          <w:tcPr>
            <w:tcW w:w="4675" w:type="dxa"/>
          </w:tcPr>
          <w:p w:rsidR="00A02385" w:rsidRPr="00A02385" w:rsidRDefault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Thẩm mĩ</w:t>
            </w:r>
          </w:p>
        </w:tc>
        <w:tc>
          <w:tcPr>
            <w:tcW w:w="4675" w:type="dxa"/>
          </w:tcPr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tự nhận ra cái đẹp trong cuộc sống.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dùng lời nói hay, diễn tả tốt cái đẹp.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chọn lựa từ ngữ khi ca ngợi cái đẹp.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thể hiện tình yêu quê hương qua các tranh.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cảm xúc và nhận xét trước cái đẹp.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diễn tả tốt ý tưởng của mình.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diễn đạt, thể hiện cảm xúc trước cái đẹp.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gu thẩm mĩ tốt trong cách ăn mặc.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chọn lọc màu sắc khi tô màu.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tô màu theo yêu cầu.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nhận ra cái đẹp trong cuộc sống.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dùng lời nói diễn tả cái đẹp.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ca ngợi cái đẹp.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có gu thẩm mĩ trong cách ăn mặc.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nhận xét trước cái đẹp.</w:t>
            </w:r>
          </w:p>
        </w:tc>
      </w:tr>
      <w:tr w:rsidR="00A02385" w:rsidRPr="00A02385" w:rsidTr="00A02385">
        <w:tc>
          <w:tcPr>
            <w:tcW w:w="4675" w:type="dxa"/>
          </w:tcPr>
          <w:p w:rsidR="00A02385" w:rsidRPr="00A02385" w:rsidRDefault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Thể chất</w:t>
            </w:r>
          </w:p>
        </w:tc>
        <w:tc>
          <w:tcPr>
            <w:tcW w:w="4675" w:type="dxa"/>
          </w:tcPr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tự giác chia sẻ, quan tâm với mọi người.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lựa chọn tốt cách ăn mặc phù hợp với thời tiết.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tích cực tham gia cổ vũ, động viên bạn.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thực hiện tốt các biện pháp giữ gìn vệ sinh để bảo vệ sức khoẻ.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tự giác vệ sinh cá nhân đúng cách.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giữ vệ sinh môi trường sống xanh, sạch.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Em thực hiện tốt các biện pháp giữ gìn vệ sinh phòng bệnh.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nêu được các biện pháp giữ gìn vệ sinh để bảo vệ sức khoẻ.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lựa chọn cách ăn mặc phù hợp với thời tiết.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giữ gìn vệ sinh thân thể.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tập luyện thể dục, thể thao.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lựa chọn tham gia hoạt động phù hợp với bản thân.</w:t>
            </w:r>
          </w:p>
          <w:p w:rsidR="00A02385" w:rsidRPr="00A02385" w:rsidRDefault="00A02385" w:rsidP="00A0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85">
              <w:rPr>
                <w:rFonts w:ascii="Times New Roman" w:hAnsi="Times New Roman" w:cs="Times New Roman"/>
                <w:sz w:val="26"/>
                <w:szCs w:val="26"/>
              </w:rPr>
              <w:t>Em biết điều chỉnh cảm xúc cá nhân.</w:t>
            </w:r>
          </w:p>
        </w:tc>
      </w:tr>
    </w:tbl>
    <w:p w:rsidR="007A4BE5" w:rsidRPr="00A02385" w:rsidRDefault="00A02385">
      <w:pPr>
        <w:rPr>
          <w:rFonts w:ascii="Times New Roman" w:hAnsi="Times New Roman" w:cs="Times New Roman"/>
          <w:sz w:val="26"/>
          <w:szCs w:val="26"/>
        </w:rPr>
      </w:pPr>
    </w:p>
    <w:sectPr w:rsidR="007A4BE5" w:rsidRPr="00A02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85"/>
    <w:rsid w:val="00414D81"/>
    <w:rsid w:val="008C3D19"/>
    <w:rsid w:val="00A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ED5FF5-78A3-4AB2-AC2A-8482DB2F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23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02385"/>
    <w:rPr>
      <w:b/>
      <w:bCs/>
    </w:rPr>
  </w:style>
  <w:style w:type="table" w:styleId="TableGrid">
    <w:name w:val="Table Grid"/>
    <w:basedOn w:val="TableNormal"/>
    <w:uiPriority w:val="39"/>
    <w:rsid w:val="00A0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2025-01-08T04:41:00Z</dcterms:created>
  <dcterms:modified xsi:type="dcterms:W3CDTF">2025-01-08T04:47:00Z</dcterms:modified>
</cp:coreProperties>
</file>