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DE2" w:rsidRPr="001227DD" w:rsidRDefault="003F4DE2" w:rsidP="003F4DE2">
      <w:pPr>
        <w:shd w:val="clear" w:color="auto" w:fill="FFFFFF"/>
        <w:spacing w:after="0" w:line="240" w:lineRule="auto"/>
        <w:jc w:val="center"/>
        <w:rPr>
          <w:rStyle w:val="Strong"/>
          <w:rFonts w:ascii="Times New Roman" w:hAnsi="Times New Roman" w:cs="Times New Roman"/>
          <w:color w:val="FF0000"/>
          <w:sz w:val="26"/>
          <w:szCs w:val="26"/>
        </w:rPr>
      </w:pPr>
      <w:r w:rsidRPr="001227DD">
        <w:rPr>
          <w:rStyle w:val="Strong"/>
          <w:rFonts w:ascii="Times New Roman" w:hAnsi="Times New Roman" w:cs="Times New Roman"/>
          <w:color w:val="FF0000"/>
          <w:sz w:val="26"/>
          <w:szCs w:val="26"/>
          <w:highlight w:val="yellow"/>
        </w:rPr>
        <w:t>CÂU HỎI VÀ ĐÁP ÁN TỰ LUẬN</w:t>
      </w:r>
    </w:p>
    <w:p w:rsidR="003F4DE2" w:rsidRPr="001227DD" w:rsidRDefault="003F4DE2" w:rsidP="003F4DE2">
      <w:pPr>
        <w:shd w:val="clear" w:color="auto" w:fill="FFFFFF"/>
        <w:spacing w:after="0" w:line="240" w:lineRule="auto"/>
        <w:rPr>
          <w:rStyle w:val="Strong"/>
          <w:rFonts w:ascii="Times New Roman" w:hAnsi="Times New Roman" w:cs="Times New Roman"/>
          <w:sz w:val="26"/>
          <w:szCs w:val="26"/>
        </w:rPr>
      </w:pPr>
    </w:p>
    <w:p w:rsidR="003F4DE2" w:rsidRPr="001227DD" w:rsidRDefault="003F4DE2" w:rsidP="003F4DE2">
      <w:pPr>
        <w:shd w:val="clear" w:color="auto" w:fill="FFFFFF"/>
        <w:spacing w:after="0" w:line="240" w:lineRule="auto"/>
        <w:rPr>
          <w:rFonts w:ascii="Times New Roman" w:hAnsi="Times New Roman" w:cs="Times New Roman"/>
          <w:color w:val="FF0000"/>
          <w:sz w:val="26"/>
          <w:szCs w:val="26"/>
        </w:rPr>
      </w:pPr>
      <w:r w:rsidRPr="001227DD">
        <w:rPr>
          <w:rStyle w:val="Strong"/>
          <w:rFonts w:ascii="Times New Roman" w:hAnsi="Times New Roman" w:cs="Times New Roman"/>
          <w:color w:val="FF0000"/>
          <w:sz w:val="26"/>
          <w:szCs w:val="26"/>
        </w:rPr>
        <w:t>Khối 3:</w:t>
      </w:r>
      <w:r w:rsidRPr="001227DD">
        <w:rPr>
          <w:rFonts w:ascii="Times New Roman" w:hAnsi="Times New Roman" w:cs="Times New Roman"/>
          <w:color w:val="FF0000"/>
          <w:sz w:val="26"/>
          <w:szCs w:val="26"/>
        </w:rPr>
        <w:t xml:space="preserve"> Để tham gia giao thông an toàn bằng xe đạp, những việc nào nên làm và không nên làm? Tại sao?</w:t>
      </w:r>
    </w:p>
    <w:p w:rsidR="003F4DE2" w:rsidRPr="001227DD" w:rsidRDefault="003F4DE2" w:rsidP="003F4DE2">
      <w:pPr>
        <w:shd w:val="clear" w:color="auto" w:fill="FFFFFF"/>
        <w:spacing w:after="0" w:line="240" w:lineRule="auto"/>
        <w:rPr>
          <w:rFonts w:ascii="Times New Roman" w:eastAsia="Times New Roman" w:hAnsi="Times New Roman" w:cs="Times New Roman"/>
          <w:b/>
          <w:bCs/>
          <w:sz w:val="26"/>
          <w:szCs w:val="26"/>
          <w:bdr w:val="none" w:sz="0" w:space="0" w:color="auto" w:frame="1"/>
        </w:rPr>
      </w:pPr>
    </w:p>
    <w:p w:rsidR="003F4DE2" w:rsidRPr="001227DD" w:rsidRDefault="003F4DE2" w:rsidP="003F4DE2">
      <w:pPr>
        <w:shd w:val="clear" w:color="auto" w:fill="FFFFFF"/>
        <w:spacing w:after="0" w:line="240" w:lineRule="auto"/>
        <w:rPr>
          <w:rFonts w:ascii="Times New Roman" w:eastAsia="Times New Roman" w:hAnsi="Times New Roman" w:cs="Times New Roman"/>
          <w:b/>
          <w:bCs/>
          <w:sz w:val="26"/>
          <w:szCs w:val="26"/>
          <w:bdr w:val="none" w:sz="0" w:space="0" w:color="auto" w:frame="1"/>
        </w:rPr>
      </w:pPr>
      <w:r w:rsidRPr="001227DD">
        <w:rPr>
          <w:rFonts w:ascii="Times New Roman" w:eastAsia="Times New Roman" w:hAnsi="Times New Roman" w:cs="Times New Roman"/>
          <w:b/>
          <w:bCs/>
          <w:sz w:val="26"/>
          <w:szCs w:val="26"/>
          <w:bdr w:val="none" w:sz="0" w:space="0" w:color="auto" w:frame="1"/>
        </w:rPr>
        <w:t>Những việc NÊN và KHÔNG NÊN làm  khi đi xe đạp</w:t>
      </w:r>
    </w:p>
    <w:p w:rsidR="001227DD" w:rsidRPr="003F4DE2" w:rsidRDefault="001227DD" w:rsidP="003F4DE2">
      <w:pPr>
        <w:shd w:val="clear" w:color="auto" w:fill="FFFFFF"/>
        <w:spacing w:after="0" w:line="240" w:lineRule="auto"/>
        <w:rPr>
          <w:rFonts w:ascii="Times New Roman" w:eastAsia="Times New Roman" w:hAnsi="Times New Roman" w:cs="Times New Roman"/>
          <w:sz w:val="26"/>
          <w:szCs w:val="26"/>
        </w:rPr>
      </w:pPr>
    </w:p>
    <w:tbl>
      <w:tblPr>
        <w:tblW w:w="10440" w:type="dxa"/>
        <w:shd w:val="clear" w:color="auto" w:fill="FFFFFF"/>
        <w:tblCellMar>
          <w:left w:w="0" w:type="dxa"/>
          <w:right w:w="0" w:type="dxa"/>
        </w:tblCellMar>
        <w:tblLook w:val="04A0" w:firstRow="1" w:lastRow="0" w:firstColumn="1" w:lastColumn="0" w:noHBand="0" w:noVBand="1"/>
      </w:tblPr>
      <w:tblGrid>
        <w:gridCol w:w="5473"/>
        <w:gridCol w:w="4967"/>
      </w:tblGrid>
      <w:tr w:rsidR="003F4DE2" w:rsidRPr="003F4DE2" w:rsidTr="003F4DE2">
        <w:trPr>
          <w:tblHeader/>
        </w:trPr>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jc w:val="center"/>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NHỮNG VIỆC NÊN LÀM</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jc w:val="center"/>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NHỮNG VIỆC KHÔNG NÊN LÀM</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Đội mũ bảo hiểm:</w:t>
            </w:r>
            <w:r w:rsidRPr="003F4DE2">
              <w:rPr>
                <w:rFonts w:ascii="Times New Roman" w:eastAsia="Times New Roman" w:hAnsi="Times New Roman" w:cs="Times New Roman"/>
                <w:sz w:val="26"/>
                <w:szCs w:val="26"/>
              </w:rPr>
              <w:t> Dù đi xe đạp thường hay xe đạp điện, việc đội mũ giúp bảo vệ vùng đầu.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Dàn hàng ngang:</w:t>
            </w:r>
            <w:r w:rsidRPr="003F4DE2">
              <w:rPr>
                <w:rFonts w:ascii="Times New Roman" w:eastAsia="Times New Roman" w:hAnsi="Times New Roman" w:cs="Times New Roman"/>
                <w:sz w:val="26"/>
                <w:szCs w:val="26"/>
              </w:rPr>
              <w:t> Đi từ 2-3 xe song song trở lên gây cản trở giao thông.</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Đi đúng làn đường:</w:t>
            </w:r>
            <w:r w:rsidRPr="003F4DE2">
              <w:rPr>
                <w:rFonts w:ascii="Times New Roman" w:eastAsia="Times New Roman" w:hAnsi="Times New Roman" w:cs="Times New Roman"/>
                <w:sz w:val="26"/>
                <w:szCs w:val="26"/>
              </w:rPr>
              <w:t> Luôn đi về phía bên phải theo chiều đi của mình, đi sát lề đường.</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Sử dụng ô (dù), điện thoại:</w:t>
            </w:r>
            <w:r w:rsidRPr="003F4DE2">
              <w:rPr>
                <w:rFonts w:ascii="Times New Roman" w:eastAsia="Times New Roman" w:hAnsi="Times New Roman" w:cs="Times New Roman"/>
                <w:sz w:val="26"/>
                <w:szCs w:val="26"/>
              </w:rPr>
              <w:t> Cầm ô gây mất thăng bằng, che khuất tầm nhìn; dùng điện thoại/tai nghe làm mất tập trung.</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Tuân thủ tín hiệu:</w:t>
            </w:r>
            <w:r w:rsidRPr="003F4DE2">
              <w:rPr>
                <w:rFonts w:ascii="Times New Roman" w:eastAsia="Times New Roman" w:hAnsi="Times New Roman" w:cs="Times New Roman"/>
                <w:sz w:val="26"/>
                <w:szCs w:val="26"/>
              </w:rPr>
              <w:t> Chấp hành đèn giao thông (xanh đi, đỏ dừng) và các biển báo chỉ dẫn.</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Buông thả hai tay:</w:t>
            </w:r>
            <w:r w:rsidRPr="003F4DE2">
              <w:rPr>
                <w:rFonts w:ascii="Times New Roman" w:eastAsia="Times New Roman" w:hAnsi="Times New Roman" w:cs="Times New Roman"/>
                <w:sz w:val="26"/>
                <w:szCs w:val="26"/>
              </w:rPr>
              <w:t> Hoặc đi xe bằng một bánh (bốc đầu), lạng lách, đánh võng.</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Ra tín hiệu khi chuyển hướng:</w:t>
            </w:r>
            <w:r w:rsidRPr="003F4DE2">
              <w:rPr>
                <w:rFonts w:ascii="Times New Roman" w:eastAsia="Times New Roman" w:hAnsi="Times New Roman" w:cs="Times New Roman"/>
                <w:sz w:val="26"/>
                <w:szCs w:val="26"/>
              </w:rPr>
              <w:t> Giơ tay xin đường hoặc bật xi-nhan (với xe đạp điện) khi muốn rẽ trái/phải và quan sát kỹ phía sau.</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Bám, kéo, đẩy xe khác:</w:t>
            </w:r>
            <w:r w:rsidRPr="003F4DE2">
              <w:rPr>
                <w:rFonts w:ascii="Times New Roman" w:eastAsia="Times New Roman" w:hAnsi="Times New Roman" w:cs="Times New Roman"/>
                <w:sz w:val="26"/>
                <w:szCs w:val="26"/>
              </w:rPr>
              <w:t> Hành động này cực kỳ nguy hiểm và dễ gây ngã dây chuyền.</w:t>
            </w:r>
          </w:p>
        </w:tc>
      </w:tr>
      <w:tr w:rsidR="003F4DE2" w:rsidRPr="003F4DE2" w:rsidTr="003F4DE2">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Kiểm tra xe:</w:t>
            </w:r>
            <w:r w:rsidRPr="003F4DE2">
              <w:rPr>
                <w:rFonts w:ascii="Times New Roman" w:eastAsia="Times New Roman" w:hAnsi="Times New Roman" w:cs="Times New Roman"/>
                <w:sz w:val="26"/>
                <w:szCs w:val="26"/>
              </w:rPr>
              <w:t> Đảm bảo phanh (thắng), lốp xe, đèn và chuông hoạt động tốt trước khi đi.</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vAlign w:val="center"/>
            <w:hideMark/>
          </w:tcPr>
          <w:p w:rsidR="003F4DE2" w:rsidRPr="003F4DE2" w:rsidRDefault="003F4DE2" w:rsidP="003F4DE2">
            <w:pPr>
              <w:spacing w:after="0" w:line="240" w:lineRule="auto"/>
              <w:rPr>
                <w:rFonts w:ascii="Times New Roman" w:eastAsia="Times New Roman" w:hAnsi="Times New Roman" w:cs="Times New Roman"/>
                <w:sz w:val="26"/>
                <w:szCs w:val="26"/>
              </w:rPr>
            </w:pPr>
            <w:r w:rsidRPr="001227DD">
              <w:rPr>
                <w:rFonts w:ascii="Times New Roman" w:eastAsia="Times New Roman" w:hAnsi="Times New Roman" w:cs="Times New Roman"/>
                <w:b/>
                <w:bCs/>
                <w:sz w:val="26"/>
                <w:szCs w:val="26"/>
                <w:bdr w:val="none" w:sz="0" w:space="0" w:color="auto" w:frame="1"/>
              </w:rPr>
              <w:t>Chở quá số người quy định:</w:t>
            </w:r>
            <w:r w:rsidRPr="003F4DE2">
              <w:rPr>
                <w:rFonts w:ascii="Times New Roman" w:eastAsia="Times New Roman" w:hAnsi="Times New Roman" w:cs="Times New Roman"/>
                <w:sz w:val="26"/>
                <w:szCs w:val="26"/>
              </w:rPr>
              <w:t> Hoặc mang vác vật cồng kềnh gây khó khăn khi điều khiển.</w:t>
            </w:r>
          </w:p>
        </w:tc>
      </w:tr>
    </w:tbl>
    <w:p w:rsidR="007A4BE5" w:rsidRPr="001227DD" w:rsidRDefault="00B96ECC">
      <w:pPr>
        <w:rPr>
          <w:rFonts w:ascii="Times New Roman" w:hAnsi="Times New Roman" w:cs="Times New Roman"/>
          <w:sz w:val="26"/>
          <w:szCs w:val="26"/>
        </w:rPr>
      </w:pPr>
    </w:p>
    <w:p w:rsidR="001227DD" w:rsidRPr="001227DD" w:rsidRDefault="001227DD" w:rsidP="001227DD">
      <w:pPr>
        <w:rPr>
          <w:rFonts w:ascii="Times New Roman" w:hAnsi="Times New Roman" w:cs="Times New Roman"/>
          <w:b/>
          <w:sz w:val="26"/>
          <w:szCs w:val="26"/>
        </w:rPr>
      </w:pPr>
      <w:r w:rsidRPr="001227DD">
        <w:rPr>
          <w:rFonts w:ascii="Times New Roman" w:hAnsi="Times New Roman" w:cs="Times New Roman"/>
          <w:b/>
          <w:sz w:val="26"/>
          <w:szCs w:val="26"/>
        </w:rPr>
        <w:t>Việc tuân thủ các quy tắc trên là cần thiết vì 3 lý do chính:</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Đảm bảo an toàn tính mạng và sức khỏe:</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Ví dụ: Đội mũ bảo hiểm giúp giảm nguy cơ chấn thương sọ não nếu chẳng may bị ngã. Không dùng ô dù giúp bạn giữ thăng bằng tốt hơn trước gió lớn.</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Tránh gây tai nạn cho người khác:</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Đi đúng luật giúp các phương tiện khác (xe máy, ô tô) dự đoán được hướng đi của bạn, từ đó tránh xảy ra va chạm đáng tiếc.</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Thể hiện văn hóa giao thông và tuân thủ pháp luật:</w:t>
      </w:r>
    </w:p>
    <w:p w:rsidR="001227DD" w:rsidRPr="001227DD" w:rsidRDefault="001227DD" w:rsidP="001227DD">
      <w:pPr>
        <w:rPr>
          <w:rFonts w:ascii="Times New Roman" w:hAnsi="Times New Roman" w:cs="Times New Roman"/>
          <w:sz w:val="26"/>
          <w:szCs w:val="26"/>
        </w:rPr>
      </w:pPr>
      <w:r w:rsidRPr="001227DD">
        <w:rPr>
          <w:rFonts w:ascii="Times New Roman" w:hAnsi="Times New Roman" w:cs="Times New Roman"/>
          <w:sz w:val="26"/>
          <w:szCs w:val="26"/>
        </w:rPr>
        <w:t>- Góp phần giúp đường phố không bị ùn tắc và tránh bị xử phạt bởi Cảnh sát giao thông (đối với các lỗi như dàn hàng ngang, vượt đèn đỏ, v.v.).</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color w:val="FF0000"/>
          <w:sz w:val="26"/>
          <w:szCs w:val="26"/>
        </w:rPr>
      </w:pPr>
      <w:r w:rsidRPr="001227DD">
        <w:rPr>
          <w:rFonts w:ascii="Times New Roman" w:eastAsia="Times New Roman" w:hAnsi="Times New Roman" w:cs="Times New Roman"/>
          <w:b/>
          <w:bCs/>
          <w:color w:val="FF0000"/>
          <w:sz w:val="26"/>
          <w:szCs w:val="26"/>
        </w:rPr>
        <w:t xml:space="preserve">Khối 4: </w:t>
      </w:r>
      <w:r w:rsidRPr="001227DD">
        <w:rPr>
          <w:rFonts w:ascii="Times New Roman" w:eastAsia="Times New Roman" w:hAnsi="Times New Roman" w:cs="Times New Roman"/>
          <w:color w:val="FF0000"/>
          <w:sz w:val="26"/>
          <w:szCs w:val="26"/>
        </w:rPr>
        <w:t>Kể tên một số phương tiện giao thông công cộng mà em biết, lựa chọn một phương tiện và cho biết những việc nên làm khi tham gia giao thông bằng phương tiện đó.</w:t>
      </w:r>
    </w:p>
    <w:p w:rsidR="001227DD" w:rsidRPr="001227DD" w:rsidRDefault="00312716"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lastRenderedPageBreak/>
        <w:t xml:space="preserve">- </w:t>
      </w:r>
      <w:r w:rsidR="001227DD" w:rsidRPr="001227DD">
        <w:rPr>
          <w:rFonts w:ascii="Times New Roman" w:eastAsia="Times New Roman" w:hAnsi="Times New Roman" w:cs="Times New Roman"/>
          <w:bCs/>
          <w:sz w:val="26"/>
          <w:szCs w:val="26"/>
        </w:rPr>
        <w:t>Một số phương tiện giao thông công cộng mà em biết: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Xe </w:t>
      </w:r>
      <w:r w:rsidRPr="001227DD">
        <w:rPr>
          <w:rFonts w:ascii="Times New Roman" w:eastAsia="Times New Roman" w:hAnsi="Times New Roman" w:cs="Times New Roman"/>
          <w:bCs/>
          <w:sz w:val="26"/>
          <w:szCs w:val="26"/>
        </w:rPr>
        <w:t xml:space="preserve">buýt, xe taxi, tàu hỏa, tàu </w:t>
      </w:r>
      <w:r>
        <w:rPr>
          <w:rFonts w:ascii="Times New Roman" w:eastAsia="Times New Roman" w:hAnsi="Times New Roman" w:cs="Times New Roman"/>
          <w:bCs/>
          <w:sz w:val="26"/>
          <w:szCs w:val="26"/>
        </w:rPr>
        <w:t>điện, xe khách, tàu thủy.</w:t>
      </w:r>
    </w:p>
    <w:p w:rsidR="001227DD" w:rsidRPr="001227DD" w:rsidRDefault="00312716"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r w:rsidR="001227DD">
        <w:rPr>
          <w:rFonts w:ascii="Times New Roman" w:eastAsia="Times New Roman" w:hAnsi="Times New Roman" w:cs="Times New Roman"/>
          <w:bCs/>
          <w:sz w:val="26"/>
          <w:szCs w:val="26"/>
        </w:rPr>
        <w:t>Em chọn: Xe buýt.</w:t>
      </w:r>
    </w:p>
    <w:p w:rsidR="001227DD" w:rsidRPr="001227DD" w:rsidRDefault="00312716" w:rsidP="001227DD">
      <w:pPr>
        <w:spacing w:before="100" w:beforeAutospacing="1" w:after="100" w:afterAutospacing="1" w:line="240" w:lineRule="auto"/>
        <w:rPr>
          <w:rFonts w:ascii="Times New Roman" w:eastAsia="Times New Roman" w:hAnsi="Times New Roman" w:cs="Times New Roman"/>
          <w:bCs/>
          <w:sz w:val="26"/>
          <w:szCs w:val="26"/>
        </w:rPr>
      </w:pPr>
      <w:r>
        <w:rPr>
          <w:rFonts w:ascii="Times New Roman" w:eastAsia="Times New Roman" w:hAnsi="Times New Roman" w:cs="Times New Roman"/>
          <w:bCs/>
          <w:sz w:val="26"/>
          <w:szCs w:val="26"/>
        </w:rPr>
        <w:t xml:space="preserve">- </w:t>
      </w:r>
      <w:r w:rsidR="001227DD" w:rsidRPr="001227DD">
        <w:rPr>
          <w:rFonts w:ascii="Times New Roman" w:eastAsia="Times New Roman" w:hAnsi="Times New Roman" w:cs="Times New Roman"/>
          <w:bCs/>
          <w:sz w:val="26"/>
          <w:szCs w:val="26"/>
        </w:rPr>
        <w:t>Những việc em nên làm khi th</w:t>
      </w:r>
      <w:r w:rsidR="001227DD">
        <w:rPr>
          <w:rFonts w:ascii="Times New Roman" w:eastAsia="Times New Roman" w:hAnsi="Times New Roman" w:cs="Times New Roman"/>
          <w:bCs/>
          <w:sz w:val="26"/>
          <w:szCs w:val="26"/>
        </w:rPr>
        <w:t>am gia giao thông bằng xe buýt: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Đứng chờ xe đúng nơi quy</w:t>
      </w:r>
      <w:r>
        <w:rPr>
          <w:rFonts w:ascii="Times New Roman" w:eastAsia="Times New Roman" w:hAnsi="Times New Roman" w:cs="Times New Roman"/>
          <w:bCs/>
          <w:sz w:val="26"/>
          <w:szCs w:val="26"/>
        </w:rPr>
        <w:t xml:space="preserve"> định và xếp hàng lên xuống xe.</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Nhường ghế cho người già, trẻ nhỏ, phụ nữ</w:t>
      </w:r>
      <w:r>
        <w:rPr>
          <w:rFonts w:ascii="Times New Roman" w:eastAsia="Times New Roman" w:hAnsi="Times New Roman" w:cs="Times New Roman"/>
          <w:bCs/>
          <w:sz w:val="26"/>
          <w:szCs w:val="26"/>
        </w:rPr>
        <w:t xml:space="preserve"> mang thai và người khuyết tật.</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Giữ trật tự, không nói chuyện quá lớ</w:t>
      </w:r>
      <w:r>
        <w:rPr>
          <w:rFonts w:ascii="Times New Roman" w:eastAsia="Times New Roman" w:hAnsi="Times New Roman" w:cs="Times New Roman"/>
          <w:bCs/>
          <w:sz w:val="26"/>
          <w:szCs w:val="26"/>
        </w:rPr>
        <w:t>n gây ảnh hưởng đến người khác.</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Giữ vệ si</w:t>
      </w:r>
      <w:r>
        <w:rPr>
          <w:rFonts w:ascii="Times New Roman" w:eastAsia="Times New Roman" w:hAnsi="Times New Roman" w:cs="Times New Roman"/>
          <w:bCs/>
          <w:sz w:val="26"/>
          <w:szCs w:val="26"/>
        </w:rPr>
        <w:t>nh chung, không xả rác trên xe.</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bCs/>
          <w:sz w:val="26"/>
          <w:szCs w:val="26"/>
        </w:rPr>
      </w:pPr>
      <w:r w:rsidRPr="001227DD">
        <w:rPr>
          <w:rFonts w:ascii="Times New Roman" w:eastAsia="Times New Roman" w:hAnsi="Times New Roman" w:cs="Times New Roman"/>
          <w:bCs/>
          <w:sz w:val="26"/>
          <w:szCs w:val="26"/>
        </w:rPr>
        <w:t>Luôn bám chắc tay vịn khi xe đang di chuyển để đảm bảo an toàn.</w:t>
      </w:r>
    </w:p>
    <w:p w:rsidR="001227DD" w:rsidRPr="001227DD" w:rsidRDefault="001227DD" w:rsidP="001227DD">
      <w:pPr>
        <w:spacing w:before="100" w:beforeAutospacing="1" w:after="100" w:afterAutospacing="1" w:line="240" w:lineRule="auto"/>
        <w:rPr>
          <w:rFonts w:ascii="Times New Roman" w:eastAsia="Times New Roman" w:hAnsi="Times New Roman" w:cs="Times New Roman"/>
          <w:color w:val="FF0000"/>
          <w:sz w:val="26"/>
          <w:szCs w:val="26"/>
        </w:rPr>
      </w:pPr>
      <w:r w:rsidRPr="00312716">
        <w:rPr>
          <w:rFonts w:ascii="Times New Roman" w:eastAsia="Times New Roman" w:hAnsi="Times New Roman" w:cs="Times New Roman"/>
          <w:b/>
          <w:bCs/>
          <w:color w:val="FF0000"/>
          <w:sz w:val="26"/>
          <w:szCs w:val="26"/>
        </w:rPr>
        <w:t>Khối 5:</w:t>
      </w:r>
      <w:r w:rsidRPr="001227DD">
        <w:rPr>
          <w:rFonts w:ascii="Times New Roman" w:eastAsia="Times New Roman" w:hAnsi="Times New Roman" w:cs="Times New Roman"/>
          <w:color w:val="FF0000"/>
          <w:sz w:val="26"/>
          <w:szCs w:val="26"/>
        </w:rPr>
        <w:t xml:space="preserve"> Em hãy xây dựng một kế hoạch tuyên truyền an toàn giao thông với nội dung, chủ đề đã học. Cho biết vì sao em lựa chọn nội dung chủ đề này.</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1. Mục tiêu</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Nâng cao ý thức chấp hành quy định an toàn giao thông của học sinh, phụ huynh khi ra vào cổng trường.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Giảm thiểu tình trạng ùn tắc, chen lấn, dừng đỗ sai quy định trước cổng trường vào giờ tan – vào học.</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Tạo môi trường giao thông văn minh, an toàn cho học sinh.</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2. Nội dung tuyên truyền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Không tụ tập, nô đùa, chạy nhảy dưới lòng đường trước cổng trường.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Khi ra vào cổng trường phải đi đúng hàng, quan sát hai bên và tuân thủ hướng dẫn của giáo viên trực cổng.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Phụ huynh dừng, đỗ xe đúng vị trí quy định; không đứng tràn ra lòng đường gây ùn tắc.</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Học sinh đi xe đạp hoặc xe đạp điện phải đi đúng phần đường, đội mũ bảo hiểm, xuống dắt xe khi đi qua cổng trường.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Nhắc nhở phụ huynh không phóng nhanh, bấm còi lớn trước cổng trường.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________________________________________</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lastRenderedPageBreak/>
        <w:t>3. Hình thức thực hiện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Phát thanh vào đầu giờ và cuối buổi học với nội dung tuyên truyền ngắn gọn.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Treo băng rôn, khẩu hiệu: “Cổng trường an toàn – Nụ cười trẻ thơ”.</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Chiếu video, hình ảnh minh họa về tình huống nguy hiểm trước cổng trường trong tiết sinh hoạt lớp.</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Phối hợp Công an giao thông tuyên truyền và hướng dẫn học sinh, phụ huynh vào giờ cao điểm.</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Tổ chức cuộc thi nhỏ: lớp thực hiện tốt “Cổng trường an toàn”, cuối tháng tổng kết.</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Phát tờ rơi cho phụ huynh về quy tắc đưa đón học sinh an toàn.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4. Đối tượng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Học sinh toàn trường, phụ huynh và giáo viên.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5. Thời gian thực hiện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Trong tháng cao điểm về an toàn giao thông hoặc triển khai xuyên suốt năm học.</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Vì sao em chọn chủ đề “Cổng trường an toàn giao thông”?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Em chọn chủ đề này vì:</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Khu vực trước cổng trường là nơi thường xuyên xảy ra ùn tắc và tiềm ẩn nguy cơ tai nạn giao thông.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Nhiều học sinh còn chủ quan khi ra vào cổng trường, dễ nô đùa hoặc băng qua đường thiếu quan sát.</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Việc đưa đón của phụ huynh đôi khi chưa đúng quy định, gây mất trật tự giao thông.</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Xây dựng “Cổng trường an toàn” giúp bảo vệ học sinh, tạo môi trường học đường văn minh và an toàn hơn.</w:t>
      </w:r>
    </w:p>
    <w:p w:rsidR="00B96ECC" w:rsidRPr="00B96ECC" w:rsidRDefault="00B96ECC" w:rsidP="00B96ECC">
      <w:pPr>
        <w:rPr>
          <w:rFonts w:ascii="Times New Roman" w:hAnsi="Times New Roman" w:cs="Times New Roman"/>
          <w:sz w:val="26"/>
          <w:szCs w:val="26"/>
        </w:rPr>
      </w:pPr>
      <w:r w:rsidRPr="00B96ECC">
        <w:rPr>
          <w:rFonts w:ascii="Times New Roman" w:hAnsi="Times New Roman" w:cs="Times New Roman"/>
          <w:sz w:val="26"/>
          <w:szCs w:val="26"/>
        </w:rPr>
        <w:t>- Đây là nội dung thiết thực, gắn liền với đời sống hằng ngày và phù hợp với kiến thức an toàn giao thông đã học.</w:t>
      </w:r>
    </w:p>
    <w:p w:rsidR="00C7236F" w:rsidRPr="00C7236F" w:rsidRDefault="00C7236F" w:rsidP="001227DD">
      <w:pPr>
        <w:rPr>
          <w:rFonts w:ascii="Times New Roman" w:hAnsi="Times New Roman" w:cs="Times New Roman"/>
          <w:sz w:val="26"/>
          <w:szCs w:val="26"/>
        </w:rPr>
      </w:pPr>
      <w:bookmarkStart w:id="0" w:name="_GoBack"/>
      <w:bookmarkEnd w:id="0"/>
    </w:p>
    <w:sectPr w:rsidR="00C7236F" w:rsidRPr="00C723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4DE2"/>
    <w:rsid w:val="00026A12"/>
    <w:rsid w:val="001227DD"/>
    <w:rsid w:val="00224597"/>
    <w:rsid w:val="00312716"/>
    <w:rsid w:val="003F4DE2"/>
    <w:rsid w:val="00414D81"/>
    <w:rsid w:val="008C3D19"/>
    <w:rsid w:val="00B81380"/>
    <w:rsid w:val="00B96ECC"/>
    <w:rsid w:val="00C7236F"/>
    <w:rsid w:val="00C74A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05B89-7AA8-41E3-8D9F-3D1DC484B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F4DE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F4DE2"/>
    <w:rPr>
      <w:b/>
      <w:bCs/>
    </w:rPr>
  </w:style>
  <w:style w:type="paragraph" w:styleId="ListParagraph">
    <w:name w:val="List Paragraph"/>
    <w:basedOn w:val="Normal"/>
    <w:uiPriority w:val="34"/>
    <w:qFormat/>
    <w:rsid w:val="001227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52974">
      <w:bodyDiv w:val="1"/>
      <w:marLeft w:val="0"/>
      <w:marRight w:val="0"/>
      <w:marTop w:val="0"/>
      <w:marBottom w:val="0"/>
      <w:divBdr>
        <w:top w:val="none" w:sz="0" w:space="0" w:color="auto"/>
        <w:left w:val="none" w:sz="0" w:space="0" w:color="auto"/>
        <w:bottom w:val="none" w:sz="0" w:space="0" w:color="auto"/>
        <w:right w:val="none" w:sz="0" w:space="0" w:color="auto"/>
      </w:divBdr>
    </w:div>
    <w:div w:id="54201735">
      <w:bodyDiv w:val="1"/>
      <w:marLeft w:val="0"/>
      <w:marRight w:val="0"/>
      <w:marTop w:val="0"/>
      <w:marBottom w:val="0"/>
      <w:divBdr>
        <w:top w:val="none" w:sz="0" w:space="0" w:color="auto"/>
        <w:left w:val="none" w:sz="0" w:space="0" w:color="auto"/>
        <w:bottom w:val="none" w:sz="0" w:space="0" w:color="auto"/>
        <w:right w:val="none" w:sz="0" w:space="0" w:color="auto"/>
      </w:divBdr>
    </w:div>
    <w:div w:id="190724279">
      <w:bodyDiv w:val="1"/>
      <w:marLeft w:val="0"/>
      <w:marRight w:val="0"/>
      <w:marTop w:val="0"/>
      <w:marBottom w:val="0"/>
      <w:divBdr>
        <w:top w:val="none" w:sz="0" w:space="0" w:color="auto"/>
        <w:left w:val="none" w:sz="0" w:space="0" w:color="auto"/>
        <w:bottom w:val="none" w:sz="0" w:space="0" w:color="auto"/>
        <w:right w:val="none" w:sz="0" w:space="0" w:color="auto"/>
      </w:divBdr>
    </w:div>
    <w:div w:id="435565493">
      <w:bodyDiv w:val="1"/>
      <w:marLeft w:val="0"/>
      <w:marRight w:val="0"/>
      <w:marTop w:val="0"/>
      <w:marBottom w:val="0"/>
      <w:divBdr>
        <w:top w:val="none" w:sz="0" w:space="0" w:color="auto"/>
        <w:left w:val="none" w:sz="0" w:space="0" w:color="auto"/>
        <w:bottom w:val="none" w:sz="0" w:space="0" w:color="auto"/>
        <w:right w:val="none" w:sz="0" w:space="0" w:color="auto"/>
      </w:divBdr>
    </w:div>
    <w:div w:id="660819484">
      <w:bodyDiv w:val="1"/>
      <w:marLeft w:val="0"/>
      <w:marRight w:val="0"/>
      <w:marTop w:val="0"/>
      <w:marBottom w:val="0"/>
      <w:divBdr>
        <w:top w:val="none" w:sz="0" w:space="0" w:color="auto"/>
        <w:left w:val="none" w:sz="0" w:space="0" w:color="auto"/>
        <w:bottom w:val="none" w:sz="0" w:space="0" w:color="auto"/>
        <w:right w:val="none" w:sz="0" w:space="0" w:color="auto"/>
      </w:divBdr>
    </w:div>
    <w:div w:id="1259213707">
      <w:bodyDiv w:val="1"/>
      <w:marLeft w:val="0"/>
      <w:marRight w:val="0"/>
      <w:marTop w:val="0"/>
      <w:marBottom w:val="0"/>
      <w:divBdr>
        <w:top w:val="none" w:sz="0" w:space="0" w:color="auto"/>
        <w:left w:val="none" w:sz="0" w:space="0" w:color="auto"/>
        <w:bottom w:val="none" w:sz="0" w:space="0" w:color="auto"/>
        <w:right w:val="none" w:sz="0" w:space="0" w:color="auto"/>
      </w:divBdr>
    </w:div>
    <w:div w:id="1998221984">
      <w:bodyDiv w:val="1"/>
      <w:marLeft w:val="0"/>
      <w:marRight w:val="0"/>
      <w:marTop w:val="0"/>
      <w:marBottom w:val="0"/>
      <w:divBdr>
        <w:top w:val="none" w:sz="0" w:space="0" w:color="auto"/>
        <w:left w:val="none" w:sz="0" w:space="0" w:color="auto"/>
        <w:bottom w:val="none" w:sz="0" w:space="0" w:color="auto"/>
        <w:right w:val="none" w:sz="0" w:space="0" w:color="auto"/>
      </w:divBdr>
    </w:div>
    <w:div w:id="213262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2025-12-09T02:47:00Z</dcterms:created>
  <dcterms:modified xsi:type="dcterms:W3CDTF">2025-12-09T02:47:00Z</dcterms:modified>
</cp:coreProperties>
</file>