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58" w:rsidRPr="00306A20" w:rsidRDefault="00E16D58" w:rsidP="00E16D58">
      <w:pPr>
        <w:spacing w:before="120" w:after="120"/>
        <w:jc w:val="center"/>
        <w:rPr>
          <w:rFonts w:ascii="Arial" w:hAnsi="Arial" w:cs="Arial"/>
          <w:b/>
          <w:sz w:val="20"/>
          <w:szCs w:val="20"/>
          <w:lang w:val="it-IT"/>
        </w:rPr>
      </w:pPr>
      <w:bookmarkStart w:id="0" w:name="_GoBack"/>
      <w:bookmarkEnd w:id="0"/>
      <w:r w:rsidRPr="00306A20">
        <w:rPr>
          <w:rFonts w:ascii="Arial" w:hAnsi="Arial" w:cs="Arial"/>
          <w:b/>
          <w:sz w:val="20"/>
          <w:szCs w:val="20"/>
          <w:lang w:val="it-IT"/>
        </w:rPr>
        <w:t xml:space="preserve">Mẫu số </w:t>
      </w:r>
      <w:r w:rsidR="00471292" w:rsidRPr="00306A20">
        <w:rPr>
          <w:rFonts w:ascii="Arial" w:hAnsi="Arial" w:cs="Arial"/>
          <w:b/>
          <w:sz w:val="20"/>
          <w:szCs w:val="20"/>
          <w:lang w:val="it-IT"/>
        </w:rPr>
        <w:t>4.</w:t>
      </w:r>
      <w:r w:rsidR="002D1947" w:rsidRPr="00306A20">
        <w:rPr>
          <w:rFonts w:ascii="Arial" w:hAnsi="Arial" w:cs="Arial"/>
          <w:b/>
          <w:sz w:val="20"/>
          <w:szCs w:val="20"/>
          <w:lang w:val="it-IT"/>
        </w:rPr>
        <w:t>2</w:t>
      </w:r>
      <w:r w:rsidRPr="00306A20">
        <w:rPr>
          <w:rFonts w:ascii="Arial" w:hAnsi="Arial" w:cs="Arial"/>
          <w:b/>
          <w:sz w:val="20"/>
          <w:szCs w:val="20"/>
          <w:lang w:val="it-IT"/>
        </w:rPr>
        <w:t xml:space="preserve">. Mẫu </w:t>
      </w:r>
      <w:r w:rsidR="00061B29" w:rsidRPr="00306A20">
        <w:rPr>
          <w:rFonts w:ascii="Arial" w:hAnsi="Arial" w:cs="Arial"/>
          <w:b/>
          <w:sz w:val="20"/>
          <w:szCs w:val="20"/>
          <w:lang w:val="it-IT"/>
        </w:rPr>
        <w:t>Đề cương báo cáo tình hình thực hiện hoạt động lựa chọn nhà thầu</w:t>
      </w:r>
      <w:r w:rsidR="00FC4799" w:rsidRPr="00306A20">
        <w:rPr>
          <w:rFonts w:ascii="Arial" w:hAnsi="Arial" w:cs="Arial"/>
          <w:b/>
          <w:sz w:val="20"/>
          <w:szCs w:val="20"/>
          <w:lang w:val="it-IT"/>
        </w:rPr>
        <w:t>, nhà đầu tư</w:t>
      </w:r>
      <w:r w:rsidR="00FC4799" w:rsidRPr="00306A20">
        <w:rPr>
          <w:rStyle w:val="FootnoteReference"/>
          <w:rFonts w:ascii="Arial" w:hAnsi="Arial" w:cs="Arial"/>
          <w:b/>
          <w:sz w:val="20"/>
          <w:szCs w:val="20"/>
          <w:lang w:val="it-IT"/>
        </w:rPr>
        <w:footnoteReference w:id="1"/>
      </w:r>
    </w:p>
    <w:p w:rsidR="00060EF1" w:rsidRPr="00306A20" w:rsidRDefault="00BE1385" w:rsidP="00E469AF">
      <w:pPr>
        <w:pStyle w:val="ListParagraph"/>
        <w:widowControl w:val="0"/>
        <w:spacing w:before="120" w:after="0"/>
        <w:ind w:left="0"/>
        <w:rPr>
          <w:rFonts w:ascii="Arial" w:hAnsi="Arial" w:cs="Arial"/>
          <w:i/>
          <w:sz w:val="20"/>
          <w:szCs w:val="20"/>
          <w:lang w:val="it-IT"/>
        </w:rPr>
      </w:pPr>
      <w:r w:rsidRPr="00306A20">
        <w:rPr>
          <w:rFonts w:ascii="Arial" w:hAnsi="Arial" w:cs="Arial"/>
          <w:i/>
          <w:sz w:val="20"/>
          <w:szCs w:val="20"/>
          <w:lang w:val="it-IT"/>
        </w:rPr>
        <w:t>(Kèm theo Thông tư số</w:t>
      </w:r>
      <w:r w:rsidR="00060EF1" w:rsidRPr="00306A20">
        <w:rPr>
          <w:rFonts w:ascii="Arial" w:hAnsi="Arial" w:cs="Arial"/>
          <w:i/>
          <w:sz w:val="20"/>
          <w:szCs w:val="20"/>
          <w:lang w:val="it-IT"/>
        </w:rPr>
        <w:t xml:space="preserve"> </w:t>
      </w:r>
      <w:r w:rsidR="00133AA3" w:rsidRPr="00306A20">
        <w:rPr>
          <w:rFonts w:ascii="Arial" w:hAnsi="Arial" w:cs="Arial"/>
          <w:i/>
          <w:sz w:val="20"/>
          <w:szCs w:val="20"/>
          <w:lang w:val="it-IT"/>
        </w:rPr>
        <w:t>23</w:t>
      </w:r>
      <w:r w:rsidRPr="00306A20">
        <w:rPr>
          <w:rFonts w:ascii="Arial" w:hAnsi="Arial" w:cs="Arial"/>
          <w:i/>
          <w:sz w:val="20"/>
          <w:szCs w:val="20"/>
          <w:lang w:val="it-IT"/>
        </w:rPr>
        <w:t xml:space="preserve">/2024/TT-BKHĐT </w:t>
      </w:r>
    </w:p>
    <w:p w:rsidR="006556D5" w:rsidRPr="00306A20" w:rsidRDefault="00BE1385" w:rsidP="00FD6B9A">
      <w:pPr>
        <w:pStyle w:val="ListParagraph"/>
        <w:widowControl w:val="0"/>
        <w:spacing w:before="120" w:after="0"/>
        <w:ind w:left="0"/>
        <w:rPr>
          <w:rFonts w:ascii="Arial" w:hAnsi="Arial" w:cs="Arial"/>
          <w:i/>
          <w:sz w:val="20"/>
          <w:szCs w:val="20"/>
          <w:lang w:val="it-IT"/>
        </w:rPr>
      </w:pPr>
      <w:r w:rsidRPr="00306A20">
        <w:rPr>
          <w:rFonts w:ascii="Arial" w:hAnsi="Arial" w:cs="Arial"/>
          <w:i/>
          <w:sz w:val="20"/>
          <w:szCs w:val="20"/>
          <w:lang w:val="it-IT"/>
        </w:rPr>
        <w:t>ngày</w:t>
      </w:r>
      <w:r w:rsidR="00816623" w:rsidRPr="00306A20">
        <w:rPr>
          <w:rFonts w:ascii="Arial" w:hAnsi="Arial" w:cs="Arial"/>
          <w:i/>
          <w:sz w:val="20"/>
          <w:szCs w:val="20"/>
          <w:lang w:val="it-IT"/>
        </w:rPr>
        <w:t xml:space="preserve"> </w:t>
      </w:r>
      <w:r w:rsidR="00133AA3" w:rsidRPr="00306A20">
        <w:rPr>
          <w:rFonts w:ascii="Arial" w:hAnsi="Arial" w:cs="Arial"/>
          <w:i/>
          <w:sz w:val="20"/>
          <w:szCs w:val="20"/>
          <w:lang w:val="it-IT"/>
        </w:rPr>
        <w:t>31</w:t>
      </w:r>
      <w:r w:rsidR="0044408F" w:rsidRPr="00306A20">
        <w:rPr>
          <w:rFonts w:ascii="Arial" w:hAnsi="Arial" w:cs="Arial"/>
          <w:i/>
          <w:sz w:val="20"/>
          <w:szCs w:val="20"/>
          <w:lang w:val="it-IT"/>
        </w:rPr>
        <w:t xml:space="preserve"> </w:t>
      </w:r>
      <w:r w:rsidR="00060EF1" w:rsidRPr="00306A20">
        <w:rPr>
          <w:rFonts w:ascii="Arial" w:hAnsi="Arial" w:cs="Arial"/>
          <w:i/>
          <w:sz w:val="20"/>
          <w:szCs w:val="20"/>
          <w:lang w:val="it-IT"/>
        </w:rPr>
        <w:t xml:space="preserve"> tháng </w:t>
      </w:r>
      <w:r w:rsidR="00133AA3" w:rsidRPr="00306A20">
        <w:rPr>
          <w:rFonts w:ascii="Arial" w:hAnsi="Arial" w:cs="Arial"/>
          <w:i/>
          <w:sz w:val="20"/>
          <w:szCs w:val="20"/>
          <w:lang w:val="it-IT"/>
        </w:rPr>
        <w:t>12</w:t>
      </w:r>
      <w:r w:rsidR="0044408F" w:rsidRPr="00306A20">
        <w:rPr>
          <w:rFonts w:ascii="Arial" w:hAnsi="Arial" w:cs="Arial"/>
          <w:i/>
          <w:sz w:val="20"/>
          <w:szCs w:val="20"/>
          <w:lang w:val="it-IT"/>
        </w:rPr>
        <w:t xml:space="preserve"> </w:t>
      </w:r>
      <w:r w:rsidR="00060EF1" w:rsidRPr="00306A20">
        <w:rPr>
          <w:rFonts w:ascii="Arial" w:hAnsi="Arial" w:cs="Arial"/>
          <w:i/>
          <w:sz w:val="20"/>
          <w:szCs w:val="20"/>
          <w:lang w:val="it-IT"/>
        </w:rPr>
        <w:t xml:space="preserve"> năm </w:t>
      </w:r>
      <w:r w:rsidRPr="00306A20">
        <w:rPr>
          <w:rFonts w:ascii="Arial" w:hAnsi="Arial" w:cs="Arial"/>
          <w:i/>
          <w:sz w:val="20"/>
          <w:szCs w:val="20"/>
          <w:lang w:val="it-IT"/>
        </w:rPr>
        <w:t>2024 của</w:t>
      </w:r>
      <w:r w:rsidR="00060EF1" w:rsidRPr="00306A20">
        <w:rPr>
          <w:rFonts w:ascii="Arial" w:hAnsi="Arial" w:cs="Arial"/>
          <w:i/>
          <w:sz w:val="20"/>
          <w:szCs w:val="20"/>
          <w:lang w:val="it-IT"/>
        </w:rPr>
        <w:t xml:space="preserve"> </w:t>
      </w:r>
      <w:r w:rsidRPr="00306A20">
        <w:rPr>
          <w:rFonts w:ascii="Arial" w:hAnsi="Arial" w:cs="Arial"/>
          <w:i/>
          <w:sz w:val="20"/>
          <w:szCs w:val="20"/>
          <w:lang w:val="it-IT"/>
        </w:rPr>
        <w:t>Bộ trưởng</w:t>
      </w:r>
      <w:r w:rsidR="00FD6B9A" w:rsidRPr="00306A20">
        <w:rPr>
          <w:rFonts w:ascii="Arial" w:hAnsi="Arial" w:cs="Arial"/>
          <w:i/>
          <w:sz w:val="20"/>
          <w:szCs w:val="20"/>
          <w:lang w:val="it-IT"/>
        </w:rPr>
        <w:t xml:space="preserve"> </w:t>
      </w:r>
      <w:r w:rsidRPr="00306A20">
        <w:rPr>
          <w:rFonts w:ascii="Arial" w:hAnsi="Arial" w:cs="Arial"/>
          <w:i/>
          <w:sz w:val="20"/>
          <w:szCs w:val="20"/>
          <w:lang w:val="it-IT"/>
        </w:rPr>
        <w:t>Bộ Kế hoạch và Đầu tư)</w:t>
      </w:r>
    </w:p>
    <w:p w:rsidR="00CC383B" w:rsidRPr="00306A20" w:rsidRDefault="00277ECD" w:rsidP="00CC383B">
      <w:pPr>
        <w:spacing w:before="240" w:after="120" w:line="360" w:lineRule="exact"/>
        <w:jc w:val="center"/>
        <w:rPr>
          <w:rFonts w:ascii="Arial" w:hAnsi="Arial" w:cs="Arial"/>
          <w:b/>
          <w:sz w:val="20"/>
          <w:szCs w:val="20"/>
        </w:rPr>
      </w:pPr>
      <w:r w:rsidRPr="00306A20">
        <w:rPr>
          <w:rFonts w:ascii="Arial" w:hAnsi="Arial" w:cs="Arial"/>
          <w:b/>
          <w:sz w:val="20"/>
          <w:szCs w:val="20"/>
        </w:rPr>
        <w:t xml:space="preserve">PHẦN A </w:t>
      </w:r>
    </w:p>
    <w:p w:rsidR="00CC383B" w:rsidRPr="00306A20" w:rsidRDefault="00D6400A" w:rsidP="00CC383B">
      <w:pPr>
        <w:spacing w:before="40" w:after="40"/>
        <w:jc w:val="center"/>
        <w:rPr>
          <w:rFonts w:ascii="Arial" w:hAnsi="Arial" w:cs="Arial"/>
          <w:b/>
          <w:sz w:val="20"/>
          <w:szCs w:val="20"/>
        </w:rPr>
      </w:pPr>
      <w:r w:rsidRPr="00306A20">
        <w:rPr>
          <w:rFonts w:ascii="Arial" w:hAnsi="Arial" w:cs="Arial"/>
          <w:b/>
          <w:sz w:val="20"/>
          <w:szCs w:val="20"/>
        </w:rPr>
        <w:t>ĐỀ CƯƠNG BÁO CÁO TÌNH HÌNH THỰC HIỆN HOẠT ĐỘNG</w:t>
      </w:r>
      <w:r w:rsidR="00CC383B" w:rsidRPr="00306A20">
        <w:rPr>
          <w:rFonts w:ascii="Arial" w:hAnsi="Arial" w:cs="Arial"/>
          <w:b/>
          <w:sz w:val="20"/>
          <w:szCs w:val="20"/>
        </w:rPr>
        <w:t xml:space="preserve"> </w:t>
      </w:r>
    </w:p>
    <w:p w:rsidR="00D6400A" w:rsidRPr="00306A20" w:rsidRDefault="00D6400A" w:rsidP="00CC383B">
      <w:pPr>
        <w:spacing w:before="40" w:after="40"/>
        <w:jc w:val="center"/>
        <w:rPr>
          <w:rFonts w:ascii="Arial" w:hAnsi="Arial" w:cs="Arial"/>
          <w:b/>
          <w:sz w:val="20"/>
          <w:szCs w:val="20"/>
        </w:rPr>
      </w:pPr>
      <w:r w:rsidRPr="00306A20">
        <w:rPr>
          <w:rFonts w:ascii="Arial" w:hAnsi="Arial" w:cs="Arial"/>
          <w:b/>
          <w:sz w:val="20"/>
          <w:szCs w:val="20"/>
        </w:rPr>
        <w:t>LỰA CHỌN NHÀ THẦU TẠI …</w:t>
      </w:r>
      <w:r w:rsidRPr="00306A20">
        <w:rPr>
          <w:rStyle w:val="FootnoteReference"/>
          <w:rFonts w:ascii="Arial" w:hAnsi="Arial" w:cs="Arial"/>
          <w:b/>
          <w:sz w:val="20"/>
          <w:szCs w:val="20"/>
        </w:rPr>
        <w:footnoteReference w:id="2"/>
      </w:r>
    </w:p>
    <w:p w:rsidR="00D6400A" w:rsidRPr="00306A20" w:rsidRDefault="00D6400A" w:rsidP="00D6400A">
      <w:pPr>
        <w:spacing w:before="120" w:after="120" w:line="360" w:lineRule="exact"/>
        <w:jc w:val="center"/>
        <w:rPr>
          <w:rFonts w:ascii="Arial" w:hAnsi="Arial" w:cs="Arial"/>
          <w:b/>
          <w:sz w:val="20"/>
          <w:szCs w:val="20"/>
          <w:lang w:val="vi-VN"/>
        </w:rPr>
      </w:pPr>
    </w:p>
    <w:p w:rsidR="00D53C22" w:rsidRPr="00306A20" w:rsidRDefault="00D53C22" w:rsidP="00CC383B">
      <w:pPr>
        <w:spacing w:before="80" w:after="80" w:line="276" w:lineRule="auto"/>
        <w:ind w:firstLine="709"/>
        <w:jc w:val="both"/>
        <w:rPr>
          <w:rFonts w:ascii="Arial" w:hAnsi="Arial" w:cs="Arial"/>
          <w:b/>
          <w:sz w:val="20"/>
          <w:szCs w:val="20"/>
          <w:lang w:val="vi-VN"/>
        </w:rPr>
      </w:pPr>
      <w:r w:rsidRPr="00306A20">
        <w:rPr>
          <w:rFonts w:ascii="Arial" w:hAnsi="Arial" w:cs="Arial"/>
          <w:b/>
          <w:sz w:val="20"/>
          <w:szCs w:val="20"/>
          <w:lang w:val="vi-VN"/>
        </w:rPr>
        <w:t xml:space="preserve">I. </w:t>
      </w:r>
      <w:r w:rsidR="004A34F7" w:rsidRPr="00306A20">
        <w:rPr>
          <w:rFonts w:ascii="Arial" w:hAnsi="Arial" w:cs="Arial"/>
          <w:b/>
          <w:sz w:val="20"/>
          <w:szCs w:val="20"/>
          <w:lang w:val="vi-VN"/>
        </w:rPr>
        <w:t>NỘI DUNG BÁO CÁO</w:t>
      </w:r>
    </w:p>
    <w:p w:rsidR="006556D5" w:rsidRPr="00306A20" w:rsidRDefault="00D6400A"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lang w:val="vi-VN"/>
        </w:rPr>
        <w:t>1.</w:t>
      </w:r>
      <w:r w:rsidR="006556D5" w:rsidRPr="00306A20">
        <w:rPr>
          <w:rFonts w:ascii="Arial" w:hAnsi="Arial" w:cs="Arial"/>
          <w:b/>
          <w:sz w:val="20"/>
          <w:szCs w:val="20"/>
          <w:lang w:val="vi-VN"/>
        </w:rPr>
        <w:t xml:space="preserve"> </w:t>
      </w:r>
      <w:r w:rsidR="00ED78DE" w:rsidRPr="00306A20">
        <w:rPr>
          <w:rFonts w:ascii="Arial" w:hAnsi="Arial" w:cs="Arial"/>
          <w:b/>
          <w:sz w:val="20"/>
          <w:szCs w:val="20"/>
        </w:rPr>
        <w:t>Về</w:t>
      </w:r>
      <w:r w:rsidR="006556D5" w:rsidRPr="00306A20">
        <w:rPr>
          <w:rFonts w:ascii="Arial" w:hAnsi="Arial" w:cs="Arial"/>
          <w:b/>
          <w:sz w:val="20"/>
          <w:szCs w:val="20"/>
          <w:lang w:val="vi-VN"/>
        </w:rPr>
        <w:t xml:space="preserve"> </w:t>
      </w:r>
      <w:r w:rsidR="00542085" w:rsidRPr="00306A20">
        <w:rPr>
          <w:rFonts w:ascii="Arial" w:hAnsi="Arial" w:cs="Arial"/>
          <w:b/>
          <w:sz w:val="20"/>
          <w:szCs w:val="20"/>
        </w:rPr>
        <w:t>việc</w:t>
      </w:r>
      <w:r w:rsidR="00E85BE7" w:rsidRPr="00306A20">
        <w:rPr>
          <w:rFonts w:ascii="Arial" w:hAnsi="Arial" w:cs="Arial"/>
          <w:b/>
          <w:sz w:val="20"/>
          <w:szCs w:val="20"/>
          <w:lang w:val="vi-VN"/>
        </w:rPr>
        <w:t xml:space="preserve"> </w:t>
      </w:r>
      <w:r w:rsidR="006556D5" w:rsidRPr="00306A20">
        <w:rPr>
          <w:rFonts w:ascii="Arial" w:hAnsi="Arial" w:cs="Arial"/>
          <w:b/>
          <w:sz w:val="20"/>
          <w:szCs w:val="20"/>
          <w:lang w:val="vi-VN"/>
        </w:rPr>
        <w:t xml:space="preserve">hướng dẫn, chỉ </w:t>
      </w:r>
      <w:r w:rsidR="00681185" w:rsidRPr="00306A20">
        <w:rPr>
          <w:rFonts w:ascii="Arial" w:hAnsi="Arial" w:cs="Arial"/>
          <w:b/>
          <w:sz w:val="20"/>
          <w:szCs w:val="20"/>
          <w:lang w:val="vi-VN"/>
        </w:rPr>
        <w:t xml:space="preserve">đạo thực hiện công tác </w:t>
      </w:r>
      <w:r w:rsidR="0046051F" w:rsidRPr="00306A20">
        <w:rPr>
          <w:rFonts w:ascii="Arial" w:hAnsi="Arial" w:cs="Arial"/>
          <w:b/>
          <w:sz w:val="20"/>
          <w:szCs w:val="20"/>
        </w:rPr>
        <w:t>lựa chọn nhà thầu</w:t>
      </w:r>
    </w:p>
    <w:p w:rsidR="006556D5" w:rsidRPr="00306A20" w:rsidRDefault="006556D5"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00FE100A" w:rsidRPr="00306A20">
        <w:rPr>
          <w:rFonts w:ascii="Arial" w:hAnsi="Arial" w:cs="Arial"/>
          <w:sz w:val="20"/>
          <w:szCs w:val="20"/>
        </w:rPr>
        <w:t>Tổng hợp s</w:t>
      </w:r>
      <w:r w:rsidRPr="00306A20">
        <w:rPr>
          <w:rFonts w:ascii="Arial" w:hAnsi="Arial" w:cs="Arial"/>
          <w:sz w:val="20"/>
          <w:szCs w:val="20"/>
          <w:lang w:val="vi-VN"/>
        </w:rPr>
        <w:t>ố</w:t>
      </w:r>
      <w:r w:rsidR="00FE100A" w:rsidRPr="00306A20">
        <w:rPr>
          <w:rFonts w:ascii="Arial" w:hAnsi="Arial" w:cs="Arial"/>
          <w:sz w:val="20"/>
          <w:szCs w:val="20"/>
        </w:rPr>
        <w:t xml:space="preserve"> liệu về việc ban hành</w:t>
      </w:r>
      <w:r w:rsidRPr="00306A20">
        <w:rPr>
          <w:rFonts w:ascii="Arial" w:hAnsi="Arial" w:cs="Arial"/>
          <w:sz w:val="20"/>
          <w:szCs w:val="20"/>
          <w:lang w:val="vi-VN"/>
        </w:rPr>
        <w:t xml:space="preserve"> văn bản hướng dẫn, chỉ đạo</w:t>
      </w:r>
      <w:r w:rsidR="00681185" w:rsidRPr="00306A20">
        <w:rPr>
          <w:rFonts w:ascii="Arial" w:hAnsi="Arial" w:cs="Arial"/>
          <w:sz w:val="20"/>
          <w:szCs w:val="20"/>
        </w:rPr>
        <w:t xml:space="preserve"> </w:t>
      </w:r>
      <w:r w:rsidRPr="00306A20">
        <w:rPr>
          <w:rFonts w:ascii="Arial" w:hAnsi="Arial" w:cs="Arial"/>
          <w:sz w:val="20"/>
          <w:szCs w:val="20"/>
          <w:lang w:val="vi-VN"/>
        </w:rPr>
        <w:t xml:space="preserve">thực hiện công tác đấu thầu </w:t>
      </w:r>
      <w:r w:rsidR="00FE100A" w:rsidRPr="00306A20">
        <w:rPr>
          <w:rFonts w:ascii="Arial" w:hAnsi="Arial" w:cs="Arial"/>
          <w:sz w:val="20"/>
          <w:szCs w:val="20"/>
        </w:rPr>
        <w:t>theo Biểu số 1</w:t>
      </w:r>
      <w:r w:rsidR="001543F1" w:rsidRPr="00306A20">
        <w:rPr>
          <w:rFonts w:ascii="Arial" w:hAnsi="Arial" w:cs="Arial"/>
          <w:sz w:val="20"/>
          <w:szCs w:val="20"/>
          <w:lang w:val="vi-VN"/>
        </w:rPr>
        <w:t>.</w:t>
      </w:r>
    </w:p>
    <w:p w:rsidR="006556D5" w:rsidRPr="00306A20" w:rsidRDefault="006556D5"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00B73FD8" w:rsidRPr="00306A20">
        <w:rPr>
          <w:rFonts w:ascii="Arial" w:hAnsi="Arial" w:cs="Arial"/>
          <w:sz w:val="20"/>
          <w:szCs w:val="20"/>
        </w:rPr>
        <w:t>Báo cáo t</w:t>
      </w:r>
      <w:r w:rsidRPr="00306A20">
        <w:rPr>
          <w:rFonts w:ascii="Arial" w:hAnsi="Arial" w:cs="Arial"/>
          <w:sz w:val="20"/>
          <w:szCs w:val="20"/>
          <w:lang w:val="vi-VN"/>
        </w:rPr>
        <w:t xml:space="preserve">ình hình </w:t>
      </w:r>
      <w:r w:rsidR="00B73FD8" w:rsidRPr="00306A20">
        <w:rPr>
          <w:rFonts w:ascii="Arial" w:hAnsi="Arial" w:cs="Arial"/>
          <w:sz w:val="20"/>
          <w:szCs w:val="20"/>
        </w:rPr>
        <w:t xml:space="preserve">thực tế </w:t>
      </w:r>
      <w:r w:rsidRPr="00306A20">
        <w:rPr>
          <w:rFonts w:ascii="Arial" w:hAnsi="Arial" w:cs="Arial"/>
          <w:sz w:val="20"/>
          <w:szCs w:val="20"/>
          <w:lang w:val="vi-VN"/>
        </w:rPr>
        <w:t>triển khai,</w:t>
      </w:r>
      <w:r w:rsidR="00B73FD8" w:rsidRPr="00306A20">
        <w:rPr>
          <w:rFonts w:ascii="Arial" w:hAnsi="Arial" w:cs="Arial"/>
          <w:sz w:val="20"/>
          <w:szCs w:val="20"/>
        </w:rPr>
        <w:t xml:space="preserve"> thực hiện các văn bản hướng dẫn, chỉ đạo;</w:t>
      </w:r>
      <w:r w:rsidRPr="00306A20">
        <w:rPr>
          <w:rFonts w:ascii="Arial" w:hAnsi="Arial" w:cs="Arial"/>
          <w:sz w:val="20"/>
          <w:szCs w:val="20"/>
          <w:lang w:val="vi-VN"/>
        </w:rPr>
        <w:t xml:space="preserve"> vướng mắc, khó khăn</w:t>
      </w:r>
      <w:r w:rsidR="00B73FD8" w:rsidRPr="00306A20">
        <w:rPr>
          <w:rFonts w:ascii="Arial" w:hAnsi="Arial" w:cs="Arial"/>
          <w:sz w:val="20"/>
          <w:szCs w:val="20"/>
        </w:rPr>
        <w:t>; giải pháp</w:t>
      </w:r>
      <w:r w:rsidRPr="00306A20">
        <w:rPr>
          <w:rFonts w:ascii="Arial" w:hAnsi="Arial" w:cs="Arial"/>
          <w:sz w:val="20"/>
          <w:szCs w:val="20"/>
          <w:lang w:val="vi-VN"/>
        </w:rPr>
        <w:t xml:space="preserve"> khắc phục.</w:t>
      </w:r>
    </w:p>
    <w:p w:rsidR="00470456" w:rsidRPr="00306A20" w:rsidRDefault="0000263E" w:rsidP="00CC383B">
      <w:pPr>
        <w:spacing w:before="80" w:after="80" w:line="276" w:lineRule="auto"/>
        <w:ind w:firstLine="709"/>
        <w:jc w:val="both"/>
        <w:rPr>
          <w:rFonts w:ascii="Arial" w:hAnsi="Arial" w:cs="Arial"/>
          <w:b/>
          <w:sz w:val="20"/>
          <w:szCs w:val="20"/>
          <w:lang w:val="vi-VN"/>
        </w:rPr>
      </w:pPr>
      <w:r w:rsidRPr="00306A20">
        <w:rPr>
          <w:rFonts w:ascii="Arial" w:hAnsi="Arial" w:cs="Arial"/>
          <w:b/>
          <w:sz w:val="20"/>
          <w:szCs w:val="20"/>
          <w:lang w:val="vi-VN"/>
        </w:rPr>
        <w:t xml:space="preserve">2. </w:t>
      </w:r>
      <w:r w:rsidR="00735295" w:rsidRPr="00306A20">
        <w:rPr>
          <w:rFonts w:ascii="Arial" w:hAnsi="Arial" w:cs="Arial"/>
          <w:b/>
          <w:sz w:val="20"/>
          <w:szCs w:val="20"/>
        </w:rPr>
        <w:t>V</w:t>
      </w:r>
      <w:r w:rsidR="0006042C" w:rsidRPr="00306A20">
        <w:rPr>
          <w:rFonts w:ascii="Arial" w:hAnsi="Arial" w:cs="Arial"/>
          <w:b/>
          <w:sz w:val="20"/>
          <w:szCs w:val="20"/>
          <w:lang w:val="vi-VN"/>
        </w:rPr>
        <w:t xml:space="preserve">ề công tác kiểm tra </w:t>
      </w:r>
      <w:r w:rsidR="0046051F" w:rsidRPr="00306A20">
        <w:rPr>
          <w:rFonts w:ascii="Arial" w:hAnsi="Arial" w:cs="Arial"/>
          <w:b/>
          <w:sz w:val="20"/>
          <w:szCs w:val="20"/>
        </w:rPr>
        <w:t>lựa chọn nhà thầu</w:t>
      </w:r>
    </w:p>
    <w:p w:rsidR="009261D9" w:rsidRPr="00306A20" w:rsidRDefault="006556D5"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ab/>
      </w:r>
      <w:r w:rsidR="009261D9" w:rsidRPr="00306A20">
        <w:rPr>
          <w:rFonts w:ascii="Arial" w:hAnsi="Arial" w:cs="Arial"/>
          <w:sz w:val="20"/>
          <w:szCs w:val="20"/>
          <w:lang w:val="vi-VN"/>
        </w:rPr>
        <w:t xml:space="preserve">- </w:t>
      </w:r>
      <w:r w:rsidR="00F571FB" w:rsidRPr="00306A20">
        <w:rPr>
          <w:rFonts w:ascii="Arial" w:hAnsi="Arial" w:cs="Arial"/>
          <w:sz w:val="20"/>
          <w:szCs w:val="20"/>
        </w:rPr>
        <w:t>Tổng hợp s</w:t>
      </w:r>
      <w:r w:rsidR="00F571FB" w:rsidRPr="00306A20">
        <w:rPr>
          <w:rFonts w:ascii="Arial" w:hAnsi="Arial" w:cs="Arial"/>
          <w:sz w:val="20"/>
          <w:szCs w:val="20"/>
          <w:lang w:val="vi-VN"/>
        </w:rPr>
        <w:t>ố</w:t>
      </w:r>
      <w:r w:rsidR="00F571FB" w:rsidRPr="00306A20">
        <w:rPr>
          <w:rFonts w:ascii="Arial" w:hAnsi="Arial" w:cs="Arial"/>
          <w:sz w:val="20"/>
          <w:szCs w:val="20"/>
        </w:rPr>
        <w:t xml:space="preserve"> liệu về việc triển khai công tác </w:t>
      </w:r>
      <w:r w:rsidR="009252BE" w:rsidRPr="00306A20">
        <w:rPr>
          <w:rFonts w:ascii="Arial" w:hAnsi="Arial" w:cs="Arial"/>
          <w:sz w:val="20"/>
          <w:szCs w:val="20"/>
        </w:rPr>
        <w:t xml:space="preserve">kiểm tra về đấu thầu </w:t>
      </w:r>
      <w:r w:rsidR="00D44328" w:rsidRPr="00306A20">
        <w:rPr>
          <w:rFonts w:ascii="Arial" w:hAnsi="Arial" w:cs="Arial"/>
          <w:sz w:val="20"/>
          <w:szCs w:val="20"/>
        </w:rPr>
        <w:t>theo Biểu số 2</w:t>
      </w:r>
      <w:r w:rsidR="0095358C" w:rsidRPr="00306A20">
        <w:rPr>
          <w:rFonts w:ascii="Arial" w:hAnsi="Arial" w:cs="Arial"/>
          <w:sz w:val="20"/>
          <w:szCs w:val="20"/>
          <w:lang w:val="vi-VN"/>
        </w:rPr>
        <w:t>.</w:t>
      </w:r>
    </w:p>
    <w:p w:rsidR="00267025" w:rsidRPr="00306A20" w:rsidRDefault="0095358C"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00267025" w:rsidRPr="00306A20">
        <w:rPr>
          <w:rFonts w:ascii="Arial" w:hAnsi="Arial" w:cs="Arial"/>
          <w:sz w:val="20"/>
          <w:szCs w:val="20"/>
        </w:rPr>
        <w:t>Báo cáo t</w:t>
      </w:r>
      <w:r w:rsidR="00267025" w:rsidRPr="00306A20">
        <w:rPr>
          <w:rFonts w:ascii="Arial" w:hAnsi="Arial" w:cs="Arial"/>
          <w:sz w:val="20"/>
          <w:szCs w:val="20"/>
          <w:lang w:val="vi-VN"/>
        </w:rPr>
        <w:t xml:space="preserve">ình hình </w:t>
      </w:r>
      <w:r w:rsidR="00267025" w:rsidRPr="00306A20">
        <w:rPr>
          <w:rFonts w:ascii="Arial" w:hAnsi="Arial" w:cs="Arial"/>
          <w:sz w:val="20"/>
          <w:szCs w:val="20"/>
        </w:rPr>
        <w:t xml:space="preserve">thực tế </w:t>
      </w:r>
      <w:r w:rsidR="00267025" w:rsidRPr="00306A20">
        <w:rPr>
          <w:rFonts w:ascii="Arial" w:hAnsi="Arial" w:cs="Arial"/>
          <w:sz w:val="20"/>
          <w:szCs w:val="20"/>
          <w:lang w:val="vi-VN"/>
        </w:rPr>
        <w:t>triển khai,</w:t>
      </w:r>
      <w:r w:rsidR="00267025" w:rsidRPr="00306A20">
        <w:rPr>
          <w:rFonts w:ascii="Arial" w:hAnsi="Arial" w:cs="Arial"/>
          <w:sz w:val="20"/>
          <w:szCs w:val="20"/>
        </w:rPr>
        <w:t xml:space="preserve"> thực hiện công tác kiểm tra về đấu thầu;</w:t>
      </w:r>
      <w:r w:rsidR="00267025" w:rsidRPr="00306A20">
        <w:rPr>
          <w:rFonts w:ascii="Arial" w:hAnsi="Arial" w:cs="Arial"/>
          <w:sz w:val="20"/>
          <w:szCs w:val="20"/>
          <w:lang w:val="vi-VN"/>
        </w:rPr>
        <w:t xml:space="preserve"> vướng mắc, khó khăn</w:t>
      </w:r>
      <w:r w:rsidR="00267025" w:rsidRPr="00306A20">
        <w:rPr>
          <w:rFonts w:ascii="Arial" w:hAnsi="Arial" w:cs="Arial"/>
          <w:sz w:val="20"/>
          <w:szCs w:val="20"/>
        </w:rPr>
        <w:t>; giải pháp</w:t>
      </w:r>
      <w:r w:rsidR="00267025" w:rsidRPr="00306A20">
        <w:rPr>
          <w:rFonts w:ascii="Arial" w:hAnsi="Arial" w:cs="Arial"/>
          <w:sz w:val="20"/>
          <w:szCs w:val="20"/>
          <w:lang w:val="vi-VN"/>
        </w:rPr>
        <w:t xml:space="preserve"> khắc phục.</w:t>
      </w:r>
    </w:p>
    <w:p w:rsidR="0095358C" w:rsidRPr="00306A20" w:rsidRDefault="00CB0D06" w:rsidP="00CC383B">
      <w:pPr>
        <w:spacing w:before="80" w:after="80" w:line="276" w:lineRule="auto"/>
        <w:ind w:firstLine="709"/>
        <w:jc w:val="both"/>
        <w:rPr>
          <w:rFonts w:ascii="Arial" w:hAnsi="Arial" w:cs="Arial"/>
          <w:b/>
          <w:sz w:val="20"/>
          <w:szCs w:val="20"/>
          <w:lang w:val="vi-VN"/>
        </w:rPr>
      </w:pPr>
      <w:r w:rsidRPr="00306A20">
        <w:rPr>
          <w:rFonts w:ascii="Arial" w:hAnsi="Arial" w:cs="Arial"/>
          <w:b/>
          <w:sz w:val="20"/>
          <w:szCs w:val="20"/>
          <w:lang w:val="vi-VN"/>
        </w:rPr>
        <w:t xml:space="preserve">3. </w:t>
      </w:r>
      <w:r w:rsidR="004B523B" w:rsidRPr="00306A20">
        <w:rPr>
          <w:rFonts w:ascii="Arial" w:hAnsi="Arial" w:cs="Arial"/>
          <w:b/>
          <w:sz w:val="20"/>
          <w:szCs w:val="20"/>
        </w:rPr>
        <w:t>V</w:t>
      </w:r>
      <w:r w:rsidRPr="00306A20">
        <w:rPr>
          <w:rFonts w:ascii="Arial" w:hAnsi="Arial" w:cs="Arial"/>
          <w:b/>
          <w:sz w:val="20"/>
          <w:szCs w:val="20"/>
          <w:lang w:val="vi-VN"/>
        </w:rPr>
        <w:t>ề công tá</w:t>
      </w:r>
      <w:r w:rsidR="00904352" w:rsidRPr="00306A20">
        <w:rPr>
          <w:rFonts w:ascii="Arial" w:hAnsi="Arial" w:cs="Arial"/>
          <w:b/>
          <w:sz w:val="20"/>
          <w:szCs w:val="20"/>
          <w:lang w:val="vi-VN"/>
        </w:rPr>
        <w:t xml:space="preserve">c </w:t>
      </w:r>
      <w:r w:rsidR="00904352" w:rsidRPr="00306A20">
        <w:rPr>
          <w:rFonts w:ascii="Arial" w:hAnsi="Arial" w:cs="Arial"/>
          <w:b/>
          <w:sz w:val="20"/>
          <w:szCs w:val="20"/>
        </w:rPr>
        <w:t>lựa chọn nhà</w:t>
      </w:r>
      <w:r w:rsidR="00904352" w:rsidRPr="00306A20">
        <w:rPr>
          <w:rFonts w:ascii="Arial" w:hAnsi="Arial" w:cs="Arial"/>
          <w:b/>
          <w:sz w:val="20"/>
          <w:szCs w:val="20"/>
          <w:lang w:val="vi-VN"/>
        </w:rPr>
        <w:t xml:space="preserve"> thầu</w:t>
      </w:r>
    </w:p>
    <w:p w:rsidR="006260F8" w:rsidRPr="00306A20" w:rsidRDefault="00835C62"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Pr="00306A20">
        <w:rPr>
          <w:rFonts w:ascii="Arial" w:hAnsi="Arial" w:cs="Arial"/>
          <w:sz w:val="20"/>
          <w:szCs w:val="20"/>
        </w:rPr>
        <w:t>Tổng hợp s</w:t>
      </w:r>
      <w:r w:rsidRPr="00306A20">
        <w:rPr>
          <w:rFonts w:ascii="Arial" w:hAnsi="Arial" w:cs="Arial"/>
          <w:sz w:val="20"/>
          <w:szCs w:val="20"/>
          <w:lang w:val="vi-VN"/>
        </w:rPr>
        <w:t>ố</w:t>
      </w:r>
      <w:r w:rsidRPr="00306A20">
        <w:rPr>
          <w:rFonts w:ascii="Arial" w:hAnsi="Arial" w:cs="Arial"/>
          <w:sz w:val="20"/>
          <w:szCs w:val="20"/>
        </w:rPr>
        <w:t xml:space="preserve"> liệu</w:t>
      </w:r>
      <w:r w:rsidR="00B258AB" w:rsidRPr="00306A20">
        <w:rPr>
          <w:rFonts w:ascii="Arial" w:hAnsi="Arial" w:cs="Arial"/>
          <w:sz w:val="20"/>
          <w:szCs w:val="20"/>
        </w:rPr>
        <w:t xml:space="preserve"> </w:t>
      </w:r>
      <w:r w:rsidRPr="00306A20">
        <w:rPr>
          <w:rFonts w:ascii="Arial" w:hAnsi="Arial" w:cs="Arial"/>
          <w:sz w:val="20"/>
          <w:szCs w:val="20"/>
        </w:rPr>
        <w:t xml:space="preserve">về công tác lựa chọn nhà thầu </w:t>
      </w:r>
      <w:r w:rsidR="00B258AB" w:rsidRPr="00306A20">
        <w:rPr>
          <w:rFonts w:ascii="Arial" w:hAnsi="Arial" w:cs="Arial"/>
          <w:sz w:val="20"/>
          <w:szCs w:val="20"/>
        </w:rPr>
        <w:t xml:space="preserve">theo </w:t>
      </w:r>
      <w:r w:rsidRPr="00306A20">
        <w:rPr>
          <w:rFonts w:ascii="Arial" w:hAnsi="Arial" w:cs="Arial"/>
          <w:sz w:val="20"/>
          <w:szCs w:val="20"/>
        </w:rPr>
        <w:t xml:space="preserve">các </w:t>
      </w:r>
      <w:r w:rsidR="00B258AB" w:rsidRPr="00306A20">
        <w:rPr>
          <w:rFonts w:ascii="Arial" w:hAnsi="Arial" w:cs="Arial"/>
          <w:sz w:val="20"/>
          <w:szCs w:val="20"/>
        </w:rPr>
        <w:t>Biểu số 3</w:t>
      </w:r>
      <w:r w:rsidRPr="00306A20">
        <w:rPr>
          <w:rFonts w:ascii="Arial" w:hAnsi="Arial" w:cs="Arial"/>
          <w:sz w:val="20"/>
          <w:szCs w:val="20"/>
        </w:rPr>
        <w:t>, 4, 5</w:t>
      </w:r>
      <w:r w:rsidR="006260F8" w:rsidRPr="00306A20">
        <w:rPr>
          <w:rFonts w:ascii="Arial" w:hAnsi="Arial" w:cs="Arial"/>
          <w:sz w:val="20"/>
          <w:szCs w:val="20"/>
          <w:lang w:val="vi-VN"/>
        </w:rPr>
        <w:t>;</w:t>
      </w:r>
    </w:p>
    <w:p w:rsidR="00392ED2" w:rsidRPr="00306A20" w:rsidRDefault="00392ED2" w:rsidP="00CC383B">
      <w:pPr>
        <w:spacing w:before="80" w:after="80" w:line="276" w:lineRule="auto"/>
        <w:ind w:firstLine="709"/>
        <w:jc w:val="both"/>
        <w:rPr>
          <w:rFonts w:ascii="Arial" w:hAnsi="Arial" w:cs="Arial"/>
          <w:sz w:val="20"/>
          <w:szCs w:val="20"/>
        </w:rPr>
      </w:pPr>
      <w:r w:rsidRPr="00306A20">
        <w:rPr>
          <w:rFonts w:ascii="Arial" w:hAnsi="Arial" w:cs="Arial"/>
          <w:sz w:val="20"/>
          <w:szCs w:val="20"/>
        </w:rPr>
        <w:t xml:space="preserve">- </w:t>
      </w:r>
      <w:r w:rsidR="003B0A0A" w:rsidRPr="00306A20">
        <w:rPr>
          <w:rFonts w:ascii="Arial" w:hAnsi="Arial" w:cs="Arial"/>
          <w:sz w:val="20"/>
          <w:szCs w:val="20"/>
        </w:rPr>
        <w:t>Báo cáo t</w:t>
      </w:r>
      <w:r w:rsidR="003B0A0A" w:rsidRPr="00306A20">
        <w:rPr>
          <w:rFonts w:ascii="Arial" w:hAnsi="Arial" w:cs="Arial"/>
          <w:sz w:val="20"/>
          <w:szCs w:val="20"/>
          <w:lang w:val="vi-VN"/>
        </w:rPr>
        <w:t xml:space="preserve">ình hình </w:t>
      </w:r>
      <w:r w:rsidR="003B0A0A" w:rsidRPr="00306A20">
        <w:rPr>
          <w:rFonts w:ascii="Arial" w:hAnsi="Arial" w:cs="Arial"/>
          <w:sz w:val="20"/>
          <w:szCs w:val="20"/>
        </w:rPr>
        <w:t xml:space="preserve">thực tế </w:t>
      </w:r>
      <w:r w:rsidR="003B0A0A" w:rsidRPr="00306A20">
        <w:rPr>
          <w:rFonts w:ascii="Arial" w:hAnsi="Arial" w:cs="Arial"/>
          <w:sz w:val="20"/>
          <w:szCs w:val="20"/>
          <w:lang w:val="vi-VN"/>
        </w:rPr>
        <w:t>triển khai,</w:t>
      </w:r>
      <w:r w:rsidR="003B0A0A" w:rsidRPr="00306A20">
        <w:rPr>
          <w:rFonts w:ascii="Arial" w:hAnsi="Arial" w:cs="Arial"/>
          <w:sz w:val="20"/>
          <w:szCs w:val="20"/>
        </w:rPr>
        <w:t xml:space="preserve"> thực hiện công tác lựa chọn nhà thầu;</w:t>
      </w:r>
      <w:r w:rsidR="003B0A0A" w:rsidRPr="00306A20">
        <w:rPr>
          <w:rFonts w:ascii="Arial" w:hAnsi="Arial" w:cs="Arial"/>
          <w:sz w:val="20"/>
          <w:szCs w:val="20"/>
          <w:lang w:val="vi-VN"/>
        </w:rPr>
        <w:t xml:space="preserve"> </w:t>
      </w:r>
      <w:r w:rsidR="0014447E" w:rsidRPr="00306A20">
        <w:rPr>
          <w:rFonts w:ascii="Arial" w:hAnsi="Arial" w:cs="Arial"/>
          <w:sz w:val="20"/>
          <w:szCs w:val="20"/>
          <w:lang w:val="vi-VN"/>
        </w:rPr>
        <w:t>so sánh kết quả lựa chọn nhà thầu qua mạng</w:t>
      </w:r>
      <w:r w:rsidR="0014447E" w:rsidRPr="00306A20">
        <w:rPr>
          <w:rFonts w:ascii="Arial" w:hAnsi="Arial" w:cs="Arial"/>
          <w:sz w:val="20"/>
          <w:szCs w:val="20"/>
        </w:rPr>
        <w:t xml:space="preserve"> </w:t>
      </w:r>
      <w:r w:rsidR="0014447E" w:rsidRPr="00306A20">
        <w:rPr>
          <w:rFonts w:ascii="Arial" w:hAnsi="Arial" w:cs="Arial"/>
          <w:sz w:val="20"/>
          <w:szCs w:val="20"/>
          <w:lang w:val="vi-VN"/>
        </w:rPr>
        <w:t>đạt được với lộ trình, chỉ tiêu theo yêu cầu</w:t>
      </w:r>
      <w:r w:rsidR="0014447E" w:rsidRPr="00306A20">
        <w:rPr>
          <w:rFonts w:ascii="Arial" w:hAnsi="Arial" w:cs="Arial"/>
          <w:sz w:val="20"/>
          <w:szCs w:val="20"/>
        </w:rPr>
        <w:t>;</w:t>
      </w:r>
      <w:r w:rsidR="0014447E" w:rsidRPr="00306A20">
        <w:rPr>
          <w:rFonts w:ascii="Arial" w:hAnsi="Arial" w:cs="Arial"/>
          <w:sz w:val="20"/>
          <w:szCs w:val="20"/>
          <w:lang w:val="vi-VN"/>
        </w:rPr>
        <w:t xml:space="preserve"> </w:t>
      </w:r>
      <w:r w:rsidR="003B0A0A" w:rsidRPr="00306A20">
        <w:rPr>
          <w:rFonts w:ascii="Arial" w:hAnsi="Arial" w:cs="Arial"/>
          <w:sz w:val="20"/>
          <w:szCs w:val="20"/>
          <w:lang w:val="vi-VN"/>
        </w:rPr>
        <w:t>vướng mắc, khó khăn</w:t>
      </w:r>
      <w:r w:rsidR="003B0A0A" w:rsidRPr="00306A20">
        <w:rPr>
          <w:rFonts w:ascii="Arial" w:hAnsi="Arial" w:cs="Arial"/>
          <w:sz w:val="20"/>
          <w:szCs w:val="20"/>
        </w:rPr>
        <w:t>; giải pháp</w:t>
      </w:r>
      <w:r w:rsidR="003B0A0A" w:rsidRPr="00306A20">
        <w:rPr>
          <w:rFonts w:ascii="Arial" w:hAnsi="Arial" w:cs="Arial"/>
          <w:sz w:val="20"/>
          <w:szCs w:val="20"/>
          <w:lang w:val="vi-VN"/>
        </w:rPr>
        <w:t xml:space="preserve"> khắc phục</w:t>
      </w:r>
      <w:r w:rsidR="003B0A0A" w:rsidRPr="00306A20">
        <w:rPr>
          <w:rFonts w:ascii="Arial" w:hAnsi="Arial" w:cs="Arial"/>
          <w:sz w:val="20"/>
          <w:szCs w:val="20"/>
        </w:rPr>
        <w:t>.</w:t>
      </w:r>
    </w:p>
    <w:p w:rsidR="00E35846" w:rsidRPr="00306A20" w:rsidRDefault="0052742B" w:rsidP="00CC383B">
      <w:pPr>
        <w:spacing w:before="80" w:after="80" w:line="276" w:lineRule="auto"/>
        <w:ind w:firstLine="709"/>
        <w:jc w:val="both"/>
        <w:rPr>
          <w:rFonts w:ascii="Arial" w:hAnsi="Arial" w:cs="Arial"/>
          <w:b/>
          <w:sz w:val="20"/>
          <w:szCs w:val="20"/>
          <w:lang w:val="vi-VN"/>
        </w:rPr>
      </w:pPr>
      <w:r w:rsidRPr="00306A20">
        <w:rPr>
          <w:rFonts w:ascii="Arial" w:hAnsi="Arial" w:cs="Arial"/>
          <w:b/>
          <w:sz w:val="20"/>
          <w:szCs w:val="20"/>
        </w:rPr>
        <w:t>4</w:t>
      </w:r>
      <w:r w:rsidR="00E35846" w:rsidRPr="00306A20">
        <w:rPr>
          <w:rFonts w:ascii="Arial" w:hAnsi="Arial" w:cs="Arial"/>
          <w:b/>
          <w:sz w:val="20"/>
          <w:szCs w:val="20"/>
          <w:lang w:val="vi-VN"/>
        </w:rPr>
        <w:t xml:space="preserve">. </w:t>
      </w:r>
      <w:r w:rsidR="00BB062D" w:rsidRPr="00306A20">
        <w:rPr>
          <w:rFonts w:ascii="Arial" w:hAnsi="Arial" w:cs="Arial"/>
          <w:b/>
          <w:sz w:val="20"/>
          <w:szCs w:val="20"/>
        </w:rPr>
        <w:t>V</w:t>
      </w:r>
      <w:r w:rsidR="00E70CF0" w:rsidRPr="00306A20">
        <w:rPr>
          <w:rFonts w:ascii="Arial" w:hAnsi="Arial" w:cs="Arial"/>
          <w:b/>
          <w:sz w:val="20"/>
          <w:szCs w:val="20"/>
          <w:lang w:val="vi-VN"/>
        </w:rPr>
        <w:t xml:space="preserve">ề </w:t>
      </w:r>
      <w:r w:rsidR="001E4E2B" w:rsidRPr="00306A20">
        <w:rPr>
          <w:rFonts w:ascii="Arial" w:hAnsi="Arial" w:cs="Arial"/>
          <w:b/>
          <w:sz w:val="20"/>
          <w:szCs w:val="20"/>
          <w:lang w:val="vi-VN"/>
        </w:rPr>
        <w:t xml:space="preserve">kiến nghị và xử lý kiến nghị trong </w:t>
      </w:r>
      <w:r w:rsidR="0046051F" w:rsidRPr="00306A20">
        <w:rPr>
          <w:rFonts w:ascii="Arial" w:hAnsi="Arial" w:cs="Arial"/>
          <w:b/>
          <w:sz w:val="20"/>
          <w:szCs w:val="20"/>
        </w:rPr>
        <w:t>lựa chọn nhà thầu</w:t>
      </w:r>
    </w:p>
    <w:p w:rsidR="00E70CF0" w:rsidRPr="00306A20" w:rsidRDefault="0074458A" w:rsidP="00CC383B">
      <w:pPr>
        <w:spacing w:before="80" w:after="80" w:line="276" w:lineRule="auto"/>
        <w:ind w:firstLine="709"/>
        <w:jc w:val="both"/>
        <w:rPr>
          <w:rFonts w:ascii="Arial" w:hAnsi="Arial" w:cs="Arial"/>
          <w:sz w:val="20"/>
          <w:szCs w:val="20"/>
        </w:rPr>
      </w:pPr>
      <w:r w:rsidRPr="00306A20">
        <w:rPr>
          <w:rFonts w:ascii="Arial" w:hAnsi="Arial" w:cs="Arial"/>
          <w:sz w:val="20"/>
          <w:szCs w:val="20"/>
          <w:lang w:val="vi-VN"/>
        </w:rPr>
        <w:t xml:space="preserve">- </w:t>
      </w:r>
      <w:r w:rsidR="001D7C48" w:rsidRPr="00306A20">
        <w:rPr>
          <w:rFonts w:ascii="Arial" w:hAnsi="Arial" w:cs="Arial"/>
          <w:sz w:val="20"/>
          <w:szCs w:val="20"/>
        </w:rPr>
        <w:t>Tổng hợp s</w:t>
      </w:r>
      <w:r w:rsidR="001D7C48" w:rsidRPr="00306A20">
        <w:rPr>
          <w:rFonts w:ascii="Arial" w:hAnsi="Arial" w:cs="Arial"/>
          <w:sz w:val="20"/>
          <w:szCs w:val="20"/>
          <w:lang w:val="vi-VN"/>
        </w:rPr>
        <w:t>ố</w:t>
      </w:r>
      <w:r w:rsidR="001D7C48" w:rsidRPr="00306A20">
        <w:rPr>
          <w:rFonts w:ascii="Arial" w:hAnsi="Arial" w:cs="Arial"/>
          <w:sz w:val="20"/>
          <w:szCs w:val="20"/>
        </w:rPr>
        <w:t xml:space="preserve"> liệu về</w:t>
      </w:r>
      <w:r w:rsidR="001D7C48" w:rsidRPr="00306A20">
        <w:rPr>
          <w:rFonts w:ascii="Arial" w:hAnsi="Arial" w:cs="Arial"/>
          <w:sz w:val="20"/>
          <w:szCs w:val="20"/>
          <w:lang w:val="vi-VN"/>
        </w:rPr>
        <w:t xml:space="preserve"> </w:t>
      </w:r>
      <w:r w:rsidRPr="00306A20">
        <w:rPr>
          <w:rFonts w:ascii="Arial" w:hAnsi="Arial" w:cs="Arial"/>
          <w:sz w:val="20"/>
          <w:szCs w:val="20"/>
          <w:lang w:val="vi-VN"/>
        </w:rPr>
        <w:t xml:space="preserve">kết quả xử lý kiến nghị trong đấu thầu </w:t>
      </w:r>
      <w:r w:rsidR="005A124F" w:rsidRPr="00306A20">
        <w:rPr>
          <w:rFonts w:ascii="Arial" w:hAnsi="Arial" w:cs="Arial"/>
          <w:sz w:val="20"/>
          <w:szCs w:val="20"/>
          <w:lang w:val="vi-VN"/>
        </w:rPr>
        <w:t>của các chủ đầu tư</w:t>
      </w:r>
      <w:r w:rsidR="00F671FE" w:rsidRPr="00306A20">
        <w:rPr>
          <w:rFonts w:ascii="Arial" w:hAnsi="Arial" w:cs="Arial"/>
          <w:sz w:val="20"/>
          <w:szCs w:val="20"/>
        </w:rPr>
        <w:t>, người có thẩm quyền</w:t>
      </w:r>
      <w:r w:rsidR="005A124F" w:rsidRPr="00306A20">
        <w:rPr>
          <w:rFonts w:ascii="Arial" w:hAnsi="Arial" w:cs="Arial"/>
          <w:sz w:val="20"/>
          <w:szCs w:val="20"/>
          <w:lang w:val="vi-VN"/>
        </w:rPr>
        <w:t xml:space="preserve"> </w:t>
      </w:r>
      <w:r w:rsidR="00EE4596" w:rsidRPr="00306A20">
        <w:rPr>
          <w:rFonts w:ascii="Arial" w:hAnsi="Arial" w:cs="Arial"/>
          <w:sz w:val="20"/>
          <w:szCs w:val="20"/>
        </w:rPr>
        <w:t xml:space="preserve">theo Biểu số </w:t>
      </w:r>
      <w:r w:rsidR="00FE0A18" w:rsidRPr="00306A20">
        <w:rPr>
          <w:rFonts w:ascii="Arial" w:hAnsi="Arial" w:cs="Arial"/>
          <w:sz w:val="20"/>
          <w:szCs w:val="20"/>
        </w:rPr>
        <w:t>6</w:t>
      </w:r>
      <w:r w:rsidR="00EE4596" w:rsidRPr="00306A20">
        <w:rPr>
          <w:rFonts w:ascii="Arial" w:hAnsi="Arial" w:cs="Arial"/>
          <w:sz w:val="20"/>
          <w:szCs w:val="20"/>
        </w:rPr>
        <w:t>.</w:t>
      </w:r>
    </w:p>
    <w:p w:rsidR="00D813DA" w:rsidRPr="00306A20" w:rsidRDefault="00D813DA"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00F2290F" w:rsidRPr="00306A20">
        <w:rPr>
          <w:rFonts w:ascii="Arial" w:hAnsi="Arial" w:cs="Arial"/>
          <w:sz w:val="20"/>
          <w:szCs w:val="20"/>
        </w:rPr>
        <w:t>Báo cáo t</w:t>
      </w:r>
      <w:r w:rsidR="00F2290F" w:rsidRPr="00306A20">
        <w:rPr>
          <w:rFonts w:ascii="Arial" w:hAnsi="Arial" w:cs="Arial"/>
          <w:sz w:val="20"/>
          <w:szCs w:val="20"/>
          <w:lang w:val="vi-VN"/>
        </w:rPr>
        <w:t xml:space="preserve">ình hình </w:t>
      </w:r>
      <w:r w:rsidR="00F2290F" w:rsidRPr="00306A20">
        <w:rPr>
          <w:rFonts w:ascii="Arial" w:hAnsi="Arial" w:cs="Arial"/>
          <w:sz w:val="20"/>
          <w:szCs w:val="20"/>
        </w:rPr>
        <w:t xml:space="preserve">thực tế </w:t>
      </w:r>
      <w:r w:rsidR="00F2290F" w:rsidRPr="00306A20">
        <w:rPr>
          <w:rFonts w:ascii="Arial" w:hAnsi="Arial" w:cs="Arial"/>
          <w:sz w:val="20"/>
          <w:szCs w:val="20"/>
          <w:lang w:val="vi-VN"/>
        </w:rPr>
        <w:t>triển khai,</w:t>
      </w:r>
      <w:r w:rsidR="00F2290F" w:rsidRPr="00306A20">
        <w:rPr>
          <w:rFonts w:ascii="Arial" w:hAnsi="Arial" w:cs="Arial"/>
          <w:sz w:val="20"/>
          <w:szCs w:val="20"/>
        </w:rPr>
        <w:t xml:space="preserve"> thực hiện công tác </w:t>
      </w:r>
      <w:r w:rsidR="00F2290F" w:rsidRPr="00306A20">
        <w:rPr>
          <w:rFonts w:ascii="Arial" w:hAnsi="Arial" w:cs="Arial"/>
          <w:sz w:val="20"/>
          <w:szCs w:val="20"/>
          <w:lang w:val="vi-VN"/>
        </w:rPr>
        <w:t>xử lý kiến nghị trong đấu thầu</w:t>
      </w:r>
      <w:r w:rsidR="00F2290F" w:rsidRPr="00306A20">
        <w:rPr>
          <w:rFonts w:ascii="Arial" w:hAnsi="Arial" w:cs="Arial"/>
          <w:sz w:val="20"/>
          <w:szCs w:val="20"/>
        </w:rPr>
        <w:t>;</w:t>
      </w:r>
      <w:r w:rsidR="00F2290F" w:rsidRPr="00306A20">
        <w:rPr>
          <w:rFonts w:ascii="Arial" w:hAnsi="Arial" w:cs="Arial"/>
          <w:sz w:val="20"/>
          <w:szCs w:val="20"/>
          <w:lang w:val="vi-VN"/>
        </w:rPr>
        <w:t xml:space="preserve"> vướng mắc, khó khăn</w:t>
      </w:r>
      <w:r w:rsidR="00F2290F" w:rsidRPr="00306A20">
        <w:rPr>
          <w:rFonts w:ascii="Arial" w:hAnsi="Arial" w:cs="Arial"/>
          <w:sz w:val="20"/>
          <w:szCs w:val="20"/>
        </w:rPr>
        <w:t>; giải pháp</w:t>
      </w:r>
      <w:r w:rsidR="00F2290F" w:rsidRPr="00306A20">
        <w:rPr>
          <w:rFonts w:ascii="Arial" w:hAnsi="Arial" w:cs="Arial"/>
          <w:sz w:val="20"/>
          <w:szCs w:val="20"/>
          <w:lang w:val="vi-VN"/>
        </w:rPr>
        <w:t xml:space="preserve"> khắc phục</w:t>
      </w:r>
      <w:r w:rsidRPr="00306A20">
        <w:rPr>
          <w:rFonts w:ascii="Arial" w:hAnsi="Arial" w:cs="Arial"/>
          <w:sz w:val="20"/>
          <w:szCs w:val="20"/>
          <w:lang w:val="vi-VN"/>
        </w:rPr>
        <w:t>.</w:t>
      </w:r>
    </w:p>
    <w:p w:rsidR="00E70CF0" w:rsidRPr="00306A20" w:rsidRDefault="00132392" w:rsidP="00CC383B">
      <w:pPr>
        <w:spacing w:before="80" w:after="80" w:line="276" w:lineRule="auto"/>
        <w:ind w:firstLine="709"/>
        <w:jc w:val="both"/>
        <w:rPr>
          <w:rFonts w:ascii="Arial" w:hAnsi="Arial" w:cs="Arial"/>
          <w:sz w:val="20"/>
          <w:szCs w:val="20"/>
          <w:lang w:val="vi-VN"/>
        </w:rPr>
      </w:pPr>
      <w:r w:rsidRPr="00306A20">
        <w:rPr>
          <w:rFonts w:ascii="Arial" w:hAnsi="Arial" w:cs="Arial"/>
          <w:b/>
          <w:sz w:val="20"/>
          <w:szCs w:val="20"/>
          <w:lang w:val="vi-VN"/>
        </w:rPr>
        <w:tab/>
      </w:r>
      <w:r w:rsidR="0052742B" w:rsidRPr="00306A20">
        <w:rPr>
          <w:rFonts w:ascii="Arial" w:hAnsi="Arial" w:cs="Arial"/>
          <w:b/>
          <w:sz w:val="20"/>
          <w:szCs w:val="20"/>
        </w:rPr>
        <w:t>5</w:t>
      </w:r>
      <w:r w:rsidRPr="00306A20">
        <w:rPr>
          <w:rFonts w:ascii="Arial" w:hAnsi="Arial" w:cs="Arial"/>
          <w:b/>
          <w:sz w:val="20"/>
          <w:szCs w:val="20"/>
          <w:lang w:val="vi-VN"/>
        </w:rPr>
        <w:t xml:space="preserve">. </w:t>
      </w:r>
      <w:r w:rsidR="00BB062D" w:rsidRPr="00306A20">
        <w:rPr>
          <w:rFonts w:ascii="Arial" w:hAnsi="Arial" w:cs="Arial"/>
          <w:b/>
          <w:sz w:val="20"/>
          <w:szCs w:val="20"/>
        </w:rPr>
        <w:t>Về đ</w:t>
      </w:r>
      <w:r w:rsidRPr="00306A20">
        <w:rPr>
          <w:rFonts w:ascii="Arial" w:hAnsi="Arial" w:cs="Arial"/>
          <w:b/>
          <w:sz w:val="20"/>
          <w:szCs w:val="20"/>
          <w:lang w:val="vi-VN"/>
        </w:rPr>
        <w:t>ội ngũ cán bộ, chuyên gia làm công tác đấu thầu</w:t>
      </w:r>
      <w:r w:rsidRPr="00306A20">
        <w:rPr>
          <w:rFonts w:ascii="Arial" w:hAnsi="Arial" w:cs="Arial"/>
          <w:sz w:val="20"/>
          <w:szCs w:val="20"/>
          <w:lang w:val="vi-VN"/>
        </w:rPr>
        <w:t xml:space="preserve"> </w:t>
      </w:r>
    </w:p>
    <w:p w:rsidR="00132392" w:rsidRPr="00306A20" w:rsidRDefault="009F298A" w:rsidP="00CC383B">
      <w:pPr>
        <w:spacing w:before="80" w:after="80" w:line="276" w:lineRule="auto"/>
        <w:ind w:firstLine="709"/>
        <w:jc w:val="both"/>
        <w:rPr>
          <w:rFonts w:ascii="Arial" w:hAnsi="Arial" w:cs="Arial"/>
          <w:sz w:val="20"/>
          <w:szCs w:val="20"/>
        </w:rPr>
      </w:pPr>
      <w:r w:rsidRPr="00306A20">
        <w:rPr>
          <w:rFonts w:ascii="Arial" w:hAnsi="Arial" w:cs="Arial"/>
          <w:sz w:val="20"/>
          <w:szCs w:val="20"/>
          <w:lang w:val="vi-VN"/>
        </w:rPr>
        <w:t xml:space="preserve">- </w:t>
      </w:r>
      <w:r w:rsidR="007E42FD" w:rsidRPr="00306A20">
        <w:rPr>
          <w:rFonts w:ascii="Arial" w:hAnsi="Arial" w:cs="Arial"/>
          <w:sz w:val="20"/>
          <w:szCs w:val="20"/>
          <w:lang w:val="vi-VN"/>
        </w:rPr>
        <w:t>Số lượng, trình độ chuyên môn của những người làm công tác đấu thầu; số lượng chứng chỉ hành nghề hoạt động đấu thầu hoặc chứng chỉ nghiệp vụ chuyên môn về đấu thầu</w:t>
      </w:r>
      <w:r w:rsidR="007E42FD" w:rsidRPr="00306A20">
        <w:rPr>
          <w:rFonts w:ascii="Arial" w:hAnsi="Arial" w:cs="Arial"/>
          <w:sz w:val="20"/>
          <w:szCs w:val="20"/>
        </w:rPr>
        <w:t>.</w:t>
      </w:r>
    </w:p>
    <w:p w:rsidR="00453D5C" w:rsidRPr="00306A20" w:rsidRDefault="00453D5C"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Những vướng mắc, khó khăn, nguyên nhân </w:t>
      </w:r>
      <w:r w:rsidR="00B5528F" w:rsidRPr="00306A20">
        <w:rPr>
          <w:rFonts w:ascii="Arial" w:hAnsi="Arial" w:cs="Arial"/>
          <w:sz w:val="20"/>
          <w:szCs w:val="20"/>
          <w:lang w:val="vi-VN"/>
        </w:rPr>
        <w:t>và</w:t>
      </w:r>
      <w:r w:rsidRPr="00306A20">
        <w:rPr>
          <w:rFonts w:ascii="Arial" w:hAnsi="Arial" w:cs="Arial"/>
          <w:sz w:val="20"/>
          <w:szCs w:val="20"/>
          <w:lang w:val="vi-VN"/>
        </w:rPr>
        <w:t xml:space="preserve"> hướng khắc phục những vấn đề đã nêu.</w:t>
      </w:r>
    </w:p>
    <w:p w:rsidR="00B23FC5" w:rsidRPr="00306A20" w:rsidRDefault="0052742B"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rPr>
        <w:t>6</w:t>
      </w:r>
      <w:r w:rsidR="00C45C80" w:rsidRPr="00306A20">
        <w:rPr>
          <w:rFonts w:ascii="Arial" w:hAnsi="Arial" w:cs="Arial"/>
          <w:b/>
          <w:sz w:val="20"/>
          <w:szCs w:val="20"/>
        </w:rPr>
        <w:t xml:space="preserve">. </w:t>
      </w:r>
      <w:r w:rsidR="00B23FC5" w:rsidRPr="00306A20">
        <w:rPr>
          <w:rFonts w:ascii="Arial" w:hAnsi="Arial" w:cs="Arial"/>
          <w:b/>
          <w:sz w:val="20"/>
          <w:szCs w:val="20"/>
        </w:rPr>
        <w:t>V</w:t>
      </w:r>
      <w:r w:rsidR="00BB062D" w:rsidRPr="00306A20">
        <w:rPr>
          <w:rFonts w:ascii="Arial" w:hAnsi="Arial" w:cs="Arial"/>
          <w:b/>
          <w:sz w:val="20"/>
          <w:szCs w:val="20"/>
        </w:rPr>
        <w:t xml:space="preserve">ề </w:t>
      </w:r>
      <w:r w:rsidR="00B23FC5" w:rsidRPr="00306A20">
        <w:rPr>
          <w:rFonts w:ascii="Arial" w:hAnsi="Arial" w:cs="Arial"/>
          <w:b/>
          <w:sz w:val="20"/>
          <w:szCs w:val="20"/>
        </w:rPr>
        <w:t xml:space="preserve">giám sát thường xuyên hoạt động </w:t>
      </w:r>
      <w:r w:rsidR="0046051F" w:rsidRPr="00306A20">
        <w:rPr>
          <w:rFonts w:ascii="Arial" w:hAnsi="Arial" w:cs="Arial"/>
          <w:b/>
          <w:sz w:val="20"/>
          <w:szCs w:val="20"/>
        </w:rPr>
        <w:t xml:space="preserve">lựa chọn nhà thầu </w:t>
      </w:r>
      <w:r w:rsidR="00B23FC5" w:rsidRPr="00306A20">
        <w:rPr>
          <w:rFonts w:ascii="Arial" w:hAnsi="Arial" w:cs="Arial"/>
          <w:b/>
          <w:sz w:val="20"/>
          <w:szCs w:val="20"/>
        </w:rPr>
        <w:t xml:space="preserve">của cơ quan quản lý nhà nước về đấu thầu </w:t>
      </w:r>
    </w:p>
    <w:p w:rsidR="00645699" w:rsidRPr="00306A20" w:rsidRDefault="00F06FB1" w:rsidP="00CC383B">
      <w:pPr>
        <w:spacing w:before="80" w:after="80" w:line="276" w:lineRule="auto"/>
        <w:ind w:firstLine="709"/>
        <w:jc w:val="both"/>
        <w:rPr>
          <w:rFonts w:ascii="Arial" w:hAnsi="Arial" w:cs="Arial"/>
          <w:sz w:val="20"/>
          <w:szCs w:val="20"/>
        </w:rPr>
      </w:pPr>
      <w:r w:rsidRPr="00306A20">
        <w:rPr>
          <w:rFonts w:ascii="Arial" w:hAnsi="Arial" w:cs="Arial"/>
          <w:sz w:val="20"/>
          <w:szCs w:val="20"/>
        </w:rPr>
        <w:t>Báo cáo về k</w:t>
      </w:r>
      <w:r w:rsidR="00645699" w:rsidRPr="00306A20">
        <w:rPr>
          <w:rFonts w:ascii="Arial" w:hAnsi="Arial" w:cs="Arial"/>
          <w:sz w:val="20"/>
          <w:szCs w:val="20"/>
        </w:rPr>
        <w:t xml:space="preserve">ết quả </w:t>
      </w:r>
      <w:r w:rsidRPr="00306A20">
        <w:rPr>
          <w:rFonts w:ascii="Arial" w:hAnsi="Arial" w:cs="Arial"/>
          <w:sz w:val="20"/>
          <w:szCs w:val="20"/>
        </w:rPr>
        <w:t>thực hiện giám sát và các biện pháp xử lý đã thực hiện.</w:t>
      </w:r>
    </w:p>
    <w:p w:rsidR="007C56F8" w:rsidRPr="00306A20" w:rsidRDefault="007C56F8"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rPr>
        <w:t>7. Nội dung khác (nếu có)</w:t>
      </w:r>
    </w:p>
    <w:p w:rsidR="00937EDF" w:rsidRPr="00306A20" w:rsidRDefault="00FF6ABE"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lang w:val="vi-VN"/>
        </w:rPr>
        <w:t>I</w:t>
      </w:r>
      <w:r w:rsidR="001A0F45" w:rsidRPr="00306A20">
        <w:rPr>
          <w:rFonts w:ascii="Arial" w:hAnsi="Arial" w:cs="Arial"/>
          <w:b/>
          <w:sz w:val="20"/>
          <w:szCs w:val="20"/>
          <w:lang w:val="vi-VN"/>
        </w:rPr>
        <w:t>I</w:t>
      </w:r>
      <w:r w:rsidRPr="00306A20">
        <w:rPr>
          <w:rFonts w:ascii="Arial" w:hAnsi="Arial" w:cs="Arial"/>
          <w:b/>
          <w:sz w:val="20"/>
          <w:szCs w:val="20"/>
          <w:lang w:val="vi-VN"/>
        </w:rPr>
        <w:t xml:space="preserve">. </w:t>
      </w:r>
      <w:r w:rsidR="005365F6" w:rsidRPr="00306A20">
        <w:rPr>
          <w:rFonts w:ascii="Arial" w:hAnsi="Arial" w:cs="Arial"/>
          <w:b/>
          <w:sz w:val="20"/>
          <w:szCs w:val="20"/>
        </w:rPr>
        <w:t>KIẾN NGHỊ</w:t>
      </w:r>
      <w:r w:rsidR="00DE2569" w:rsidRPr="00306A20">
        <w:rPr>
          <w:rFonts w:ascii="Arial" w:hAnsi="Arial" w:cs="Arial"/>
          <w:b/>
          <w:sz w:val="20"/>
          <w:szCs w:val="20"/>
        </w:rPr>
        <w:t xml:space="preserve"> (nếu có)</w:t>
      </w:r>
    </w:p>
    <w:p w:rsidR="00445E56" w:rsidRPr="00306A20" w:rsidRDefault="00445E56" w:rsidP="00445E56">
      <w:pPr>
        <w:spacing w:before="80" w:after="80" w:line="276" w:lineRule="auto"/>
        <w:jc w:val="center"/>
        <w:rPr>
          <w:rFonts w:ascii="Arial" w:hAnsi="Arial" w:cs="Arial"/>
          <w:b/>
          <w:sz w:val="20"/>
          <w:szCs w:val="20"/>
        </w:rPr>
      </w:pPr>
    </w:p>
    <w:p w:rsidR="00CC383B" w:rsidRPr="00306A20" w:rsidRDefault="00445E56" w:rsidP="00445E56">
      <w:pPr>
        <w:spacing w:before="80" w:after="80" w:line="276" w:lineRule="auto"/>
        <w:jc w:val="center"/>
        <w:rPr>
          <w:rFonts w:ascii="Arial" w:hAnsi="Arial" w:cs="Arial"/>
          <w:b/>
          <w:sz w:val="20"/>
          <w:szCs w:val="20"/>
        </w:rPr>
      </w:pPr>
      <w:r w:rsidRPr="00306A20">
        <w:rPr>
          <w:rFonts w:ascii="Arial" w:hAnsi="Arial" w:cs="Arial"/>
          <w:b/>
          <w:sz w:val="20"/>
          <w:szCs w:val="20"/>
        </w:rPr>
        <w:lastRenderedPageBreak/>
        <w:t xml:space="preserve">PHẦN B </w:t>
      </w:r>
    </w:p>
    <w:p w:rsidR="00CC383B" w:rsidRPr="00306A20" w:rsidRDefault="00445E56" w:rsidP="00CC383B">
      <w:pPr>
        <w:spacing w:before="40" w:after="40"/>
        <w:jc w:val="center"/>
        <w:rPr>
          <w:rFonts w:ascii="Arial" w:hAnsi="Arial" w:cs="Arial"/>
          <w:b/>
          <w:sz w:val="20"/>
          <w:szCs w:val="20"/>
        </w:rPr>
      </w:pPr>
      <w:r w:rsidRPr="00306A20">
        <w:rPr>
          <w:rFonts w:ascii="Arial" w:hAnsi="Arial" w:cs="Arial"/>
          <w:b/>
          <w:sz w:val="20"/>
          <w:szCs w:val="20"/>
        </w:rPr>
        <w:t>ĐỀ CƯƠNG BÁO CÁO TÌNH HÌNH THỰC HIỆN HOẠT ĐỘNG</w:t>
      </w:r>
      <w:r w:rsidR="00CC383B" w:rsidRPr="00306A20">
        <w:rPr>
          <w:rFonts w:ascii="Arial" w:hAnsi="Arial" w:cs="Arial"/>
          <w:b/>
          <w:sz w:val="20"/>
          <w:szCs w:val="20"/>
        </w:rPr>
        <w:t xml:space="preserve"> </w:t>
      </w:r>
    </w:p>
    <w:p w:rsidR="00445E56" w:rsidRPr="00306A20" w:rsidRDefault="00445E56" w:rsidP="00CC383B">
      <w:pPr>
        <w:spacing w:before="40" w:after="40"/>
        <w:jc w:val="center"/>
        <w:rPr>
          <w:rFonts w:ascii="Arial" w:hAnsi="Arial" w:cs="Arial"/>
          <w:b/>
          <w:sz w:val="20"/>
          <w:szCs w:val="20"/>
        </w:rPr>
      </w:pPr>
      <w:r w:rsidRPr="00306A20">
        <w:rPr>
          <w:rFonts w:ascii="Arial" w:hAnsi="Arial" w:cs="Arial"/>
          <w:b/>
          <w:sz w:val="20"/>
          <w:szCs w:val="20"/>
        </w:rPr>
        <w:t>LỰA CHỌN NHÀ ĐẦU TƯ …</w:t>
      </w:r>
      <w:r w:rsidRPr="00306A20">
        <w:rPr>
          <w:rStyle w:val="FootnoteReference"/>
          <w:rFonts w:ascii="Arial" w:hAnsi="Arial" w:cs="Arial"/>
          <w:b/>
          <w:sz w:val="20"/>
          <w:szCs w:val="20"/>
        </w:rPr>
        <w:footnoteReference w:id="3"/>
      </w:r>
      <w:r w:rsidRPr="00306A20">
        <w:rPr>
          <w:rFonts w:ascii="Arial" w:hAnsi="Arial" w:cs="Arial"/>
          <w:b/>
          <w:sz w:val="20"/>
          <w:szCs w:val="20"/>
        </w:rPr>
        <w:t xml:space="preserve"> TẠI …</w:t>
      </w:r>
      <w:r w:rsidRPr="00306A20">
        <w:rPr>
          <w:rStyle w:val="FootnoteReference"/>
          <w:rFonts w:ascii="Arial" w:hAnsi="Arial" w:cs="Arial"/>
          <w:b/>
          <w:sz w:val="20"/>
          <w:szCs w:val="20"/>
        </w:rPr>
        <w:footnoteReference w:id="4"/>
      </w:r>
    </w:p>
    <w:p w:rsidR="00445E56" w:rsidRPr="00306A20" w:rsidRDefault="00445E56" w:rsidP="00445E56">
      <w:pPr>
        <w:spacing w:before="80" w:after="80" w:line="276" w:lineRule="auto"/>
        <w:jc w:val="center"/>
        <w:rPr>
          <w:rFonts w:ascii="Arial" w:hAnsi="Arial" w:cs="Arial"/>
          <w:b/>
          <w:sz w:val="20"/>
          <w:szCs w:val="20"/>
          <w:lang w:val="vi-VN"/>
        </w:rPr>
      </w:pPr>
    </w:p>
    <w:p w:rsidR="00445E56" w:rsidRPr="00306A20" w:rsidRDefault="00445E56"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rPr>
        <w:t>I. NỘI DUNG BÁO CÁO</w:t>
      </w:r>
    </w:p>
    <w:p w:rsidR="00445E56" w:rsidRPr="00306A20" w:rsidRDefault="00445E56" w:rsidP="00CC383B">
      <w:pPr>
        <w:widowControl w:val="0"/>
        <w:spacing w:before="80" w:after="80" w:line="276" w:lineRule="auto"/>
        <w:ind w:firstLine="709"/>
        <w:jc w:val="both"/>
        <w:rPr>
          <w:rFonts w:ascii="Arial" w:hAnsi="Arial" w:cs="Arial"/>
          <w:b/>
          <w:sz w:val="20"/>
          <w:szCs w:val="20"/>
        </w:rPr>
      </w:pPr>
      <w:r w:rsidRPr="00306A20">
        <w:rPr>
          <w:rFonts w:ascii="Arial" w:hAnsi="Arial" w:cs="Arial"/>
          <w:b/>
          <w:sz w:val="20"/>
          <w:szCs w:val="20"/>
        </w:rPr>
        <w:t xml:space="preserve">1. Về việc hướng dẫn, chỉ đạo thực hiện công tác </w:t>
      </w:r>
      <w:r w:rsidR="0046051F" w:rsidRPr="00306A20">
        <w:rPr>
          <w:rFonts w:ascii="Arial" w:hAnsi="Arial" w:cs="Arial"/>
          <w:b/>
          <w:sz w:val="20"/>
          <w:szCs w:val="20"/>
        </w:rPr>
        <w:t>lựa chọn nhà đầu tư</w:t>
      </w:r>
    </w:p>
    <w:p w:rsidR="00445E56" w:rsidRPr="00306A20" w:rsidRDefault="00445E56" w:rsidP="00CC383B">
      <w:pPr>
        <w:widowControl w:val="0"/>
        <w:spacing w:before="80" w:after="80" w:line="276" w:lineRule="auto"/>
        <w:ind w:firstLine="709"/>
        <w:jc w:val="both"/>
        <w:rPr>
          <w:rFonts w:ascii="Arial" w:hAnsi="Arial" w:cs="Arial"/>
          <w:sz w:val="20"/>
          <w:szCs w:val="20"/>
        </w:rPr>
      </w:pPr>
      <w:r w:rsidRPr="00306A20">
        <w:rPr>
          <w:rFonts w:ascii="Arial" w:hAnsi="Arial" w:cs="Arial"/>
          <w:sz w:val="20"/>
          <w:szCs w:val="20"/>
        </w:rPr>
        <w:t>- Tổng hợp s</w:t>
      </w:r>
      <w:r w:rsidRPr="00306A20">
        <w:rPr>
          <w:rFonts w:ascii="Arial" w:hAnsi="Arial" w:cs="Arial"/>
          <w:sz w:val="20"/>
          <w:szCs w:val="20"/>
          <w:lang w:val="vi-VN"/>
        </w:rPr>
        <w:t>ố</w:t>
      </w:r>
      <w:r w:rsidRPr="00306A20">
        <w:rPr>
          <w:rFonts w:ascii="Arial" w:hAnsi="Arial" w:cs="Arial"/>
          <w:sz w:val="20"/>
          <w:szCs w:val="20"/>
        </w:rPr>
        <w:t xml:space="preserve"> liệu về việc ban hành</w:t>
      </w:r>
      <w:r w:rsidRPr="00306A20">
        <w:rPr>
          <w:rFonts w:ascii="Arial" w:hAnsi="Arial" w:cs="Arial"/>
          <w:sz w:val="20"/>
          <w:szCs w:val="20"/>
          <w:lang w:val="vi-VN"/>
        </w:rPr>
        <w:t xml:space="preserve"> văn bản hướng dẫn, chỉ đạo</w:t>
      </w:r>
      <w:r w:rsidRPr="00306A20">
        <w:rPr>
          <w:rFonts w:ascii="Arial" w:hAnsi="Arial" w:cs="Arial"/>
          <w:sz w:val="20"/>
          <w:szCs w:val="20"/>
        </w:rPr>
        <w:t xml:space="preserve"> </w:t>
      </w:r>
      <w:r w:rsidRPr="00306A20">
        <w:rPr>
          <w:rFonts w:ascii="Arial" w:hAnsi="Arial" w:cs="Arial"/>
          <w:sz w:val="20"/>
          <w:szCs w:val="20"/>
          <w:lang w:val="vi-VN"/>
        </w:rPr>
        <w:t xml:space="preserve">thực hiện công tác đấu thầu </w:t>
      </w:r>
      <w:r w:rsidRPr="00306A20">
        <w:rPr>
          <w:rFonts w:ascii="Arial" w:hAnsi="Arial" w:cs="Arial"/>
          <w:sz w:val="20"/>
          <w:szCs w:val="20"/>
        </w:rPr>
        <w:t xml:space="preserve">theo Biểu số 1. </w:t>
      </w:r>
    </w:p>
    <w:p w:rsidR="00445E56" w:rsidRPr="00306A20" w:rsidRDefault="00445E56"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Pr="00306A20">
        <w:rPr>
          <w:rFonts w:ascii="Arial" w:hAnsi="Arial" w:cs="Arial"/>
          <w:sz w:val="20"/>
          <w:szCs w:val="20"/>
        </w:rPr>
        <w:t>Báo cáo t</w:t>
      </w:r>
      <w:r w:rsidRPr="00306A20">
        <w:rPr>
          <w:rFonts w:ascii="Arial" w:hAnsi="Arial" w:cs="Arial"/>
          <w:sz w:val="20"/>
          <w:szCs w:val="20"/>
          <w:lang w:val="vi-VN"/>
        </w:rPr>
        <w:t xml:space="preserve">ình hình </w:t>
      </w:r>
      <w:r w:rsidRPr="00306A20">
        <w:rPr>
          <w:rFonts w:ascii="Arial" w:hAnsi="Arial" w:cs="Arial"/>
          <w:sz w:val="20"/>
          <w:szCs w:val="20"/>
        </w:rPr>
        <w:t xml:space="preserve">thực tế </w:t>
      </w:r>
      <w:r w:rsidRPr="00306A20">
        <w:rPr>
          <w:rFonts w:ascii="Arial" w:hAnsi="Arial" w:cs="Arial"/>
          <w:sz w:val="20"/>
          <w:szCs w:val="20"/>
          <w:lang w:val="vi-VN"/>
        </w:rPr>
        <w:t>triển khai,</w:t>
      </w:r>
      <w:r w:rsidRPr="00306A20">
        <w:rPr>
          <w:rFonts w:ascii="Arial" w:hAnsi="Arial" w:cs="Arial"/>
          <w:sz w:val="20"/>
          <w:szCs w:val="20"/>
        </w:rPr>
        <w:t xml:space="preserve"> thực hiện các văn bản hướng dẫn, chỉ đạo;</w:t>
      </w:r>
      <w:r w:rsidRPr="00306A20">
        <w:rPr>
          <w:rFonts w:ascii="Arial" w:hAnsi="Arial" w:cs="Arial"/>
          <w:sz w:val="20"/>
          <w:szCs w:val="20"/>
          <w:lang w:val="vi-VN"/>
        </w:rPr>
        <w:t xml:space="preserve"> vướng mắc, khó khăn</w:t>
      </w:r>
      <w:r w:rsidRPr="00306A20">
        <w:rPr>
          <w:rFonts w:ascii="Arial" w:hAnsi="Arial" w:cs="Arial"/>
          <w:sz w:val="20"/>
          <w:szCs w:val="20"/>
        </w:rPr>
        <w:t>; giải pháp</w:t>
      </w:r>
      <w:r w:rsidRPr="00306A20">
        <w:rPr>
          <w:rFonts w:ascii="Arial" w:hAnsi="Arial" w:cs="Arial"/>
          <w:sz w:val="20"/>
          <w:szCs w:val="20"/>
          <w:lang w:val="vi-VN"/>
        </w:rPr>
        <w:t xml:space="preserve"> khắc phục.</w:t>
      </w:r>
    </w:p>
    <w:p w:rsidR="00445E56" w:rsidRPr="00306A20" w:rsidRDefault="00445E56" w:rsidP="00CC383B">
      <w:pPr>
        <w:widowControl w:val="0"/>
        <w:spacing w:before="80" w:after="80" w:line="276" w:lineRule="auto"/>
        <w:ind w:firstLine="709"/>
        <w:jc w:val="both"/>
        <w:rPr>
          <w:rFonts w:ascii="Arial" w:hAnsi="Arial" w:cs="Arial"/>
          <w:b/>
          <w:sz w:val="20"/>
          <w:szCs w:val="20"/>
        </w:rPr>
      </w:pPr>
      <w:r w:rsidRPr="00306A20">
        <w:rPr>
          <w:rFonts w:ascii="Arial" w:hAnsi="Arial" w:cs="Arial"/>
          <w:b/>
          <w:sz w:val="20"/>
          <w:szCs w:val="20"/>
        </w:rPr>
        <w:t>2. V</w:t>
      </w:r>
      <w:r w:rsidRPr="00306A20">
        <w:rPr>
          <w:rFonts w:ascii="Arial" w:hAnsi="Arial" w:cs="Arial"/>
          <w:b/>
          <w:sz w:val="20"/>
          <w:szCs w:val="20"/>
          <w:lang w:val="vi-VN"/>
        </w:rPr>
        <w:t xml:space="preserve">ề công tác kiểm tra </w:t>
      </w:r>
      <w:r w:rsidR="0046051F" w:rsidRPr="00306A20">
        <w:rPr>
          <w:rFonts w:ascii="Arial" w:hAnsi="Arial" w:cs="Arial"/>
          <w:b/>
          <w:sz w:val="20"/>
          <w:szCs w:val="20"/>
        </w:rPr>
        <w:t>lựa chọn nhà đầu tư</w:t>
      </w:r>
    </w:p>
    <w:p w:rsidR="00445E56" w:rsidRPr="00306A20" w:rsidRDefault="00445E56"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Pr="00306A20">
        <w:rPr>
          <w:rFonts w:ascii="Arial" w:hAnsi="Arial" w:cs="Arial"/>
          <w:sz w:val="20"/>
          <w:szCs w:val="20"/>
        </w:rPr>
        <w:t>Tổng hợp s</w:t>
      </w:r>
      <w:r w:rsidRPr="00306A20">
        <w:rPr>
          <w:rFonts w:ascii="Arial" w:hAnsi="Arial" w:cs="Arial"/>
          <w:sz w:val="20"/>
          <w:szCs w:val="20"/>
          <w:lang w:val="vi-VN"/>
        </w:rPr>
        <w:t>ố</w:t>
      </w:r>
      <w:r w:rsidRPr="00306A20">
        <w:rPr>
          <w:rFonts w:ascii="Arial" w:hAnsi="Arial" w:cs="Arial"/>
          <w:sz w:val="20"/>
          <w:szCs w:val="20"/>
        </w:rPr>
        <w:t xml:space="preserve"> liệu về việc triển khai công tác kiểm tra về đấu thầu theo Biểu số 2</w:t>
      </w:r>
      <w:r w:rsidRPr="00306A20">
        <w:rPr>
          <w:rFonts w:ascii="Arial" w:hAnsi="Arial" w:cs="Arial"/>
          <w:sz w:val="20"/>
          <w:szCs w:val="20"/>
          <w:lang w:val="vi-VN"/>
        </w:rPr>
        <w:t>.</w:t>
      </w:r>
    </w:p>
    <w:p w:rsidR="00445E56" w:rsidRPr="00306A20" w:rsidRDefault="00445E56"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xml:space="preserve">- </w:t>
      </w:r>
      <w:r w:rsidRPr="00306A20">
        <w:rPr>
          <w:rFonts w:ascii="Arial" w:hAnsi="Arial" w:cs="Arial"/>
          <w:sz w:val="20"/>
          <w:szCs w:val="20"/>
        </w:rPr>
        <w:t>Báo cáo t</w:t>
      </w:r>
      <w:r w:rsidRPr="00306A20">
        <w:rPr>
          <w:rFonts w:ascii="Arial" w:hAnsi="Arial" w:cs="Arial"/>
          <w:sz w:val="20"/>
          <w:szCs w:val="20"/>
          <w:lang w:val="vi-VN"/>
        </w:rPr>
        <w:t xml:space="preserve">ình hình </w:t>
      </w:r>
      <w:r w:rsidRPr="00306A20">
        <w:rPr>
          <w:rFonts w:ascii="Arial" w:hAnsi="Arial" w:cs="Arial"/>
          <w:sz w:val="20"/>
          <w:szCs w:val="20"/>
        </w:rPr>
        <w:t xml:space="preserve">thực tế </w:t>
      </w:r>
      <w:r w:rsidRPr="00306A20">
        <w:rPr>
          <w:rFonts w:ascii="Arial" w:hAnsi="Arial" w:cs="Arial"/>
          <w:sz w:val="20"/>
          <w:szCs w:val="20"/>
          <w:lang w:val="vi-VN"/>
        </w:rPr>
        <w:t>triển khai,</w:t>
      </w:r>
      <w:r w:rsidRPr="00306A20">
        <w:rPr>
          <w:rFonts w:ascii="Arial" w:hAnsi="Arial" w:cs="Arial"/>
          <w:sz w:val="20"/>
          <w:szCs w:val="20"/>
        </w:rPr>
        <w:t xml:space="preserve"> thực hiện công tác kiểm tra về đấu thầu;</w:t>
      </w:r>
      <w:r w:rsidRPr="00306A20">
        <w:rPr>
          <w:rFonts w:ascii="Arial" w:hAnsi="Arial" w:cs="Arial"/>
          <w:sz w:val="20"/>
          <w:szCs w:val="20"/>
          <w:lang w:val="vi-VN"/>
        </w:rPr>
        <w:t xml:space="preserve"> vướng mắc, khó khăn</w:t>
      </w:r>
      <w:r w:rsidRPr="00306A20">
        <w:rPr>
          <w:rFonts w:ascii="Arial" w:hAnsi="Arial" w:cs="Arial"/>
          <w:sz w:val="20"/>
          <w:szCs w:val="20"/>
        </w:rPr>
        <w:t>; giải pháp</w:t>
      </w:r>
      <w:r w:rsidRPr="00306A20">
        <w:rPr>
          <w:rFonts w:ascii="Arial" w:hAnsi="Arial" w:cs="Arial"/>
          <w:sz w:val="20"/>
          <w:szCs w:val="20"/>
          <w:lang w:val="vi-VN"/>
        </w:rPr>
        <w:t xml:space="preserve"> khắc phục.</w:t>
      </w:r>
    </w:p>
    <w:p w:rsidR="00445E56" w:rsidRPr="00306A20" w:rsidRDefault="00445E56" w:rsidP="00CC383B">
      <w:pPr>
        <w:widowControl w:val="0"/>
        <w:spacing w:before="80" w:after="80" w:line="276" w:lineRule="auto"/>
        <w:ind w:firstLine="709"/>
        <w:jc w:val="both"/>
        <w:rPr>
          <w:rFonts w:ascii="Arial" w:hAnsi="Arial" w:cs="Arial"/>
          <w:b/>
          <w:sz w:val="20"/>
          <w:szCs w:val="20"/>
        </w:rPr>
      </w:pPr>
      <w:r w:rsidRPr="00306A20">
        <w:rPr>
          <w:rFonts w:ascii="Arial" w:hAnsi="Arial" w:cs="Arial"/>
          <w:b/>
          <w:sz w:val="20"/>
          <w:szCs w:val="20"/>
        </w:rPr>
        <w:t>3. V</w:t>
      </w:r>
      <w:r w:rsidRPr="00306A20">
        <w:rPr>
          <w:rFonts w:ascii="Arial" w:hAnsi="Arial" w:cs="Arial"/>
          <w:b/>
          <w:sz w:val="20"/>
          <w:szCs w:val="20"/>
          <w:lang w:val="vi-VN"/>
        </w:rPr>
        <w:t xml:space="preserve">ề công tác </w:t>
      </w:r>
      <w:r w:rsidRPr="00306A20">
        <w:rPr>
          <w:rFonts w:ascii="Arial" w:hAnsi="Arial" w:cs="Arial"/>
          <w:b/>
          <w:sz w:val="20"/>
          <w:szCs w:val="20"/>
        </w:rPr>
        <w:t>lựa chọn nhà</w:t>
      </w:r>
      <w:r w:rsidRPr="00306A20">
        <w:rPr>
          <w:rFonts w:ascii="Arial" w:hAnsi="Arial" w:cs="Arial"/>
          <w:b/>
          <w:sz w:val="20"/>
          <w:szCs w:val="20"/>
          <w:lang w:val="vi-VN"/>
        </w:rPr>
        <w:t xml:space="preserve"> </w:t>
      </w:r>
      <w:r w:rsidRPr="00306A20">
        <w:rPr>
          <w:rFonts w:ascii="Arial" w:hAnsi="Arial" w:cs="Arial"/>
          <w:b/>
          <w:sz w:val="20"/>
          <w:szCs w:val="20"/>
        </w:rPr>
        <w:t>đầu tư</w:t>
      </w:r>
    </w:p>
    <w:p w:rsidR="00445E56" w:rsidRPr="00306A20" w:rsidRDefault="00445E56" w:rsidP="00CC383B">
      <w:pPr>
        <w:spacing w:before="80" w:after="80" w:line="276" w:lineRule="auto"/>
        <w:ind w:firstLine="709"/>
        <w:jc w:val="both"/>
        <w:rPr>
          <w:rFonts w:ascii="Arial" w:hAnsi="Arial" w:cs="Arial"/>
          <w:spacing w:val="-2"/>
          <w:sz w:val="20"/>
          <w:szCs w:val="20"/>
        </w:rPr>
      </w:pPr>
      <w:r w:rsidRPr="00306A20">
        <w:rPr>
          <w:rFonts w:ascii="Arial" w:hAnsi="Arial" w:cs="Arial"/>
          <w:spacing w:val="-2"/>
          <w:sz w:val="20"/>
          <w:szCs w:val="20"/>
          <w:lang w:val="vi-VN"/>
        </w:rPr>
        <w:t xml:space="preserve">- </w:t>
      </w:r>
      <w:r w:rsidRPr="00306A20">
        <w:rPr>
          <w:rFonts w:ascii="Arial" w:hAnsi="Arial" w:cs="Arial"/>
          <w:spacing w:val="-2"/>
          <w:sz w:val="20"/>
          <w:szCs w:val="20"/>
        </w:rPr>
        <w:t>Tổng hợp s</w:t>
      </w:r>
      <w:r w:rsidRPr="00306A20">
        <w:rPr>
          <w:rFonts w:ascii="Arial" w:hAnsi="Arial" w:cs="Arial"/>
          <w:spacing w:val="-2"/>
          <w:sz w:val="20"/>
          <w:szCs w:val="20"/>
          <w:lang w:val="vi-VN"/>
        </w:rPr>
        <w:t>ố</w:t>
      </w:r>
      <w:r w:rsidRPr="00306A20">
        <w:rPr>
          <w:rFonts w:ascii="Arial" w:hAnsi="Arial" w:cs="Arial"/>
          <w:spacing w:val="-2"/>
          <w:sz w:val="20"/>
          <w:szCs w:val="20"/>
        </w:rPr>
        <w:t xml:space="preserve"> liệu về công tác lựa chọn nhà đầu tư</w:t>
      </w:r>
      <w:r w:rsidRPr="00306A20">
        <w:rPr>
          <w:rFonts w:ascii="Arial" w:hAnsi="Arial" w:cs="Arial"/>
          <w:spacing w:val="-2"/>
          <w:sz w:val="20"/>
          <w:szCs w:val="20"/>
          <w:lang w:val="vi-VN"/>
        </w:rPr>
        <w:t>;</w:t>
      </w:r>
    </w:p>
    <w:p w:rsidR="00445E56" w:rsidRPr="00306A20" w:rsidRDefault="00445E56" w:rsidP="00CC383B">
      <w:pPr>
        <w:widowControl w:val="0"/>
        <w:spacing w:before="80" w:after="80" w:line="276" w:lineRule="auto"/>
        <w:ind w:firstLine="709"/>
        <w:jc w:val="both"/>
        <w:rPr>
          <w:rFonts w:ascii="Arial" w:hAnsi="Arial" w:cs="Arial"/>
          <w:i/>
          <w:iCs/>
          <w:spacing w:val="-2"/>
          <w:sz w:val="20"/>
          <w:szCs w:val="20"/>
        </w:rPr>
      </w:pPr>
      <w:r w:rsidRPr="00306A20">
        <w:rPr>
          <w:rFonts w:ascii="Arial" w:hAnsi="Arial" w:cs="Arial"/>
          <w:i/>
          <w:iCs/>
          <w:spacing w:val="-2"/>
          <w:sz w:val="20"/>
          <w:szCs w:val="20"/>
        </w:rPr>
        <w:t>Tổng hợp tình hình thực hiện hoạt động lựa chọn nhà đầu tư dự án đầu tư có sử dụng đất (thống kê tương tự Biểu số 0</w:t>
      </w:r>
      <w:r w:rsidR="0044408F" w:rsidRPr="00306A20">
        <w:rPr>
          <w:rFonts w:ascii="Arial" w:hAnsi="Arial" w:cs="Arial"/>
          <w:i/>
          <w:iCs/>
          <w:spacing w:val="-2"/>
          <w:sz w:val="20"/>
          <w:szCs w:val="20"/>
        </w:rPr>
        <w:t>6A</w:t>
      </w:r>
      <w:r w:rsidR="002B0136" w:rsidRPr="00306A20">
        <w:rPr>
          <w:rFonts w:ascii="Arial" w:hAnsi="Arial" w:cs="Arial"/>
          <w:i/>
          <w:iCs/>
          <w:spacing w:val="-2"/>
          <w:sz w:val="20"/>
          <w:szCs w:val="20"/>
        </w:rPr>
        <w:t xml:space="preserve"> </w:t>
      </w:r>
      <w:r w:rsidRPr="00306A20">
        <w:rPr>
          <w:rFonts w:ascii="Arial" w:hAnsi="Arial" w:cs="Arial"/>
          <w:i/>
          <w:iCs/>
          <w:spacing w:val="-2"/>
          <w:sz w:val="20"/>
          <w:szCs w:val="20"/>
        </w:rPr>
        <w:t>Mẫu số 5 đính kèm Thông tư này).</w:t>
      </w:r>
    </w:p>
    <w:p w:rsidR="00445E56" w:rsidRPr="00306A20" w:rsidRDefault="00445E56" w:rsidP="00CC383B">
      <w:pPr>
        <w:spacing w:before="80" w:after="80" w:line="276" w:lineRule="auto"/>
        <w:ind w:firstLine="709"/>
        <w:jc w:val="both"/>
        <w:rPr>
          <w:rFonts w:ascii="Arial" w:hAnsi="Arial" w:cs="Arial"/>
          <w:i/>
          <w:iCs/>
          <w:sz w:val="20"/>
          <w:szCs w:val="20"/>
        </w:rPr>
      </w:pPr>
      <w:r w:rsidRPr="00306A20">
        <w:rPr>
          <w:rFonts w:ascii="Arial" w:hAnsi="Arial" w:cs="Arial"/>
          <w:i/>
          <w:iCs/>
          <w:sz w:val="20"/>
          <w:szCs w:val="20"/>
        </w:rPr>
        <w:t>Tổng hợp tình hình thực hiện hoạt động lựa chọn nhà đầu tư dự án phải tổ chức đấu thầu theo quy định của pháp luật quản lý ngành, lĩnh vực (thống kê tương tự Biểu số 0</w:t>
      </w:r>
      <w:r w:rsidR="00A009CD" w:rsidRPr="00306A20">
        <w:rPr>
          <w:rFonts w:ascii="Arial" w:hAnsi="Arial" w:cs="Arial"/>
          <w:i/>
          <w:iCs/>
          <w:sz w:val="20"/>
          <w:szCs w:val="20"/>
        </w:rPr>
        <w:t>6B</w:t>
      </w:r>
      <w:r w:rsidRPr="00306A20">
        <w:rPr>
          <w:rFonts w:ascii="Arial" w:hAnsi="Arial" w:cs="Arial"/>
          <w:i/>
          <w:iCs/>
          <w:sz w:val="20"/>
          <w:szCs w:val="20"/>
        </w:rPr>
        <w:t xml:space="preserve"> - Mẫu số 5 đính kèm Thông tư này).</w:t>
      </w:r>
    </w:p>
    <w:p w:rsidR="008059CC" w:rsidRPr="00306A20" w:rsidRDefault="008059CC" w:rsidP="00CC383B">
      <w:pPr>
        <w:spacing w:before="80" w:after="80" w:line="276" w:lineRule="auto"/>
        <w:ind w:firstLine="709"/>
        <w:jc w:val="both"/>
        <w:rPr>
          <w:rFonts w:ascii="Arial" w:hAnsi="Arial" w:cs="Arial"/>
          <w:i/>
          <w:iCs/>
          <w:spacing w:val="-2"/>
          <w:sz w:val="20"/>
          <w:szCs w:val="20"/>
        </w:rPr>
      </w:pPr>
      <w:r w:rsidRPr="00306A20">
        <w:rPr>
          <w:rFonts w:ascii="Arial" w:hAnsi="Arial" w:cs="Arial"/>
          <w:i/>
          <w:iCs/>
          <w:spacing w:val="-2"/>
          <w:sz w:val="20"/>
          <w:szCs w:val="20"/>
        </w:rPr>
        <w:t xml:space="preserve">Tổng hợp tình hình thực hiện hoạt động lựa chọn nhà đầu tư dự án đầu tư theo phương thức đối tác công tư </w:t>
      </w:r>
      <w:r w:rsidR="00FE214C" w:rsidRPr="00306A20">
        <w:rPr>
          <w:rFonts w:ascii="Arial" w:hAnsi="Arial" w:cs="Arial"/>
          <w:i/>
          <w:iCs/>
          <w:spacing w:val="-2"/>
          <w:sz w:val="20"/>
          <w:szCs w:val="20"/>
        </w:rPr>
        <w:t>(</w:t>
      </w:r>
      <w:r w:rsidRPr="00306A20">
        <w:rPr>
          <w:rFonts w:ascii="Arial" w:hAnsi="Arial" w:cs="Arial"/>
          <w:i/>
          <w:iCs/>
          <w:spacing w:val="-2"/>
          <w:sz w:val="20"/>
          <w:szCs w:val="20"/>
        </w:rPr>
        <w:t>PPP</w:t>
      </w:r>
      <w:r w:rsidR="00FE214C" w:rsidRPr="00306A20">
        <w:rPr>
          <w:rFonts w:ascii="Arial" w:hAnsi="Arial" w:cs="Arial"/>
          <w:i/>
          <w:iCs/>
          <w:spacing w:val="-2"/>
          <w:sz w:val="20"/>
          <w:szCs w:val="20"/>
        </w:rPr>
        <w:t>)</w:t>
      </w:r>
      <w:r w:rsidRPr="00306A20">
        <w:rPr>
          <w:rFonts w:ascii="Arial" w:hAnsi="Arial" w:cs="Arial"/>
          <w:i/>
          <w:iCs/>
          <w:spacing w:val="-2"/>
          <w:sz w:val="20"/>
          <w:szCs w:val="20"/>
        </w:rPr>
        <w:t xml:space="preserve"> (thống kê theo Biểu số 07 của Mẫu này).</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sz w:val="20"/>
          <w:szCs w:val="20"/>
        </w:rPr>
        <w:t>- Báo cáo t</w:t>
      </w:r>
      <w:r w:rsidRPr="00306A20">
        <w:rPr>
          <w:rFonts w:ascii="Arial" w:hAnsi="Arial" w:cs="Arial"/>
          <w:sz w:val="20"/>
          <w:szCs w:val="20"/>
          <w:lang w:val="vi-VN"/>
        </w:rPr>
        <w:t xml:space="preserve">ình hình </w:t>
      </w:r>
      <w:r w:rsidRPr="00306A20">
        <w:rPr>
          <w:rFonts w:ascii="Arial" w:hAnsi="Arial" w:cs="Arial"/>
          <w:sz w:val="20"/>
          <w:szCs w:val="20"/>
        </w:rPr>
        <w:t xml:space="preserve">thực tế </w:t>
      </w:r>
      <w:r w:rsidRPr="00306A20">
        <w:rPr>
          <w:rFonts w:ascii="Arial" w:hAnsi="Arial" w:cs="Arial"/>
          <w:sz w:val="20"/>
          <w:szCs w:val="20"/>
          <w:lang w:val="vi-VN"/>
        </w:rPr>
        <w:t>triển khai,</w:t>
      </w:r>
      <w:r w:rsidRPr="00306A20">
        <w:rPr>
          <w:rFonts w:ascii="Arial" w:hAnsi="Arial" w:cs="Arial"/>
          <w:sz w:val="20"/>
          <w:szCs w:val="20"/>
        </w:rPr>
        <w:t xml:space="preserve"> thực hiện công tác lựa chọn đầu tư;</w:t>
      </w:r>
      <w:r w:rsidRPr="00306A20">
        <w:rPr>
          <w:rFonts w:ascii="Arial" w:hAnsi="Arial" w:cs="Arial"/>
          <w:sz w:val="20"/>
          <w:szCs w:val="20"/>
          <w:lang w:val="vi-VN"/>
        </w:rPr>
        <w:t xml:space="preserve"> so sánh kết quả lựa chọn nhà </w:t>
      </w:r>
      <w:r w:rsidRPr="00306A20">
        <w:rPr>
          <w:rFonts w:ascii="Arial" w:hAnsi="Arial" w:cs="Arial"/>
          <w:sz w:val="20"/>
          <w:szCs w:val="20"/>
        </w:rPr>
        <w:t>đầu tư</w:t>
      </w:r>
      <w:r w:rsidRPr="00306A20">
        <w:rPr>
          <w:rFonts w:ascii="Arial" w:hAnsi="Arial" w:cs="Arial"/>
          <w:sz w:val="20"/>
          <w:szCs w:val="20"/>
          <w:lang w:val="vi-VN"/>
        </w:rPr>
        <w:t xml:space="preserve"> qua mạng</w:t>
      </w:r>
      <w:r w:rsidRPr="00306A20">
        <w:rPr>
          <w:rFonts w:ascii="Arial" w:hAnsi="Arial" w:cs="Arial"/>
          <w:sz w:val="20"/>
          <w:szCs w:val="20"/>
        </w:rPr>
        <w:t xml:space="preserve"> </w:t>
      </w:r>
      <w:r w:rsidRPr="00306A20">
        <w:rPr>
          <w:rFonts w:ascii="Arial" w:hAnsi="Arial" w:cs="Arial"/>
          <w:sz w:val="20"/>
          <w:szCs w:val="20"/>
          <w:lang w:val="vi-VN"/>
        </w:rPr>
        <w:t>đạt được với lộ trình</w:t>
      </w:r>
      <w:r w:rsidRPr="00306A20">
        <w:rPr>
          <w:rFonts w:ascii="Arial" w:hAnsi="Arial" w:cs="Arial"/>
          <w:sz w:val="20"/>
          <w:szCs w:val="20"/>
        </w:rPr>
        <w:t>;</w:t>
      </w:r>
      <w:r w:rsidRPr="00306A20">
        <w:rPr>
          <w:rFonts w:ascii="Arial" w:hAnsi="Arial" w:cs="Arial"/>
          <w:sz w:val="20"/>
          <w:szCs w:val="20"/>
          <w:lang w:val="vi-VN"/>
        </w:rPr>
        <w:t xml:space="preserve"> vướng mắc, khó khăn</w:t>
      </w:r>
      <w:r w:rsidRPr="00306A20">
        <w:rPr>
          <w:rFonts w:ascii="Arial" w:hAnsi="Arial" w:cs="Arial"/>
          <w:sz w:val="20"/>
          <w:szCs w:val="20"/>
        </w:rPr>
        <w:t>; giải pháp</w:t>
      </w:r>
      <w:r w:rsidRPr="00306A20">
        <w:rPr>
          <w:rFonts w:ascii="Arial" w:hAnsi="Arial" w:cs="Arial"/>
          <w:sz w:val="20"/>
          <w:szCs w:val="20"/>
          <w:lang w:val="vi-VN"/>
        </w:rPr>
        <w:t xml:space="preserve"> khắc phục</w:t>
      </w:r>
      <w:r w:rsidRPr="00306A20">
        <w:rPr>
          <w:rFonts w:ascii="Arial" w:hAnsi="Arial" w:cs="Arial"/>
          <w:sz w:val="20"/>
          <w:szCs w:val="20"/>
        </w:rPr>
        <w:t>.</w:t>
      </w:r>
    </w:p>
    <w:p w:rsidR="00445E56" w:rsidRPr="00306A20" w:rsidRDefault="00445E56" w:rsidP="00CC383B">
      <w:pPr>
        <w:widowControl w:val="0"/>
        <w:spacing w:before="80" w:after="80" w:line="276" w:lineRule="auto"/>
        <w:ind w:firstLine="709"/>
        <w:jc w:val="both"/>
        <w:rPr>
          <w:rFonts w:ascii="Arial" w:hAnsi="Arial" w:cs="Arial"/>
          <w:b/>
          <w:sz w:val="20"/>
          <w:szCs w:val="20"/>
        </w:rPr>
      </w:pPr>
      <w:r w:rsidRPr="00306A20">
        <w:rPr>
          <w:rFonts w:ascii="Arial" w:hAnsi="Arial" w:cs="Arial"/>
          <w:b/>
          <w:sz w:val="20"/>
          <w:szCs w:val="20"/>
        </w:rPr>
        <w:t>4. V</w:t>
      </w:r>
      <w:r w:rsidRPr="00306A20">
        <w:rPr>
          <w:rFonts w:ascii="Arial" w:hAnsi="Arial" w:cs="Arial"/>
          <w:b/>
          <w:sz w:val="20"/>
          <w:szCs w:val="20"/>
          <w:lang w:val="vi-VN"/>
        </w:rPr>
        <w:t xml:space="preserve">ề kiến nghị và xử lý kiến nghị trong </w:t>
      </w:r>
      <w:r w:rsidRPr="00306A20">
        <w:rPr>
          <w:rFonts w:ascii="Arial" w:hAnsi="Arial" w:cs="Arial"/>
          <w:b/>
          <w:sz w:val="20"/>
          <w:szCs w:val="20"/>
        </w:rPr>
        <w:t>lựa chọn nhà đầu tư</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sz w:val="20"/>
          <w:szCs w:val="20"/>
          <w:lang w:val="vi-VN"/>
        </w:rPr>
        <w:t xml:space="preserve">- </w:t>
      </w:r>
      <w:r w:rsidRPr="00306A20">
        <w:rPr>
          <w:rFonts w:ascii="Arial" w:hAnsi="Arial" w:cs="Arial"/>
          <w:sz w:val="20"/>
          <w:szCs w:val="20"/>
        </w:rPr>
        <w:t>Tổng hợp s</w:t>
      </w:r>
      <w:r w:rsidRPr="00306A20">
        <w:rPr>
          <w:rFonts w:ascii="Arial" w:hAnsi="Arial" w:cs="Arial"/>
          <w:sz w:val="20"/>
          <w:szCs w:val="20"/>
          <w:lang w:val="vi-VN"/>
        </w:rPr>
        <w:t>ố</w:t>
      </w:r>
      <w:r w:rsidRPr="00306A20">
        <w:rPr>
          <w:rFonts w:ascii="Arial" w:hAnsi="Arial" w:cs="Arial"/>
          <w:sz w:val="20"/>
          <w:szCs w:val="20"/>
        </w:rPr>
        <w:t xml:space="preserve"> liệu về</w:t>
      </w:r>
      <w:r w:rsidRPr="00306A20">
        <w:rPr>
          <w:rFonts w:ascii="Arial" w:hAnsi="Arial" w:cs="Arial"/>
          <w:sz w:val="20"/>
          <w:szCs w:val="20"/>
          <w:lang w:val="vi-VN"/>
        </w:rPr>
        <w:t xml:space="preserve"> kết quả xử lý kiến nghị trong đấu thầu của</w:t>
      </w:r>
      <w:r w:rsidRPr="00306A20">
        <w:rPr>
          <w:rFonts w:ascii="Arial" w:hAnsi="Arial" w:cs="Arial"/>
          <w:sz w:val="20"/>
          <w:szCs w:val="20"/>
        </w:rPr>
        <w:t xml:space="preserve"> bên mời thầu,</w:t>
      </w:r>
      <w:r w:rsidRPr="00306A20">
        <w:rPr>
          <w:rFonts w:ascii="Arial" w:hAnsi="Arial" w:cs="Arial"/>
          <w:sz w:val="20"/>
          <w:szCs w:val="20"/>
          <w:lang w:val="vi-VN"/>
        </w:rPr>
        <w:t xml:space="preserve"> </w:t>
      </w:r>
      <w:r w:rsidRPr="00306A20">
        <w:rPr>
          <w:rFonts w:ascii="Arial" w:hAnsi="Arial" w:cs="Arial"/>
          <w:sz w:val="20"/>
          <w:szCs w:val="20"/>
        </w:rPr>
        <w:t>người có thẩm quyền</w:t>
      </w:r>
      <w:r w:rsidRPr="00306A20">
        <w:rPr>
          <w:rFonts w:ascii="Arial" w:hAnsi="Arial" w:cs="Arial"/>
          <w:sz w:val="20"/>
          <w:szCs w:val="20"/>
          <w:lang w:val="vi-VN"/>
        </w:rPr>
        <w:t xml:space="preserve"> </w:t>
      </w:r>
      <w:r w:rsidRPr="00306A20">
        <w:rPr>
          <w:rFonts w:ascii="Arial" w:hAnsi="Arial" w:cs="Arial"/>
          <w:sz w:val="20"/>
          <w:szCs w:val="20"/>
        </w:rPr>
        <w:t>theo Biểu số 6.</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sz w:val="20"/>
          <w:szCs w:val="20"/>
          <w:lang w:val="vi-VN"/>
        </w:rPr>
        <w:t xml:space="preserve">- </w:t>
      </w:r>
      <w:r w:rsidRPr="00306A20">
        <w:rPr>
          <w:rFonts w:ascii="Arial" w:hAnsi="Arial" w:cs="Arial"/>
          <w:sz w:val="20"/>
          <w:szCs w:val="20"/>
        </w:rPr>
        <w:t>Báo cáo t</w:t>
      </w:r>
      <w:r w:rsidRPr="00306A20">
        <w:rPr>
          <w:rFonts w:ascii="Arial" w:hAnsi="Arial" w:cs="Arial"/>
          <w:sz w:val="20"/>
          <w:szCs w:val="20"/>
          <w:lang w:val="vi-VN"/>
        </w:rPr>
        <w:t xml:space="preserve">ình hình </w:t>
      </w:r>
      <w:r w:rsidRPr="00306A20">
        <w:rPr>
          <w:rFonts w:ascii="Arial" w:hAnsi="Arial" w:cs="Arial"/>
          <w:sz w:val="20"/>
          <w:szCs w:val="20"/>
        </w:rPr>
        <w:t xml:space="preserve">thực tế </w:t>
      </w:r>
      <w:r w:rsidRPr="00306A20">
        <w:rPr>
          <w:rFonts w:ascii="Arial" w:hAnsi="Arial" w:cs="Arial"/>
          <w:sz w:val="20"/>
          <w:szCs w:val="20"/>
          <w:lang w:val="vi-VN"/>
        </w:rPr>
        <w:t>triển khai,</w:t>
      </w:r>
      <w:r w:rsidRPr="00306A20">
        <w:rPr>
          <w:rFonts w:ascii="Arial" w:hAnsi="Arial" w:cs="Arial"/>
          <w:sz w:val="20"/>
          <w:szCs w:val="20"/>
        </w:rPr>
        <w:t xml:space="preserve"> thực hiện công tác </w:t>
      </w:r>
      <w:r w:rsidRPr="00306A20">
        <w:rPr>
          <w:rFonts w:ascii="Arial" w:hAnsi="Arial" w:cs="Arial"/>
          <w:sz w:val="20"/>
          <w:szCs w:val="20"/>
          <w:lang w:val="vi-VN"/>
        </w:rPr>
        <w:t>xử lý kiến nghị trong đấu thầu</w:t>
      </w:r>
      <w:r w:rsidRPr="00306A20">
        <w:rPr>
          <w:rFonts w:ascii="Arial" w:hAnsi="Arial" w:cs="Arial"/>
          <w:sz w:val="20"/>
          <w:szCs w:val="20"/>
        </w:rPr>
        <w:t xml:space="preserve"> lựa chọn nhà đầu tư;</w:t>
      </w:r>
      <w:r w:rsidRPr="00306A20">
        <w:rPr>
          <w:rFonts w:ascii="Arial" w:hAnsi="Arial" w:cs="Arial"/>
          <w:sz w:val="20"/>
          <w:szCs w:val="20"/>
          <w:lang w:val="vi-VN"/>
        </w:rPr>
        <w:t xml:space="preserve"> vướng mắc, khó khăn</w:t>
      </w:r>
      <w:r w:rsidRPr="00306A20">
        <w:rPr>
          <w:rFonts w:ascii="Arial" w:hAnsi="Arial" w:cs="Arial"/>
          <w:sz w:val="20"/>
          <w:szCs w:val="20"/>
        </w:rPr>
        <w:t>; giải pháp</w:t>
      </w:r>
      <w:r w:rsidRPr="00306A20">
        <w:rPr>
          <w:rFonts w:ascii="Arial" w:hAnsi="Arial" w:cs="Arial"/>
          <w:sz w:val="20"/>
          <w:szCs w:val="20"/>
          <w:lang w:val="vi-VN"/>
        </w:rPr>
        <w:t xml:space="preserve"> khắc phục.</w:t>
      </w:r>
    </w:p>
    <w:p w:rsidR="00445E56" w:rsidRPr="00306A20" w:rsidRDefault="00445E56" w:rsidP="00CC383B">
      <w:pPr>
        <w:spacing w:before="80" w:after="80" w:line="276" w:lineRule="auto"/>
        <w:ind w:firstLine="709"/>
        <w:jc w:val="both"/>
        <w:rPr>
          <w:rFonts w:ascii="Arial" w:hAnsi="Arial" w:cs="Arial"/>
          <w:sz w:val="20"/>
          <w:szCs w:val="20"/>
          <w:lang w:val="vi-VN"/>
        </w:rPr>
      </w:pPr>
      <w:r w:rsidRPr="00306A20">
        <w:rPr>
          <w:rFonts w:ascii="Arial" w:hAnsi="Arial" w:cs="Arial"/>
          <w:b/>
          <w:sz w:val="20"/>
          <w:szCs w:val="20"/>
        </w:rPr>
        <w:t>5</w:t>
      </w:r>
      <w:r w:rsidRPr="00306A20">
        <w:rPr>
          <w:rFonts w:ascii="Arial" w:hAnsi="Arial" w:cs="Arial"/>
          <w:b/>
          <w:sz w:val="20"/>
          <w:szCs w:val="20"/>
          <w:lang w:val="vi-VN"/>
        </w:rPr>
        <w:t xml:space="preserve">. </w:t>
      </w:r>
      <w:r w:rsidRPr="00306A20">
        <w:rPr>
          <w:rFonts w:ascii="Arial" w:hAnsi="Arial" w:cs="Arial"/>
          <w:b/>
          <w:sz w:val="20"/>
          <w:szCs w:val="20"/>
        </w:rPr>
        <w:t>Về đ</w:t>
      </w:r>
      <w:r w:rsidRPr="00306A20">
        <w:rPr>
          <w:rFonts w:ascii="Arial" w:hAnsi="Arial" w:cs="Arial"/>
          <w:b/>
          <w:sz w:val="20"/>
          <w:szCs w:val="20"/>
          <w:lang w:val="vi-VN"/>
        </w:rPr>
        <w:t>ội ngũ cán bộ, chuyên gia làm công tác đấu thầu</w:t>
      </w:r>
      <w:r w:rsidRPr="00306A20">
        <w:rPr>
          <w:rFonts w:ascii="Arial" w:hAnsi="Arial" w:cs="Arial"/>
          <w:sz w:val="20"/>
          <w:szCs w:val="20"/>
          <w:lang w:val="vi-VN"/>
        </w:rPr>
        <w:t xml:space="preserve"> </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sz w:val="20"/>
          <w:szCs w:val="20"/>
          <w:lang w:val="vi-VN"/>
        </w:rPr>
        <w:t>- Số lượng, trình độ chuyên môn của những người làm công tác đấu thầu; số lượng chứng chỉ hành nghề hoạt động đấu thầu hoặc chứng chỉ nghiệp vụ chuyên môn về đấu thầu</w:t>
      </w:r>
      <w:r w:rsidRPr="00306A20">
        <w:rPr>
          <w:rFonts w:ascii="Arial" w:hAnsi="Arial" w:cs="Arial"/>
          <w:sz w:val="20"/>
          <w:szCs w:val="20"/>
        </w:rPr>
        <w:t>.</w:t>
      </w:r>
    </w:p>
    <w:p w:rsidR="00445E56" w:rsidRPr="00306A20" w:rsidRDefault="00445E56" w:rsidP="00CC383B">
      <w:pPr>
        <w:spacing w:before="80" w:after="80" w:line="276" w:lineRule="auto"/>
        <w:ind w:firstLine="709"/>
        <w:jc w:val="both"/>
        <w:rPr>
          <w:rFonts w:ascii="Arial" w:hAnsi="Arial" w:cs="Arial"/>
          <w:sz w:val="20"/>
          <w:szCs w:val="20"/>
          <w:lang w:val="vi-VN"/>
        </w:rPr>
      </w:pPr>
      <w:r w:rsidRPr="00306A20">
        <w:rPr>
          <w:rFonts w:ascii="Arial" w:hAnsi="Arial" w:cs="Arial"/>
          <w:sz w:val="20"/>
          <w:szCs w:val="20"/>
          <w:lang w:val="vi-VN"/>
        </w:rPr>
        <w:t>- Những vướng mắc, khó khăn, nguyên nhân và hướng khắc phục những vấn đề đã nêu.</w:t>
      </w:r>
    </w:p>
    <w:p w:rsidR="00445E56" w:rsidRPr="00306A20" w:rsidRDefault="00445E56"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rPr>
        <w:t xml:space="preserve">6. Về giám sát hoạt động </w:t>
      </w:r>
      <w:r w:rsidR="00BE3F03" w:rsidRPr="00306A20">
        <w:rPr>
          <w:rFonts w:ascii="Arial" w:hAnsi="Arial" w:cs="Arial"/>
          <w:b/>
          <w:sz w:val="20"/>
          <w:szCs w:val="20"/>
        </w:rPr>
        <w:t>lựa chọn nhà đầu tư</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sz w:val="20"/>
          <w:szCs w:val="20"/>
        </w:rPr>
        <w:t>Báo cáo về kết quả thực hiện giám sát và các biện pháp xử lý đã thực hiện.</w:t>
      </w:r>
    </w:p>
    <w:p w:rsidR="00C353ED" w:rsidRPr="00306A20" w:rsidRDefault="00C353ED" w:rsidP="00CC383B">
      <w:pPr>
        <w:spacing w:before="80" w:after="80" w:line="276" w:lineRule="auto"/>
        <w:ind w:firstLine="709"/>
        <w:jc w:val="both"/>
        <w:rPr>
          <w:rFonts w:ascii="Arial" w:hAnsi="Arial" w:cs="Arial"/>
          <w:b/>
          <w:sz w:val="20"/>
          <w:szCs w:val="20"/>
        </w:rPr>
      </w:pPr>
      <w:r w:rsidRPr="00306A20">
        <w:rPr>
          <w:rFonts w:ascii="Arial" w:hAnsi="Arial" w:cs="Arial"/>
          <w:b/>
          <w:sz w:val="20"/>
          <w:szCs w:val="20"/>
        </w:rPr>
        <w:t>7. Nội dung khác (nếu có)</w:t>
      </w:r>
    </w:p>
    <w:p w:rsidR="00445E56" w:rsidRPr="00306A20" w:rsidRDefault="00445E56" w:rsidP="00CC383B">
      <w:pPr>
        <w:spacing w:before="80" w:after="80" w:line="276" w:lineRule="auto"/>
        <w:ind w:firstLine="709"/>
        <w:jc w:val="both"/>
        <w:rPr>
          <w:rFonts w:ascii="Arial" w:hAnsi="Arial" w:cs="Arial"/>
          <w:sz w:val="20"/>
          <w:szCs w:val="20"/>
        </w:rPr>
      </w:pPr>
      <w:r w:rsidRPr="00306A20">
        <w:rPr>
          <w:rFonts w:ascii="Arial" w:hAnsi="Arial" w:cs="Arial"/>
          <w:b/>
          <w:sz w:val="20"/>
          <w:szCs w:val="20"/>
        </w:rPr>
        <w:t>II</w:t>
      </w:r>
      <w:r w:rsidRPr="00306A20">
        <w:rPr>
          <w:rFonts w:ascii="Arial" w:hAnsi="Arial" w:cs="Arial"/>
          <w:b/>
          <w:sz w:val="20"/>
          <w:szCs w:val="20"/>
          <w:lang w:val="vi-VN"/>
        </w:rPr>
        <w:t>. K</w:t>
      </w:r>
      <w:r w:rsidRPr="00306A20">
        <w:rPr>
          <w:rFonts w:ascii="Arial" w:hAnsi="Arial" w:cs="Arial"/>
          <w:b/>
          <w:sz w:val="20"/>
          <w:szCs w:val="20"/>
        </w:rPr>
        <w:t>IẾN NGHỊ</w:t>
      </w:r>
      <w:r w:rsidRPr="00306A20">
        <w:rPr>
          <w:rFonts w:ascii="Arial" w:hAnsi="Arial" w:cs="Arial"/>
          <w:b/>
          <w:sz w:val="20"/>
          <w:szCs w:val="20"/>
          <w:lang w:val="vi-VN"/>
        </w:rPr>
        <w:t xml:space="preserve"> (nếu có)</w:t>
      </w:r>
    </w:p>
    <w:p w:rsidR="00445E56" w:rsidRPr="00306A20" w:rsidRDefault="00445E56" w:rsidP="00CC383B">
      <w:pPr>
        <w:spacing w:before="80" w:after="80" w:line="276" w:lineRule="auto"/>
        <w:ind w:firstLine="709"/>
        <w:jc w:val="both"/>
        <w:rPr>
          <w:rFonts w:ascii="Arial" w:hAnsi="Arial" w:cs="Arial"/>
          <w:b/>
          <w:sz w:val="20"/>
          <w:szCs w:val="20"/>
        </w:rPr>
      </w:pPr>
    </w:p>
    <w:p w:rsidR="003D77B2" w:rsidRPr="00306A20" w:rsidRDefault="003D77B2" w:rsidP="00353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0"/>
        </w:tabs>
        <w:spacing w:before="120" w:after="120"/>
        <w:jc w:val="both"/>
        <w:rPr>
          <w:rFonts w:ascii="Arial" w:hAnsi="Arial" w:cs="Arial"/>
          <w:i/>
          <w:sz w:val="20"/>
          <w:szCs w:val="20"/>
          <w:lang w:val="vi-VN"/>
        </w:rPr>
        <w:sectPr w:rsidR="003D77B2" w:rsidRPr="00306A20" w:rsidSect="00306A20">
          <w:headerReference w:type="default" r:id="rId7"/>
          <w:footerReference w:type="even" r:id="rId8"/>
          <w:type w:val="continuous"/>
          <w:pgSz w:w="11909" w:h="16834" w:code="9"/>
          <w:pgMar w:top="1440" w:right="1440" w:bottom="1440" w:left="1440" w:header="454" w:footer="454" w:gutter="0"/>
          <w:cols w:space="720"/>
          <w:titlePg/>
          <w:docGrid w:linePitch="360"/>
        </w:sectPr>
      </w:pPr>
    </w:p>
    <w:p w:rsidR="003B5DE6" w:rsidRPr="00306A20" w:rsidRDefault="003B5DE6" w:rsidP="003B5DE6">
      <w:pPr>
        <w:spacing w:before="120"/>
        <w:ind w:firstLine="720"/>
        <w:jc w:val="right"/>
        <w:rPr>
          <w:rFonts w:ascii="Arial" w:hAnsi="Arial" w:cs="Arial"/>
          <w:b/>
          <w:sz w:val="20"/>
          <w:szCs w:val="20"/>
          <w:lang w:val="vi-VN"/>
        </w:rPr>
      </w:pPr>
      <w:r w:rsidRPr="00306A20">
        <w:rPr>
          <w:rFonts w:ascii="Arial" w:hAnsi="Arial" w:cs="Arial"/>
          <w:b/>
          <w:sz w:val="20"/>
          <w:szCs w:val="20"/>
          <w:lang w:val="vi-VN"/>
        </w:rPr>
        <w:lastRenderedPageBreak/>
        <w:t>Biểu số 1</w:t>
      </w:r>
    </w:p>
    <w:p w:rsidR="004F43B7" w:rsidRPr="00306A20" w:rsidRDefault="00941262" w:rsidP="00046457">
      <w:pPr>
        <w:spacing w:before="60" w:after="60"/>
        <w:ind w:firstLine="709"/>
        <w:jc w:val="center"/>
        <w:rPr>
          <w:rFonts w:ascii="Arial" w:hAnsi="Arial" w:cs="Arial"/>
          <w:b/>
          <w:sz w:val="20"/>
          <w:szCs w:val="20"/>
          <w:lang w:val="vi-VN"/>
        </w:rPr>
      </w:pPr>
      <w:r w:rsidRPr="00306A20">
        <w:rPr>
          <w:rFonts w:ascii="Arial" w:hAnsi="Arial" w:cs="Arial"/>
          <w:b/>
          <w:sz w:val="20"/>
          <w:szCs w:val="20"/>
          <w:lang w:val="vi-VN"/>
        </w:rPr>
        <w:lastRenderedPageBreak/>
        <w:t>Tổng hợp số liệu về</w:t>
      </w:r>
      <w:r w:rsidR="00DA5809" w:rsidRPr="00306A20">
        <w:rPr>
          <w:rFonts w:ascii="Arial" w:hAnsi="Arial" w:cs="Arial"/>
          <w:b/>
          <w:sz w:val="20"/>
          <w:szCs w:val="20"/>
          <w:lang w:val="vi-VN"/>
        </w:rPr>
        <w:t xml:space="preserve"> việc ban hành văn bản hướng dẫn, chỉ đạo</w:t>
      </w:r>
      <w:r w:rsidR="00681185" w:rsidRPr="00306A20">
        <w:rPr>
          <w:rFonts w:ascii="Arial" w:hAnsi="Arial" w:cs="Arial"/>
          <w:b/>
          <w:sz w:val="20"/>
          <w:szCs w:val="20"/>
        </w:rPr>
        <w:t xml:space="preserve"> </w:t>
      </w:r>
      <w:r w:rsidR="00DA5809" w:rsidRPr="00306A20">
        <w:rPr>
          <w:rFonts w:ascii="Arial" w:hAnsi="Arial" w:cs="Arial"/>
          <w:b/>
          <w:sz w:val="20"/>
          <w:szCs w:val="20"/>
          <w:lang w:val="vi-VN"/>
        </w:rPr>
        <w:t xml:space="preserve">thực hiện công tác đấu thầu </w:t>
      </w:r>
    </w:p>
    <w:p w:rsidR="00941262" w:rsidRPr="00306A20" w:rsidRDefault="00C805FC" w:rsidP="00046457">
      <w:pPr>
        <w:spacing w:before="60" w:after="60"/>
        <w:ind w:firstLine="709"/>
        <w:jc w:val="center"/>
        <w:rPr>
          <w:rFonts w:ascii="Arial" w:hAnsi="Arial" w:cs="Arial"/>
          <w:b/>
          <w:sz w:val="20"/>
          <w:szCs w:val="20"/>
        </w:rPr>
      </w:pPr>
      <w:r w:rsidRPr="00306A20">
        <w:rPr>
          <w:rFonts w:ascii="Arial" w:hAnsi="Arial" w:cs="Arial"/>
          <w:b/>
          <w:sz w:val="20"/>
          <w:szCs w:val="20"/>
          <w:lang w:val="vi-VN"/>
        </w:rPr>
        <w:t xml:space="preserve">từ </w:t>
      </w:r>
      <w:r w:rsidR="00BB4224" w:rsidRPr="00306A20">
        <w:rPr>
          <w:rFonts w:ascii="Arial" w:hAnsi="Arial" w:cs="Arial"/>
          <w:b/>
          <w:sz w:val="20"/>
          <w:szCs w:val="20"/>
        </w:rPr>
        <w:t xml:space="preserve">năm… đến </w:t>
      </w:r>
      <w:r w:rsidR="00861118" w:rsidRPr="00306A20">
        <w:rPr>
          <w:rFonts w:ascii="Arial" w:hAnsi="Arial" w:cs="Arial"/>
          <w:b/>
          <w:sz w:val="20"/>
          <w:szCs w:val="20"/>
        </w:rPr>
        <w:t>năm …</w:t>
      </w:r>
    </w:p>
    <w:p w:rsidR="00A86B25" w:rsidRPr="00306A20" w:rsidRDefault="00A86B25" w:rsidP="00A86B25">
      <w:pPr>
        <w:spacing w:before="60" w:after="60"/>
        <w:ind w:firstLine="709"/>
        <w:jc w:val="both"/>
        <w:rPr>
          <w:rFonts w:ascii="Arial" w:hAnsi="Arial" w:cs="Arial"/>
          <w:sz w:val="20"/>
          <w:szCs w:val="20"/>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18"/>
        <w:gridCol w:w="1906"/>
        <w:gridCol w:w="4501"/>
      </w:tblGrid>
      <w:tr w:rsidR="004D5237" w:rsidRPr="00306A20" w:rsidTr="000C1BB6">
        <w:trPr>
          <w:trHeight w:val="567"/>
          <w:jc w:val="center"/>
        </w:trPr>
        <w:tc>
          <w:tcPr>
            <w:tcW w:w="317"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STT</w:t>
            </w:r>
          </w:p>
        </w:tc>
        <w:tc>
          <w:tcPr>
            <w:tcW w:w="1123" w:type="pct"/>
            <w:shd w:val="clear" w:color="auto" w:fill="auto"/>
            <w:vAlign w:val="center"/>
          </w:tcPr>
          <w:p w:rsidR="004D5237" w:rsidRPr="00306A20" w:rsidRDefault="004D5237" w:rsidP="004D5237">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Số hiệu văn bản/Ngày ký</w:t>
            </w:r>
          </w:p>
        </w:tc>
        <w:tc>
          <w:tcPr>
            <w:tcW w:w="1061"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Người ký/Chức danh</w:t>
            </w:r>
          </w:p>
        </w:tc>
        <w:tc>
          <w:tcPr>
            <w:tcW w:w="2499"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Nội dung chính</w:t>
            </w:r>
          </w:p>
        </w:tc>
      </w:tr>
      <w:tr w:rsidR="004D5237" w:rsidRPr="00306A20" w:rsidTr="000C1BB6">
        <w:trPr>
          <w:trHeight w:val="567"/>
          <w:jc w:val="center"/>
        </w:trPr>
        <w:tc>
          <w:tcPr>
            <w:tcW w:w="317"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1</w:t>
            </w:r>
          </w:p>
        </w:tc>
        <w:tc>
          <w:tcPr>
            <w:tcW w:w="1123"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1061"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2499"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r>
      <w:tr w:rsidR="004D5237" w:rsidRPr="00306A20" w:rsidTr="000C1BB6">
        <w:trPr>
          <w:trHeight w:val="567"/>
          <w:jc w:val="center"/>
        </w:trPr>
        <w:tc>
          <w:tcPr>
            <w:tcW w:w="317"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2</w:t>
            </w:r>
          </w:p>
        </w:tc>
        <w:tc>
          <w:tcPr>
            <w:tcW w:w="1123"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1061"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2499"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r>
      <w:tr w:rsidR="004D5237" w:rsidRPr="00306A20" w:rsidTr="000C1BB6">
        <w:trPr>
          <w:trHeight w:val="567"/>
          <w:jc w:val="center"/>
        </w:trPr>
        <w:tc>
          <w:tcPr>
            <w:tcW w:w="317"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3</w:t>
            </w:r>
          </w:p>
        </w:tc>
        <w:tc>
          <w:tcPr>
            <w:tcW w:w="1123"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1061"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2499"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r>
      <w:tr w:rsidR="004D5237" w:rsidRPr="00306A20" w:rsidTr="000C1BB6">
        <w:trPr>
          <w:trHeight w:val="567"/>
          <w:jc w:val="center"/>
        </w:trPr>
        <w:tc>
          <w:tcPr>
            <w:tcW w:w="317" w:type="pct"/>
            <w:shd w:val="clear" w:color="auto" w:fill="auto"/>
            <w:vAlign w:val="center"/>
          </w:tcPr>
          <w:p w:rsidR="004D5237" w:rsidRPr="00306A20" w:rsidRDefault="004D5237" w:rsidP="00FC512F">
            <w:pPr>
              <w:spacing w:before="60" w:after="60" w:line="300" w:lineRule="exact"/>
              <w:jc w:val="center"/>
              <w:rPr>
                <w:rFonts w:ascii="Arial" w:hAnsi="Arial" w:cs="Arial"/>
                <w:b/>
                <w:sz w:val="20"/>
                <w:szCs w:val="20"/>
                <w:lang w:val="pt-BR"/>
              </w:rPr>
            </w:pPr>
            <w:r w:rsidRPr="00306A20">
              <w:rPr>
                <w:rFonts w:ascii="Arial" w:hAnsi="Arial" w:cs="Arial"/>
                <w:b/>
                <w:sz w:val="20"/>
                <w:szCs w:val="20"/>
                <w:lang w:val="pt-BR"/>
              </w:rPr>
              <w:t>...</w:t>
            </w:r>
          </w:p>
        </w:tc>
        <w:tc>
          <w:tcPr>
            <w:tcW w:w="1123"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1061"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c>
          <w:tcPr>
            <w:tcW w:w="2499" w:type="pct"/>
            <w:shd w:val="clear" w:color="auto" w:fill="auto"/>
            <w:vAlign w:val="center"/>
          </w:tcPr>
          <w:p w:rsidR="004D5237" w:rsidRPr="00306A20" w:rsidRDefault="004D5237" w:rsidP="00FC512F">
            <w:pPr>
              <w:spacing w:before="60" w:after="60" w:line="300" w:lineRule="exact"/>
              <w:jc w:val="right"/>
              <w:rPr>
                <w:rFonts w:ascii="Arial" w:hAnsi="Arial" w:cs="Arial"/>
                <w:b/>
                <w:sz w:val="20"/>
                <w:szCs w:val="20"/>
                <w:lang w:val="pt-BR"/>
              </w:rPr>
            </w:pPr>
          </w:p>
        </w:tc>
      </w:tr>
    </w:tbl>
    <w:p w:rsidR="002D554B" w:rsidRPr="00306A20" w:rsidRDefault="002D554B" w:rsidP="006556D5">
      <w:pPr>
        <w:spacing w:before="120"/>
        <w:ind w:firstLine="720"/>
        <w:jc w:val="right"/>
        <w:rPr>
          <w:rFonts w:ascii="Arial" w:hAnsi="Arial" w:cs="Arial"/>
          <w:b/>
          <w:sz w:val="20"/>
          <w:szCs w:val="20"/>
          <w:lang w:val="pt-BR"/>
        </w:rPr>
      </w:pPr>
    </w:p>
    <w:p w:rsidR="00787D90" w:rsidRPr="00306A20" w:rsidRDefault="00E2196D" w:rsidP="00166758">
      <w:pPr>
        <w:spacing w:before="60" w:after="60"/>
        <w:ind w:left="426"/>
        <w:jc w:val="both"/>
        <w:rPr>
          <w:rFonts w:ascii="Arial" w:hAnsi="Arial" w:cs="Arial"/>
          <w:i/>
          <w:sz w:val="20"/>
          <w:szCs w:val="20"/>
          <w:lang w:val="pt-BR"/>
        </w:rPr>
      </w:pPr>
      <w:r w:rsidRPr="00306A20">
        <w:rPr>
          <w:rFonts w:ascii="Arial" w:hAnsi="Arial" w:cs="Arial"/>
          <w:sz w:val="20"/>
          <w:szCs w:val="20"/>
          <w:lang w:val="pt-BR"/>
        </w:rPr>
        <w:t xml:space="preserve">  </w:t>
      </w:r>
      <w:r w:rsidR="0089065D" w:rsidRPr="00306A20">
        <w:rPr>
          <w:rFonts w:ascii="Arial" w:hAnsi="Arial" w:cs="Arial"/>
          <w:sz w:val="20"/>
          <w:szCs w:val="20"/>
          <w:lang w:val="pt-BR"/>
        </w:rPr>
        <w:t xml:space="preserve"> </w:t>
      </w:r>
      <w:r w:rsidR="00787D90" w:rsidRPr="00306A20">
        <w:rPr>
          <w:rFonts w:ascii="Arial" w:hAnsi="Arial" w:cs="Arial"/>
          <w:i/>
          <w:sz w:val="20"/>
          <w:szCs w:val="20"/>
          <w:lang w:val="pt-BR"/>
        </w:rPr>
        <w:t xml:space="preserve">Ghi chú: Đề nghị gửi kèm các </w:t>
      </w:r>
      <w:r w:rsidR="00787D90" w:rsidRPr="00306A20">
        <w:rPr>
          <w:rFonts w:ascii="Arial" w:hAnsi="Arial" w:cs="Arial"/>
          <w:i/>
          <w:sz w:val="20"/>
          <w:szCs w:val="20"/>
          <w:lang w:val="vi-VN"/>
        </w:rPr>
        <w:t xml:space="preserve">văn bản </w:t>
      </w:r>
      <w:r w:rsidR="00787D90" w:rsidRPr="00306A20">
        <w:rPr>
          <w:rFonts w:ascii="Arial" w:hAnsi="Arial" w:cs="Arial"/>
          <w:i/>
          <w:sz w:val="20"/>
          <w:szCs w:val="20"/>
          <w:lang w:val="pt-BR"/>
        </w:rPr>
        <w:t>được liệt kê.</w:t>
      </w: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571524" w:rsidRPr="00306A20" w:rsidRDefault="00571524" w:rsidP="002D554B">
      <w:pPr>
        <w:spacing w:before="120"/>
        <w:ind w:firstLine="720"/>
        <w:jc w:val="right"/>
        <w:rPr>
          <w:rFonts w:ascii="Arial" w:hAnsi="Arial" w:cs="Arial"/>
          <w:b/>
          <w:sz w:val="20"/>
          <w:szCs w:val="20"/>
          <w:lang w:val="pt-BR"/>
        </w:rPr>
      </w:pPr>
    </w:p>
    <w:p w:rsidR="006E4D5C" w:rsidRPr="00306A20" w:rsidRDefault="006E4D5C" w:rsidP="002D554B">
      <w:pPr>
        <w:spacing w:before="120"/>
        <w:ind w:firstLine="720"/>
        <w:jc w:val="right"/>
        <w:rPr>
          <w:rFonts w:ascii="Arial" w:hAnsi="Arial" w:cs="Arial"/>
          <w:b/>
          <w:sz w:val="20"/>
          <w:szCs w:val="20"/>
          <w:lang w:val="pt-BR"/>
        </w:rPr>
      </w:pPr>
    </w:p>
    <w:p w:rsidR="002D554B" w:rsidRPr="00306A20" w:rsidRDefault="002D554B" w:rsidP="00571524">
      <w:pPr>
        <w:spacing w:before="120"/>
        <w:ind w:right="248" w:firstLine="720"/>
        <w:jc w:val="right"/>
        <w:rPr>
          <w:rFonts w:ascii="Arial" w:hAnsi="Arial" w:cs="Arial"/>
          <w:b/>
          <w:sz w:val="20"/>
          <w:szCs w:val="20"/>
          <w:lang w:val="pt-BR"/>
        </w:rPr>
      </w:pPr>
      <w:r w:rsidRPr="00306A20">
        <w:rPr>
          <w:rFonts w:ascii="Arial" w:hAnsi="Arial" w:cs="Arial"/>
          <w:b/>
          <w:sz w:val="20"/>
          <w:szCs w:val="20"/>
          <w:lang w:val="pt-BR"/>
        </w:rPr>
        <w:t xml:space="preserve">Biểu số </w:t>
      </w:r>
      <w:r w:rsidR="00E42146" w:rsidRPr="00306A20">
        <w:rPr>
          <w:rFonts w:ascii="Arial" w:hAnsi="Arial" w:cs="Arial"/>
          <w:b/>
          <w:sz w:val="20"/>
          <w:szCs w:val="20"/>
          <w:lang w:val="pt-BR"/>
        </w:rPr>
        <w:t>2</w:t>
      </w:r>
    </w:p>
    <w:p w:rsidR="001F112A" w:rsidRPr="00306A20" w:rsidRDefault="00E42146" w:rsidP="00C9258F">
      <w:pPr>
        <w:spacing w:before="120"/>
        <w:ind w:firstLine="720"/>
        <w:jc w:val="center"/>
        <w:rPr>
          <w:rFonts w:ascii="Arial" w:hAnsi="Arial" w:cs="Arial"/>
          <w:b/>
          <w:sz w:val="20"/>
          <w:szCs w:val="20"/>
        </w:rPr>
      </w:pPr>
      <w:r w:rsidRPr="00306A20">
        <w:rPr>
          <w:rFonts w:ascii="Arial" w:hAnsi="Arial" w:cs="Arial"/>
          <w:b/>
          <w:sz w:val="20"/>
          <w:szCs w:val="20"/>
          <w:lang w:val="pt-BR"/>
        </w:rPr>
        <w:t xml:space="preserve">Tổng hợp số liệu về việc triển khai công tác kiểm tra đấu thầu </w:t>
      </w:r>
      <w:r w:rsidR="00C805FC" w:rsidRPr="00306A20">
        <w:rPr>
          <w:rFonts w:ascii="Arial" w:hAnsi="Arial" w:cs="Arial"/>
          <w:b/>
          <w:sz w:val="20"/>
          <w:szCs w:val="20"/>
          <w:lang w:val="vi-VN"/>
        </w:rPr>
        <w:t xml:space="preserve">từ </w:t>
      </w:r>
      <w:r w:rsidR="006F0CE1" w:rsidRPr="00306A20">
        <w:rPr>
          <w:rFonts w:ascii="Arial" w:hAnsi="Arial" w:cs="Arial"/>
          <w:b/>
          <w:sz w:val="20"/>
          <w:szCs w:val="20"/>
        </w:rPr>
        <w:t xml:space="preserve">năm </w:t>
      </w:r>
      <w:r w:rsidR="009859D0" w:rsidRPr="00306A20">
        <w:rPr>
          <w:rFonts w:ascii="Arial" w:hAnsi="Arial" w:cs="Arial"/>
          <w:b/>
          <w:sz w:val="20"/>
          <w:szCs w:val="20"/>
        </w:rPr>
        <w:t>…</w:t>
      </w:r>
      <w:r w:rsidR="006F0CE1" w:rsidRPr="00306A20">
        <w:rPr>
          <w:rFonts w:ascii="Arial" w:hAnsi="Arial" w:cs="Arial"/>
          <w:b/>
          <w:sz w:val="20"/>
          <w:szCs w:val="20"/>
        </w:rPr>
        <w:t xml:space="preserve"> đến </w:t>
      </w:r>
      <w:r w:rsidR="00861118" w:rsidRPr="00306A20">
        <w:rPr>
          <w:rFonts w:ascii="Arial" w:hAnsi="Arial" w:cs="Arial"/>
          <w:b/>
          <w:sz w:val="20"/>
          <w:szCs w:val="20"/>
        </w:rPr>
        <w:t>năm …</w:t>
      </w:r>
    </w:p>
    <w:p w:rsidR="005E73BE" w:rsidRPr="00306A20" w:rsidRDefault="005E73BE" w:rsidP="00C9258F">
      <w:pPr>
        <w:spacing w:before="120"/>
        <w:ind w:firstLine="720"/>
        <w:jc w:val="center"/>
        <w:rPr>
          <w:rFonts w:ascii="Arial" w:hAnsi="Arial" w:cs="Arial"/>
          <w:b/>
          <w:sz w:val="20"/>
          <w:szCs w:val="20"/>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59"/>
        <w:gridCol w:w="1532"/>
        <w:gridCol w:w="1798"/>
        <w:gridCol w:w="1342"/>
        <w:gridCol w:w="1107"/>
        <w:gridCol w:w="1387"/>
      </w:tblGrid>
      <w:tr w:rsidR="00444576" w:rsidRPr="00306A20" w:rsidTr="000C1BB6">
        <w:trPr>
          <w:jc w:val="center"/>
        </w:trPr>
        <w:tc>
          <w:tcPr>
            <w:tcW w:w="285"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STT</w:t>
            </w:r>
          </w:p>
        </w:tc>
        <w:tc>
          <w:tcPr>
            <w:tcW w:w="706"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Quyết định thành lập đoàn kiểm tra</w:t>
            </w:r>
          </w:p>
        </w:tc>
        <w:tc>
          <w:tcPr>
            <w:tcW w:w="85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Nội dung kiểm tra</w:t>
            </w:r>
          </w:p>
        </w:tc>
        <w:tc>
          <w:tcPr>
            <w:tcW w:w="1004" w:type="pct"/>
            <w:vAlign w:val="center"/>
          </w:tcPr>
          <w:p w:rsidR="00444576" w:rsidRPr="00306A20" w:rsidRDefault="00F84AE7" w:rsidP="00F84AE7">
            <w:pPr>
              <w:spacing w:before="60" w:after="60"/>
              <w:jc w:val="center"/>
              <w:rPr>
                <w:rFonts w:ascii="Arial" w:hAnsi="Arial" w:cs="Arial"/>
                <w:b/>
                <w:sz w:val="20"/>
                <w:szCs w:val="20"/>
                <w:lang w:val="pt-BR"/>
              </w:rPr>
            </w:pPr>
            <w:r w:rsidRPr="00306A20">
              <w:rPr>
                <w:rFonts w:ascii="Arial" w:hAnsi="Arial" w:cs="Arial"/>
                <w:b/>
                <w:sz w:val="20"/>
                <w:szCs w:val="20"/>
                <w:lang w:val="pt-BR"/>
              </w:rPr>
              <w:t>Dự án, gói thầu được kiểm tra (nếu có)</w:t>
            </w:r>
          </w:p>
        </w:tc>
        <w:tc>
          <w:tcPr>
            <w:tcW w:w="751" w:type="pct"/>
            <w:shd w:val="clear" w:color="auto" w:fill="auto"/>
            <w:vAlign w:val="center"/>
          </w:tcPr>
          <w:p w:rsidR="00444576" w:rsidRPr="00306A20" w:rsidRDefault="00F84AE7" w:rsidP="007951C3">
            <w:pPr>
              <w:spacing w:before="60" w:after="60"/>
              <w:jc w:val="center"/>
              <w:rPr>
                <w:rFonts w:ascii="Arial" w:hAnsi="Arial" w:cs="Arial"/>
                <w:b/>
                <w:sz w:val="20"/>
                <w:szCs w:val="20"/>
                <w:lang w:val="pt-BR"/>
              </w:rPr>
            </w:pPr>
            <w:r w:rsidRPr="00306A20">
              <w:rPr>
                <w:rFonts w:ascii="Arial" w:hAnsi="Arial" w:cs="Arial"/>
                <w:b/>
                <w:sz w:val="20"/>
                <w:szCs w:val="20"/>
                <w:lang w:val="pt-BR"/>
              </w:rPr>
              <w:t xml:space="preserve">Đơn vị </w:t>
            </w:r>
            <w:r w:rsidR="007951C3" w:rsidRPr="00306A20">
              <w:rPr>
                <w:rFonts w:ascii="Arial" w:hAnsi="Arial" w:cs="Arial"/>
                <w:b/>
                <w:sz w:val="20"/>
                <w:szCs w:val="20"/>
                <w:lang w:val="pt-BR"/>
              </w:rPr>
              <w:t>thực hiện</w:t>
            </w:r>
            <w:r w:rsidRPr="00306A20">
              <w:rPr>
                <w:rFonts w:ascii="Arial" w:hAnsi="Arial" w:cs="Arial"/>
                <w:b/>
                <w:sz w:val="20"/>
                <w:szCs w:val="20"/>
                <w:lang w:val="pt-BR"/>
              </w:rPr>
              <w:t xml:space="preserve"> kiểm tra</w:t>
            </w:r>
          </w:p>
        </w:tc>
        <w:tc>
          <w:tcPr>
            <w:tcW w:w="621" w:type="pct"/>
            <w:shd w:val="clear" w:color="auto" w:fill="auto"/>
            <w:vAlign w:val="center"/>
          </w:tcPr>
          <w:p w:rsidR="00444576" w:rsidRPr="00306A20" w:rsidRDefault="00F84AE7" w:rsidP="00444576">
            <w:pPr>
              <w:spacing w:before="60" w:after="60"/>
              <w:jc w:val="center"/>
              <w:rPr>
                <w:rFonts w:ascii="Arial" w:hAnsi="Arial" w:cs="Arial"/>
                <w:b/>
                <w:sz w:val="20"/>
                <w:szCs w:val="20"/>
                <w:lang w:val="pt-BR"/>
              </w:rPr>
            </w:pPr>
            <w:r w:rsidRPr="00306A20">
              <w:rPr>
                <w:rFonts w:ascii="Arial" w:hAnsi="Arial" w:cs="Arial"/>
                <w:b/>
                <w:sz w:val="20"/>
                <w:szCs w:val="20"/>
                <w:lang w:val="pt-BR"/>
              </w:rPr>
              <w:t>Đơn vị được kiểm tra</w:t>
            </w:r>
          </w:p>
        </w:tc>
        <w:tc>
          <w:tcPr>
            <w:tcW w:w="77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Kết luận kiểm tra</w:t>
            </w:r>
          </w:p>
        </w:tc>
      </w:tr>
      <w:tr w:rsidR="00444576" w:rsidRPr="00306A20" w:rsidTr="000C1BB6">
        <w:trPr>
          <w:jc w:val="center"/>
        </w:trPr>
        <w:tc>
          <w:tcPr>
            <w:tcW w:w="285"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1</w:t>
            </w:r>
          </w:p>
        </w:tc>
        <w:tc>
          <w:tcPr>
            <w:tcW w:w="706"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85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1004" w:type="pct"/>
          </w:tcPr>
          <w:p w:rsidR="00444576" w:rsidRPr="00306A20" w:rsidRDefault="00444576" w:rsidP="00444576">
            <w:pPr>
              <w:spacing w:before="60" w:after="60"/>
              <w:jc w:val="center"/>
              <w:rPr>
                <w:rFonts w:ascii="Arial" w:hAnsi="Arial" w:cs="Arial"/>
                <w:b/>
                <w:sz w:val="20"/>
                <w:szCs w:val="20"/>
                <w:lang w:val="pt-BR"/>
              </w:rPr>
            </w:pPr>
          </w:p>
        </w:tc>
        <w:tc>
          <w:tcPr>
            <w:tcW w:w="75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62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77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r>
      <w:tr w:rsidR="00444576" w:rsidRPr="00306A20" w:rsidTr="000C1BB6">
        <w:trPr>
          <w:jc w:val="center"/>
        </w:trPr>
        <w:tc>
          <w:tcPr>
            <w:tcW w:w="285"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2</w:t>
            </w:r>
          </w:p>
        </w:tc>
        <w:tc>
          <w:tcPr>
            <w:tcW w:w="706"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85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1004" w:type="pct"/>
          </w:tcPr>
          <w:p w:rsidR="00444576" w:rsidRPr="00306A20" w:rsidRDefault="00444576" w:rsidP="00444576">
            <w:pPr>
              <w:spacing w:before="60" w:after="60"/>
              <w:jc w:val="center"/>
              <w:rPr>
                <w:rFonts w:ascii="Arial" w:hAnsi="Arial" w:cs="Arial"/>
                <w:b/>
                <w:sz w:val="20"/>
                <w:szCs w:val="20"/>
                <w:lang w:val="pt-BR"/>
              </w:rPr>
            </w:pPr>
          </w:p>
        </w:tc>
        <w:tc>
          <w:tcPr>
            <w:tcW w:w="75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62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77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r>
      <w:tr w:rsidR="00444576" w:rsidRPr="00306A20" w:rsidTr="000C1BB6">
        <w:trPr>
          <w:jc w:val="center"/>
        </w:trPr>
        <w:tc>
          <w:tcPr>
            <w:tcW w:w="285"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3</w:t>
            </w:r>
          </w:p>
        </w:tc>
        <w:tc>
          <w:tcPr>
            <w:tcW w:w="706"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85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1004" w:type="pct"/>
          </w:tcPr>
          <w:p w:rsidR="00444576" w:rsidRPr="00306A20" w:rsidRDefault="00444576" w:rsidP="00444576">
            <w:pPr>
              <w:spacing w:before="60" w:after="60"/>
              <w:jc w:val="center"/>
              <w:rPr>
                <w:rFonts w:ascii="Arial" w:hAnsi="Arial" w:cs="Arial"/>
                <w:b/>
                <w:sz w:val="20"/>
                <w:szCs w:val="20"/>
                <w:lang w:val="pt-BR"/>
              </w:rPr>
            </w:pPr>
          </w:p>
        </w:tc>
        <w:tc>
          <w:tcPr>
            <w:tcW w:w="75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62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77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r>
      <w:tr w:rsidR="00444576" w:rsidRPr="00306A20" w:rsidTr="000C1BB6">
        <w:trPr>
          <w:jc w:val="center"/>
        </w:trPr>
        <w:tc>
          <w:tcPr>
            <w:tcW w:w="285"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r w:rsidRPr="00306A20">
              <w:rPr>
                <w:rFonts w:ascii="Arial" w:hAnsi="Arial" w:cs="Arial"/>
                <w:b/>
                <w:sz w:val="20"/>
                <w:szCs w:val="20"/>
                <w:lang w:val="pt-BR"/>
              </w:rPr>
              <w:t>....</w:t>
            </w:r>
          </w:p>
        </w:tc>
        <w:tc>
          <w:tcPr>
            <w:tcW w:w="706"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85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1004" w:type="pct"/>
          </w:tcPr>
          <w:p w:rsidR="00444576" w:rsidRPr="00306A20" w:rsidRDefault="00444576" w:rsidP="00444576">
            <w:pPr>
              <w:spacing w:before="60" w:after="60"/>
              <w:jc w:val="center"/>
              <w:rPr>
                <w:rFonts w:ascii="Arial" w:hAnsi="Arial" w:cs="Arial"/>
                <w:b/>
                <w:sz w:val="20"/>
                <w:szCs w:val="20"/>
                <w:lang w:val="pt-BR"/>
              </w:rPr>
            </w:pPr>
          </w:p>
        </w:tc>
        <w:tc>
          <w:tcPr>
            <w:tcW w:w="75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621"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c>
          <w:tcPr>
            <w:tcW w:w="777" w:type="pct"/>
            <w:shd w:val="clear" w:color="auto" w:fill="auto"/>
            <w:vAlign w:val="center"/>
          </w:tcPr>
          <w:p w:rsidR="00444576" w:rsidRPr="00306A20" w:rsidRDefault="00444576" w:rsidP="00444576">
            <w:pPr>
              <w:spacing w:before="60" w:after="60"/>
              <w:jc w:val="center"/>
              <w:rPr>
                <w:rFonts w:ascii="Arial" w:hAnsi="Arial" w:cs="Arial"/>
                <w:b/>
                <w:sz w:val="20"/>
                <w:szCs w:val="20"/>
                <w:lang w:val="pt-BR"/>
              </w:rPr>
            </w:pPr>
          </w:p>
        </w:tc>
      </w:tr>
    </w:tbl>
    <w:p w:rsidR="00571524" w:rsidRPr="00306A20" w:rsidRDefault="00571524" w:rsidP="00265DC3">
      <w:pPr>
        <w:spacing w:before="120"/>
        <w:ind w:firstLine="720"/>
        <w:rPr>
          <w:rFonts w:ascii="Arial" w:hAnsi="Arial" w:cs="Arial"/>
          <w:b/>
          <w:sz w:val="20"/>
          <w:szCs w:val="20"/>
          <w:lang w:val="pt-BR"/>
        </w:rPr>
      </w:pPr>
    </w:p>
    <w:p w:rsidR="00265DC3" w:rsidRPr="00306A20" w:rsidRDefault="00265DC3" w:rsidP="00F67D1A">
      <w:pPr>
        <w:spacing w:before="120"/>
        <w:ind w:firstLine="720"/>
        <w:jc w:val="both"/>
        <w:rPr>
          <w:rFonts w:ascii="Arial" w:hAnsi="Arial" w:cs="Arial"/>
          <w:sz w:val="20"/>
          <w:szCs w:val="20"/>
          <w:lang w:val="pt-BR"/>
        </w:rPr>
      </w:pPr>
      <w:r w:rsidRPr="00306A20">
        <w:rPr>
          <w:rFonts w:ascii="Arial" w:hAnsi="Arial" w:cs="Arial"/>
          <w:i/>
          <w:sz w:val="20"/>
          <w:szCs w:val="20"/>
          <w:lang w:val="pt-BR"/>
        </w:rPr>
        <w:t xml:space="preserve">Ghi chú: Đề nghị gửi kèm các tài liệu liên quan đến việc tổ chức kiểm tra hoạt động đấu thầu được liệt kê (bao </w:t>
      </w:r>
      <w:r w:rsidR="00242646" w:rsidRPr="00306A20">
        <w:rPr>
          <w:rFonts w:ascii="Arial" w:hAnsi="Arial" w:cs="Arial"/>
          <w:i/>
          <w:sz w:val="20"/>
          <w:szCs w:val="20"/>
          <w:lang w:val="pt-BR"/>
        </w:rPr>
        <w:t>gồm Quyết định thành lập đoàn kiểm tra, kế hoạch kiểm tra chi tiết, báo cáo kiểm tra, kết luận kiểm tra và các tài liệu có liên quan khác)</w:t>
      </w:r>
    </w:p>
    <w:p w:rsidR="006556D5" w:rsidRPr="00306A20" w:rsidRDefault="00950F37" w:rsidP="00B0632C">
      <w:pPr>
        <w:spacing w:before="120"/>
        <w:ind w:firstLine="720"/>
        <w:jc w:val="right"/>
        <w:rPr>
          <w:rFonts w:ascii="Arial" w:hAnsi="Arial" w:cs="Arial"/>
          <w:b/>
          <w:sz w:val="20"/>
          <w:szCs w:val="20"/>
          <w:lang w:val="pt-BR"/>
        </w:rPr>
      </w:pPr>
      <w:r w:rsidRPr="00306A20">
        <w:rPr>
          <w:rFonts w:ascii="Arial" w:hAnsi="Arial" w:cs="Arial"/>
          <w:sz w:val="20"/>
          <w:szCs w:val="20"/>
          <w:lang w:val="pt-BR"/>
        </w:rPr>
        <w:br w:type="page"/>
      </w:r>
      <w:r w:rsidR="001540D3" w:rsidRPr="00306A20">
        <w:rPr>
          <w:rFonts w:ascii="Arial" w:hAnsi="Arial" w:cs="Arial"/>
          <w:b/>
          <w:sz w:val="20"/>
          <w:szCs w:val="20"/>
          <w:lang w:val="pt-BR"/>
        </w:rPr>
        <w:lastRenderedPageBreak/>
        <w:t>B</w:t>
      </w:r>
      <w:r w:rsidR="007C449F" w:rsidRPr="00306A20">
        <w:rPr>
          <w:rFonts w:ascii="Arial" w:hAnsi="Arial" w:cs="Arial"/>
          <w:b/>
          <w:sz w:val="20"/>
          <w:szCs w:val="20"/>
          <w:lang w:val="pt-BR"/>
        </w:rPr>
        <w:t>iểu số 3</w:t>
      </w:r>
    </w:p>
    <w:p w:rsidR="006556D5" w:rsidRPr="00306A20" w:rsidRDefault="00A91008" w:rsidP="009859D0">
      <w:pPr>
        <w:ind w:right="107"/>
        <w:jc w:val="center"/>
        <w:rPr>
          <w:rFonts w:ascii="Arial" w:hAnsi="Arial" w:cs="Arial"/>
          <w:b/>
          <w:sz w:val="20"/>
          <w:szCs w:val="20"/>
        </w:rPr>
      </w:pPr>
      <w:r w:rsidRPr="00306A20">
        <w:rPr>
          <w:rFonts w:ascii="Arial" w:hAnsi="Arial" w:cs="Arial"/>
          <w:b/>
          <w:sz w:val="20"/>
          <w:szCs w:val="20"/>
          <w:lang w:val="pt-BR"/>
        </w:rPr>
        <w:t xml:space="preserve">Tổng hợp </w:t>
      </w:r>
      <w:r w:rsidR="008E652C" w:rsidRPr="00306A20">
        <w:rPr>
          <w:rFonts w:ascii="Arial" w:hAnsi="Arial" w:cs="Arial"/>
          <w:b/>
          <w:sz w:val="20"/>
          <w:szCs w:val="20"/>
          <w:lang w:val="pt-BR"/>
        </w:rPr>
        <w:t xml:space="preserve">số liệu về </w:t>
      </w:r>
      <w:r w:rsidRPr="00306A20">
        <w:rPr>
          <w:rFonts w:ascii="Arial" w:hAnsi="Arial" w:cs="Arial"/>
          <w:b/>
          <w:sz w:val="20"/>
          <w:szCs w:val="20"/>
          <w:lang w:val="pt-BR"/>
        </w:rPr>
        <w:t xml:space="preserve">công tác </w:t>
      </w:r>
      <w:r w:rsidR="007C449F" w:rsidRPr="00306A20">
        <w:rPr>
          <w:rFonts w:ascii="Arial" w:hAnsi="Arial" w:cs="Arial"/>
          <w:b/>
          <w:sz w:val="20"/>
          <w:szCs w:val="20"/>
          <w:lang w:val="pt-BR"/>
        </w:rPr>
        <w:t>lựa chọn nhà</w:t>
      </w:r>
      <w:r w:rsidRPr="00306A20">
        <w:rPr>
          <w:rFonts w:ascii="Arial" w:hAnsi="Arial" w:cs="Arial"/>
          <w:b/>
          <w:sz w:val="20"/>
          <w:szCs w:val="20"/>
          <w:lang w:val="pt-BR"/>
        </w:rPr>
        <w:t xml:space="preserve"> thầu </w:t>
      </w:r>
      <w:r w:rsidR="007C449F" w:rsidRPr="00306A20">
        <w:rPr>
          <w:rFonts w:ascii="Arial" w:hAnsi="Arial" w:cs="Arial"/>
          <w:b/>
          <w:sz w:val="20"/>
          <w:szCs w:val="20"/>
          <w:lang w:val="pt-BR"/>
        </w:rPr>
        <w:t>không qua mạng và qua mạng</w:t>
      </w:r>
      <w:r w:rsidR="009859D0" w:rsidRPr="00306A20">
        <w:rPr>
          <w:rFonts w:ascii="Arial" w:hAnsi="Arial" w:cs="Arial"/>
          <w:b/>
          <w:sz w:val="20"/>
          <w:szCs w:val="20"/>
          <w:lang w:val="pt-BR"/>
        </w:rPr>
        <w:t xml:space="preserve"> từ năm … đến </w:t>
      </w:r>
      <w:r w:rsidR="000F52B2" w:rsidRPr="00306A20">
        <w:rPr>
          <w:rFonts w:ascii="Arial" w:hAnsi="Arial" w:cs="Arial"/>
          <w:b/>
          <w:sz w:val="20"/>
          <w:szCs w:val="20"/>
        </w:rPr>
        <w:t>năm …</w:t>
      </w:r>
    </w:p>
    <w:p w:rsidR="007C449F" w:rsidRPr="00306A20" w:rsidRDefault="007C449F" w:rsidP="009859D0">
      <w:pPr>
        <w:ind w:right="107"/>
        <w:jc w:val="center"/>
        <w:rPr>
          <w:rFonts w:ascii="Arial" w:hAnsi="Arial" w:cs="Arial"/>
          <w:b/>
          <w:sz w:val="20"/>
          <w:szCs w:val="20"/>
          <w:lang w:val="pt-BR"/>
        </w:rPr>
      </w:pPr>
    </w:p>
    <w:p w:rsidR="006556D5" w:rsidRPr="00306A20" w:rsidRDefault="006556D5" w:rsidP="00F406A3">
      <w:pPr>
        <w:spacing w:after="120"/>
        <w:ind w:firstLine="720"/>
        <w:jc w:val="right"/>
        <w:rPr>
          <w:rFonts w:ascii="Arial" w:hAnsi="Arial" w:cs="Arial"/>
          <w:i/>
          <w:sz w:val="20"/>
          <w:szCs w:val="20"/>
          <w:lang w:val="pt-BR"/>
        </w:rPr>
      </w:pPr>
      <w:r w:rsidRPr="00306A20">
        <w:rPr>
          <w:rFonts w:ascii="Arial" w:hAnsi="Arial" w:cs="Arial"/>
          <w:sz w:val="20"/>
          <w:szCs w:val="20"/>
          <w:lang w:val="pt-BR"/>
        </w:rPr>
        <w:tab/>
      </w:r>
      <w:r w:rsidRPr="00306A20">
        <w:rPr>
          <w:rFonts w:ascii="Arial" w:hAnsi="Arial" w:cs="Arial"/>
          <w:sz w:val="20"/>
          <w:szCs w:val="20"/>
          <w:lang w:val="pt-BR"/>
        </w:rPr>
        <w:tab/>
      </w:r>
      <w:r w:rsidRPr="00306A20">
        <w:rPr>
          <w:rFonts w:ascii="Arial" w:hAnsi="Arial" w:cs="Arial"/>
          <w:sz w:val="20"/>
          <w:szCs w:val="20"/>
          <w:lang w:val="pt-BR"/>
        </w:rPr>
        <w:tab/>
      </w:r>
      <w:r w:rsidRPr="00306A20">
        <w:rPr>
          <w:rFonts w:ascii="Arial" w:hAnsi="Arial" w:cs="Arial"/>
          <w:sz w:val="20"/>
          <w:szCs w:val="20"/>
          <w:lang w:val="pt-BR"/>
        </w:rPr>
        <w:tab/>
      </w:r>
      <w:r w:rsidRPr="00306A20">
        <w:rPr>
          <w:rFonts w:ascii="Arial" w:hAnsi="Arial" w:cs="Arial"/>
          <w:sz w:val="20"/>
          <w:szCs w:val="20"/>
          <w:lang w:val="pt-BR"/>
        </w:rPr>
        <w:tab/>
      </w:r>
      <w:r w:rsidR="005C55EC" w:rsidRPr="00306A20">
        <w:rPr>
          <w:rFonts w:ascii="Arial" w:hAnsi="Arial" w:cs="Arial"/>
          <w:i/>
          <w:sz w:val="20"/>
          <w:szCs w:val="20"/>
          <w:lang w:val="pt-BR"/>
        </w:rPr>
        <w:tab/>
      </w:r>
      <w:r w:rsidR="005C55EC" w:rsidRPr="00306A20">
        <w:rPr>
          <w:rFonts w:ascii="Arial" w:hAnsi="Arial" w:cs="Arial"/>
          <w:i/>
          <w:sz w:val="20"/>
          <w:szCs w:val="20"/>
          <w:lang w:val="pt-BR"/>
        </w:rPr>
        <w:tab/>
        <w:t xml:space="preserve">      </w:t>
      </w:r>
      <w:r w:rsidRPr="00306A20">
        <w:rPr>
          <w:rFonts w:ascii="Arial" w:hAnsi="Arial" w:cs="Arial"/>
          <w:i/>
          <w:sz w:val="20"/>
          <w:szCs w:val="20"/>
          <w:lang w:val="pt-BR"/>
        </w:rPr>
        <w:t>Đơn vị tính: tr</w:t>
      </w:r>
      <w:r w:rsidR="00156FAD" w:rsidRPr="00306A20">
        <w:rPr>
          <w:rFonts w:ascii="Arial" w:hAnsi="Arial" w:cs="Arial"/>
          <w:i/>
          <w:sz w:val="20"/>
          <w:szCs w:val="20"/>
          <w:lang w:val="pt-BR"/>
        </w:rPr>
        <w:t xml:space="preserve">iệu </w:t>
      </w:r>
      <w:r w:rsidRPr="00306A20">
        <w:rPr>
          <w:rFonts w:ascii="Arial" w:hAnsi="Arial" w:cs="Arial"/>
          <w:i/>
          <w:sz w:val="20"/>
          <w:szCs w:val="20"/>
          <w:lang w:val="pt-BR"/>
        </w:rPr>
        <w:t>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683"/>
        <w:gridCol w:w="1015"/>
        <w:gridCol w:w="1017"/>
        <w:gridCol w:w="1026"/>
        <w:gridCol w:w="1064"/>
        <w:gridCol w:w="966"/>
      </w:tblGrid>
      <w:tr w:rsidR="001540D3" w:rsidRPr="00306A20" w:rsidTr="000C1BB6">
        <w:trPr>
          <w:trHeight w:val="397"/>
          <w:jc w:val="center"/>
        </w:trPr>
        <w:tc>
          <w:tcPr>
            <w:tcW w:w="2143" w:type="pct"/>
            <w:gridSpan w:val="2"/>
            <w:vMerge w:val="restart"/>
            <w:shd w:val="clear" w:color="auto" w:fill="auto"/>
            <w:vAlign w:val="center"/>
          </w:tcPr>
          <w:p w:rsidR="001540D3" w:rsidRPr="00306A20" w:rsidRDefault="001540D3" w:rsidP="00C7485F">
            <w:pPr>
              <w:widowControl w:val="0"/>
              <w:jc w:val="center"/>
              <w:rPr>
                <w:rFonts w:ascii="Arial" w:hAnsi="Arial" w:cs="Arial"/>
                <w:b/>
                <w:sz w:val="20"/>
                <w:szCs w:val="20"/>
              </w:rPr>
            </w:pPr>
            <w:r w:rsidRPr="00306A20">
              <w:rPr>
                <w:rFonts w:ascii="Arial" w:hAnsi="Arial" w:cs="Arial"/>
                <w:b/>
                <w:sz w:val="20"/>
                <w:szCs w:val="20"/>
                <w:lang w:val="pt-BR"/>
              </w:rPr>
              <w:t>Lĩnh vực đấu thầu/Hình thức lựa chọn</w:t>
            </w:r>
          </w:p>
        </w:tc>
        <w:tc>
          <w:tcPr>
            <w:tcW w:w="570" w:type="pct"/>
            <w:vMerge w:val="restart"/>
            <w:shd w:val="clear" w:color="auto" w:fill="auto"/>
            <w:vAlign w:val="center"/>
          </w:tcPr>
          <w:p w:rsidR="001540D3" w:rsidRPr="00306A20" w:rsidRDefault="001540D3" w:rsidP="00C7485F">
            <w:pPr>
              <w:widowControl w:val="0"/>
              <w:jc w:val="center"/>
              <w:rPr>
                <w:rFonts w:ascii="Arial" w:hAnsi="Arial" w:cs="Arial"/>
                <w:b/>
                <w:sz w:val="20"/>
                <w:szCs w:val="20"/>
              </w:rPr>
            </w:pPr>
            <w:r w:rsidRPr="00306A20">
              <w:rPr>
                <w:rFonts w:ascii="Arial" w:hAnsi="Arial" w:cs="Arial"/>
                <w:b/>
                <w:sz w:val="20"/>
                <w:szCs w:val="20"/>
              </w:rPr>
              <w:t>Tổng số gói thầu</w:t>
            </w:r>
          </w:p>
        </w:tc>
        <w:tc>
          <w:tcPr>
            <w:tcW w:w="571" w:type="pct"/>
            <w:vMerge w:val="restart"/>
            <w:shd w:val="clear" w:color="auto" w:fill="auto"/>
            <w:vAlign w:val="center"/>
          </w:tcPr>
          <w:p w:rsidR="001540D3" w:rsidRPr="00306A20" w:rsidRDefault="001540D3" w:rsidP="00C7485F">
            <w:pPr>
              <w:widowControl w:val="0"/>
              <w:jc w:val="center"/>
              <w:rPr>
                <w:rFonts w:ascii="Arial" w:hAnsi="Arial" w:cs="Arial"/>
                <w:b/>
                <w:sz w:val="20"/>
                <w:szCs w:val="20"/>
              </w:rPr>
            </w:pPr>
            <w:r w:rsidRPr="00306A20">
              <w:rPr>
                <w:rFonts w:ascii="Arial" w:hAnsi="Arial" w:cs="Arial"/>
                <w:b/>
                <w:sz w:val="20"/>
                <w:szCs w:val="20"/>
              </w:rPr>
              <w:t>Tổng giá gói thầu</w:t>
            </w:r>
          </w:p>
        </w:tc>
        <w:tc>
          <w:tcPr>
            <w:tcW w:w="576" w:type="pct"/>
            <w:vMerge w:val="restart"/>
            <w:shd w:val="clear" w:color="auto" w:fill="auto"/>
            <w:vAlign w:val="center"/>
          </w:tcPr>
          <w:p w:rsidR="001540D3" w:rsidRPr="00306A20" w:rsidRDefault="001540D3" w:rsidP="00C7485F">
            <w:pPr>
              <w:widowControl w:val="0"/>
              <w:jc w:val="center"/>
              <w:rPr>
                <w:rFonts w:ascii="Arial" w:hAnsi="Arial" w:cs="Arial"/>
                <w:b/>
                <w:sz w:val="20"/>
                <w:szCs w:val="20"/>
              </w:rPr>
            </w:pPr>
            <w:r w:rsidRPr="00306A20">
              <w:rPr>
                <w:rFonts w:ascii="Arial" w:hAnsi="Arial" w:cs="Arial"/>
                <w:b/>
                <w:sz w:val="20"/>
                <w:szCs w:val="20"/>
              </w:rPr>
              <w:t>Tổng giá trúng thầu</w:t>
            </w:r>
          </w:p>
        </w:tc>
        <w:tc>
          <w:tcPr>
            <w:tcW w:w="1140" w:type="pct"/>
            <w:gridSpan w:val="2"/>
            <w:shd w:val="clear" w:color="auto" w:fill="auto"/>
            <w:vAlign w:val="center"/>
          </w:tcPr>
          <w:p w:rsidR="001540D3" w:rsidRPr="00306A20" w:rsidRDefault="001540D3" w:rsidP="00C7485F">
            <w:pPr>
              <w:widowControl w:val="0"/>
              <w:jc w:val="center"/>
              <w:rPr>
                <w:rFonts w:ascii="Arial" w:hAnsi="Arial" w:cs="Arial"/>
                <w:b/>
                <w:sz w:val="20"/>
                <w:szCs w:val="20"/>
              </w:rPr>
            </w:pPr>
            <w:r w:rsidRPr="00306A20">
              <w:rPr>
                <w:rFonts w:ascii="Arial" w:hAnsi="Arial" w:cs="Arial"/>
                <w:b/>
                <w:sz w:val="20"/>
                <w:szCs w:val="20"/>
              </w:rPr>
              <w:t>Tiết kiệm</w:t>
            </w:r>
          </w:p>
        </w:tc>
      </w:tr>
      <w:tr w:rsidR="001540D3" w:rsidRPr="00306A20" w:rsidTr="000C1BB6">
        <w:trPr>
          <w:trHeight w:val="397"/>
          <w:jc w:val="center"/>
        </w:trPr>
        <w:tc>
          <w:tcPr>
            <w:tcW w:w="2143" w:type="pct"/>
            <w:gridSpan w:val="2"/>
            <w:vMerge/>
            <w:shd w:val="clear" w:color="auto" w:fill="auto"/>
            <w:vAlign w:val="center"/>
          </w:tcPr>
          <w:p w:rsidR="001540D3" w:rsidRPr="00306A20" w:rsidRDefault="001540D3" w:rsidP="00C7485F">
            <w:pPr>
              <w:widowControl w:val="0"/>
              <w:spacing w:line="240" w:lineRule="exact"/>
              <w:rPr>
                <w:rFonts w:ascii="Arial" w:hAnsi="Arial" w:cs="Arial"/>
                <w:sz w:val="20"/>
                <w:szCs w:val="20"/>
              </w:rPr>
            </w:pPr>
          </w:p>
        </w:tc>
        <w:tc>
          <w:tcPr>
            <w:tcW w:w="570" w:type="pct"/>
            <w:vMerge/>
            <w:shd w:val="clear" w:color="auto" w:fill="auto"/>
            <w:vAlign w:val="center"/>
          </w:tcPr>
          <w:p w:rsidR="001540D3" w:rsidRPr="00306A20" w:rsidRDefault="001540D3" w:rsidP="00C7485F">
            <w:pPr>
              <w:widowControl w:val="0"/>
              <w:spacing w:line="240" w:lineRule="exact"/>
              <w:rPr>
                <w:rFonts w:ascii="Arial" w:hAnsi="Arial" w:cs="Arial"/>
                <w:sz w:val="20"/>
                <w:szCs w:val="20"/>
              </w:rPr>
            </w:pPr>
          </w:p>
        </w:tc>
        <w:tc>
          <w:tcPr>
            <w:tcW w:w="571" w:type="pct"/>
            <w:vMerge/>
            <w:shd w:val="clear" w:color="auto" w:fill="auto"/>
            <w:vAlign w:val="center"/>
          </w:tcPr>
          <w:p w:rsidR="001540D3" w:rsidRPr="00306A20" w:rsidRDefault="001540D3" w:rsidP="00C7485F">
            <w:pPr>
              <w:widowControl w:val="0"/>
              <w:spacing w:line="240" w:lineRule="exact"/>
              <w:rPr>
                <w:rFonts w:ascii="Arial" w:hAnsi="Arial" w:cs="Arial"/>
                <w:sz w:val="20"/>
                <w:szCs w:val="20"/>
              </w:rPr>
            </w:pPr>
          </w:p>
        </w:tc>
        <w:tc>
          <w:tcPr>
            <w:tcW w:w="576" w:type="pct"/>
            <w:vMerge/>
            <w:shd w:val="clear" w:color="auto" w:fill="auto"/>
            <w:vAlign w:val="center"/>
          </w:tcPr>
          <w:p w:rsidR="001540D3" w:rsidRPr="00306A20" w:rsidRDefault="001540D3" w:rsidP="00C7485F">
            <w:pPr>
              <w:widowControl w:val="0"/>
              <w:spacing w:line="240" w:lineRule="exact"/>
              <w:rPr>
                <w:rFonts w:ascii="Arial" w:hAnsi="Arial" w:cs="Arial"/>
                <w:sz w:val="20"/>
                <w:szCs w:val="20"/>
              </w:rPr>
            </w:pPr>
          </w:p>
        </w:tc>
        <w:tc>
          <w:tcPr>
            <w:tcW w:w="597" w:type="pct"/>
            <w:shd w:val="clear" w:color="auto" w:fill="auto"/>
            <w:vAlign w:val="center"/>
          </w:tcPr>
          <w:p w:rsidR="001540D3" w:rsidRPr="00306A20" w:rsidRDefault="001540D3" w:rsidP="00C7485F">
            <w:pPr>
              <w:widowControl w:val="0"/>
              <w:spacing w:line="240" w:lineRule="exact"/>
              <w:jc w:val="center"/>
              <w:rPr>
                <w:rFonts w:ascii="Arial" w:hAnsi="Arial" w:cs="Arial"/>
                <w:b/>
                <w:sz w:val="20"/>
                <w:szCs w:val="20"/>
              </w:rPr>
            </w:pPr>
            <w:r w:rsidRPr="00306A20">
              <w:rPr>
                <w:rFonts w:ascii="Arial" w:hAnsi="Arial" w:cs="Arial"/>
                <w:b/>
                <w:sz w:val="20"/>
                <w:szCs w:val="20"/>
              </w:rPr>
              <w:t>Giá trị</w:t>
            </w:r>
          </w:p>
        </w:tc>
        <w:tc>
          <w:tcPr>
            <w:tcW w:w="543" w:type="pct"/>
            <w:shd w:val="clear" w:color="auto" w:fill="auto"/>
            <w:vAlign w:val="center"/>
          </w:tcPr>
          <w:p w:rsidR="001540D3" w:rsidRPr="00306A20" w:rsidRDefault="001540D3" w:rsidP="00C7485F">
            <w:pPr>
              <w:widowControl w:val="0"/>
              <w:spacing w:line="240" w:lineRule="exact"/>
              <w:ind w:left="-91" w:right="-142"/>
              <w:jc w:val="center"/>
              <w:rPr>
                <w:rFonts w:ascii="Arial" w:hAnsi="Arial" w:cs="Arial"/>
                <w:b/>
                <w:sz w:val="20"/>
                <w:szCs w:val="20"/>
              </w:rPr>
            </w:pPr>
            <w:r w:rsidRPr="00306A20">
              <w:rPr>
                <w:rFonts w:ascii="Arial" w:hAnsi="Arial" w:cs="Arial"/>
                <w:b/>
                <w:sz w:val="20"/>
                <w:szCs w:val="20"/>
              </w:rPr>
              <w:t>Tỷ lệ (%)</w:t>
            </w:r>
          </w:p>
        </w:tc>
      </w:tr>
      <w:tr w:rsidR="004970E6" w:rsidRPr="00306A20" w:rsidTr="000C1BB6">
        <w:trPr>
          <w:trHeight w:val="397"/>
          <w:jc w:val="center"/>
        </w:trPr>
        <w:tc>
          <w:tcPr>
            <w:tcW w:w="2141" w:type="pct"/>
            <w:gridSpan w:val="2"/>
            <w:vAlign w:val="center"/>
          </w:tcPr>
          <w:p w:rsidR="004970E6" w:rsidRPr="00306A20" w:rsidRDefault="004970E6" w:rsidP="00C7485F">
            <w:pPr>
              <w:widowControl w:val="0"/>
              <w:rPr>
                <w:rFonts w:ascii="Arial" w:hAnsi="Arial" w:cs="Arial"/>
                <w:sz w:val="20"/>
                <w:szCs w:val="20"/>
              </w:rPr>
            </w:pPr>
            <w:r w:rsidRPr="00306A20">
              <w:rPr>
                <w:rFonts w:ascii="Arial" w:hAnsi="Arial" w:cs="Arial"/>
                <w:b/>
                <w:sz w:val="20"/>
                <w:szCs w:val="20"/>
              </w:rPr>
              <w:t xml:space="preserve">I. </w:t>
            </w:r>
            <w:r w:rsidR="00A27650" w:rsidRPr="00306A20">
              <w:rPr>
                <w:rFonts w:ascii="Arial" w:hAnsi="Arial" w:cs="Arial"/>
                <w:b/>
                <w:sz w:val="20"/>
                <w:szCs w:val="20"/>
              </w:rPr>
              <w:t>Theo l</w:t>
            </w:r>
            <w:r w:rsidRPr="00306A20">
              <w:rPr>
                <w:rFonts w:ascii="Arial" w:hAnsi="Arial" w:cs="Arial"/>
                <w:b/>
                <w:sz w:val="20"/>
                <w:szCs w:val="20"/>
              </w:rPr>
              <w:t>ĩnh vực đấu thầu</w:t>
            </w:r>
          </w:p>
        </w:tc>
        <w:tc>
          <w:tcPr>
            <w:tcW w:w="570" w:type="pct"/>
            <w:vAlign w:val="center"/>
          </w:tcPr>
          <w:p w:rsidR="004970E6" w:rsidRPr="00306A20" w:rsidRDefault="004970E6" w:rsidP="00C7485F">
            <w:pPr>
              <w:widowControl w:val="0"/>
              <w:jc w:val="right"/>
              <w:rPr>
                <w:rFonts w:ascii="Arial" w:hAnsi="Arial" w:cs="Arial"/>
                <w:sz w:val="20"/>
                <w:szCs w:val="20"/>
              </w:rPr>
            </w:pPr>
          </w:p>
        </w:tc>
        <w:tc>
          <w:tcPr>
            <w:tcW w:w="571" w:type="pct"/>
            <w:vAlign w:val="center"/>
          </w:tcPr>
          <w:p w:rsidR="004970E6" w:rsidRPr="00306A20" w:rsidRDefault="004970E6" w:rsidP="00C7485F">
            <w:pPr>
              <w:widowControl w:val="0"/>
              <w:jc w:val="right"/>
              <w:rPr>
                <w:rFonts w:ascii="Arial" w:hAnsi="Arial" w:cs="Arial"/>
                <w:sz w:val="20"/>
                <w:szCs w:val="20"/>
              </w:rPr>
            </w:pPr>
          </w:p>
        </w:tc>
        <w:tc>
          <w:tcPr>
            <w:tcW w:w="576" w:type="pct"/>
            <w:vAlign w:val="center"/>
          </w:tcPr>
          <w:p w:rsidR="004970E6" w:rsidRPr="00306A20" w:rsidRDefault="004970E6" w:rsidP="00C7485F">
            <w:pPr>
              <w:widowControl w:val="0"/>
              <w:jc w:val="right"/>
              <w:rPr>
                <w:rFonts w:ascii="Arial" w:hAnsi="Arial" w:cs="Arial"/>
                <w:sz w:val="20"/>
                <w:szCs w:val="20"/>
              </w:rPr>
            </w:pPr>
          </w:p>
        </w:tc>
        <w:tc>
          <w:tcPr>
            <w:tcW w:w="597" w:type="pct"/>
            <w:vAlign w:val="center"/>
          </w:tcPr>
          <w:p w:rsidR="004970E6" w:rsidRPr="00306A20" w:rsidRDefault="004970E6" w:rsidP="00C7485F">
            <w:pPr>
              <w:widowControl w:val="0"/>
              <w:jc w:val="right"/>
              <w:rPr>
                <w:rFonts w:ascii="Arial" w:hAnsi="Arial" w:cs="Arial"/>
                <w:sz w:val="20"/>
                <w:szCs w:val="20"/>
              </w:rPr>
            </w:pPr>
          </w:p>
        </w:tc>
        <w:tc>
          <w:tcPr>
            <w:tcW w:w="543" w:type="pct"/>
            <w:vAlign w:val="center"/>
          </w:tcPr>
          <w:p w:rsidR="004970E6" w:rsidRPr="00306A20" w:rsidRDefault="004970E6"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restart"/>
            <w:vAlign w:val="center"/>
          </w:tcPr>
          <w:p w:rsidR="00B05464" w:rsidRPr="00306A20" w:rsidRDefault="00B05464" w:rsidP="00C7485F">
            <w:pPr>
              <w:widowControl w:val="0"/>
              <w:ind w:left="540" w:hanging="540"/>
              <w:rPr>
                <w:rFonts w:ascii="Arial" w:hAnsi="Arial" w:cs="Arial"/>
                <w:sz w:val="20"/>
                <w:szCs w:val="20"/>
              </w:rPr>
            </w:pPr>
            <w:r w:rsidRPr="00306A20">
              <w:rPr>
                <w:rFonts w:ascii="Arial" w:hAnsi="Arial" w:cs="Arial"/>
                <w:sz w:val="20"/>
                <w:szCs w:val="20"/>
              </w:rPr>
              <w:t>1. Phi tư vấn</w:t>
            </w: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ign w:val="center"/>
          </w:tcPr>
          <w:p w:rsidR="00B05464" w:rsidRPr="00306A20" w:rsidRDefault="00B05464" w:rsidP="00C7485F">
            <w:pPr>
              <w:widowControl w:val="0"/>
              <w:ind w:left="540" w:hanging="540"/>
              <w:rPr>
                <w:rFonts w:ascii="Arial" w:hAnsi="Arial" w:cs="Arial"/>
                <w:sz w:val="20"/>
                <w:szCs w:val="20"/>
              </w:rPr>
            </w:pP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restart"/>
            <w:vAlign w:val="center"/>
          </w:tcPr>
          <w:p w:rsidR="00B05464" w:rsidRPr="00306A20" w:rsidRDefault="00B05464" w:rsidP="00C7485F">
            <w:pPr>
              <w:widowControl w:val="0"/>
              <w:ind w:left="540" w:hanging="540"/>
              <w:rPr>
                <w:rFonts w:ascii="Arial" w:hAnsi="Arial" w:cs="Arial"/>
                <w:sz w:val="20"/>
                <w:szCs w:val="20"/>
                <w:lang w:val="vi-VN"/>
              </w:rPr>
            </w:pPr>
            <w:r w:rsidRPr="00306A20">
              <w:rPr>
                <w:rFonts w:ascii="Arial" w:hAnsi="Arial" w:cs="Arial"/>
                <w:sz w:val="20"/>
                <w:szCs w:val="20"/>
              </w:rPr>
              <w:t>2. Tư vấn</w:t>
            </w: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ign w:val="center"/>
          </w:tcPr>
          <w:p w:rsidR="00B05464" w:rsidRPr="00306A20" w:rsidRDefault="00B05464" w:rsidP="00C7485F">
            <w:pPr>
              <w:widowControl w:val="0"/>
              <w:ind w:left="540" w:hanging="540"/>
              <w:rPr>
                <w:rFonts w:ascii="Arial" w:hAnsi="Arial" w:cs="Arial"/>
                <w:sz w:val="20"/>
                <w:szCs w:val="20"/>
              </w:rPr>
            </w:pP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restart"/>
            <w:vAlign w:val="center"/>
          </w:tcPr>
          <w:p w:rsidR="00B05464" w:rsidRPr="00306A20" w:rsidRDefault="00B05464" w:rsidP="00C7485F">
            <w:pPr>
              <w:widowControl w:val="0"/>
              <w:ind w:left="540" w:hanging="540"/>
              <w:rPr>
                <w:rFonts w:ascii="Arial" w:hAnsi="Arial" w:cs="Arial"/>
                <w:sz w:val="20"/>
                <w:szCs w:val="20"/>
              </w:rPr>
            </w:pPr>
            <w:r w:rsidRPr="00306A20">
              <w:rPr>
                <w:rFonts w:ascii="Arial" w:hAnsi="Arial" w:cs="Arial"/>
                <w:sz w:val="20"/>
                <w:szCs w:val="20"/>
              </w:rPr>
              <w:t>3. Mua sắm hàng hóa</w:t>
            </w: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B05464" w:rsidRPr="00306A20" w:rsidTr="000C1BB6">
        <w:trPr>
          <w:trHeight w:val="397"/>
          <w:jc w:val="center"/>
        </w:trPr>
        <w:tc>
          <w:tcPr>
            <w:tcW w:w="1808" w:type="pct"/>
            <w:vMerge/>
            <w:vAlign w:val="center"/>
          </w:tcPr>
          <w:p w:rsidR="00B05464" w:rsidRPr="00306A20" w:rsidRDefault="00B05464" w:rsidP="00C7485F">
            <w:pPr>
              <w:widowControl w:val="0"/>
              <w:ind w:left="540" w:hanging="540"/>
              <w:rPr>
                <w:rFonts w:ascii="Arial" w:hAnsi="Arial" w:cs="Arial"/>
                <w:sz w:val="20"/>
                <w:szCs w:val="20"/>
              </w:rPr>
            </w:pPr>
          </w:p>
        </w:tc>
        <w:tc>
          <w:tcPr>
            <w:tcW w:w="332" w:type="pct"/>
            <w:vAlign w:val="center"/>
          </w:tcPr>
          <w:p w:rsidR="00B05464" w:rsidRPr="00306A20" w:rsidRDefault="00B05464" w:rsidP="00C7485F">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B05464" w:rsidRPr="00306A20" w:rsidRDefault="00B05464" w:rsidP="00C7485F">
            <w:pPr>
              <w:widowControl w:val="0"/>
              <w:jc w:val="right"/>
              <w:rPr>
                <w:rFonts w:ascii="Arial" w:hAnsi="Arial" w:cs="Arial"/>
                <w:sz w:val="20"/>
                <w:szCs w:val="20"/>
              </w:rPr>
            </w:pPr>
          </w:p>
        </w:tc>
        <w:tc>
          <w:tcPr>
            <w:tcW w:w="571" w:type="pct"/>
            <w:vAlign w:val="center"/>
          </w:tcPr>
          <w:p w:rsidR="00B05464" w:rsidRPr="00306A20" w:rsidRDefault="00B05464" w:rsidP="00C7485F">
            <w:pPr>
              <w:widowControl w:val="0"/>
              <w:jc w:val="right"/>
              <w:rPr>
                <w:rFonts w:ascii="Arial" w:hAnsi="Arial" w:cs="Arial"/>
                <w:sz w:val="20"/>
                <w:szCs w:val="20"/>
              </w:rPr>
            </w:pPr>
          </w:p>
        </w:tc>
        <w:tc>
          <w:tcPr>
            <w:tcW w:w="576" w:type="pct"/>
            <w:vAlign w:val="center"/>
          </w:tcPr>
          <w:p w:rsidR="00B05464" w:rsidRPr="00306A20" w:rsidRDefault="00B05464" w:rsidP="00C7485F">
            <w:pPr>
              <w:widowControl w:val="0"/>
              <w:jc w:val="right"/>
              <w:rPr>
                <w:rFonts w:ascii="Arial" w:hAnsi="Arial" w:cs="Arial"/>
                <w:sz w:val="20"/>
                <w:szCs w:val="20"/>
              </w:rPr>
            </w:pPr>
          </w:p>
        </w:tc>
        <w:tc>
          <w:tcPr>
            <w:tcW w:w="597" w:type="pct"/>
            <w:vAlign w:val="center"/>
          </w:tcPr>
          <w:p w:rsidR="00B05464" w:rsidRPr="00306A20" w:rsidRDefault="00B05464" w:rsidP="00C7485F">
            <w:pPr>
              <w:widowControl w:val="0"/>
              <w:jc w:val="right"/>
              <w:rPr>
                <w:rFonts w:ascii="Arial" w:hAnsi="Arial" w:cs="Arial"/>
                <w:sz w:val="20"/>
                <w:szCs w:val="20"/>
              </w:rPr>
            </w:pPr>
          </w:p>
        </w:tc>
        <w:tc>
          <w:tcPr>
            <w:tcW w:w="543" w:type="pct"/>
            <w:vAlign w:val="center"/>
          </w:tcPr>
          <w:p w:rsidR="00B05464" w:rsidRPr="00306A20" w:rsidRDefault="00B05464"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restart"/>
            <w:vAlign w:val="center"/>
          </w:tcPr>
          <w:p w:rsidR="00DF2A4A" w:rsidRPr="00306A20" w:rsidRDefault="00DF2A4A" w:rsidP="00C7485F">
            <w:pPr>
              <w:widowControl w:val="0"/>
              <w:ind w:left="540" w:hanging="540"/>
              <w:rPr>
                <w:rFonts w:ascii="Arial" w:hAnsi="Arial" w:cs="Arial"/>
                <w:sz w:val="20"/>
                <w:szCs w:val="20"/>
              </w:rPr>
            </w:pPr>
            <w:r w:rsidRPr="00306A20">
              <w:rPr>
                <w:rFonts w:ascii="Arial" w:hAnsi="Arial" w:cs="Arial"/>
                <w:sz w:val="20"/>
                <w:szCs w:val="20"/>
              </w:rPr>
              <w:t>4. Xây lắp</w:t>
            </w:r>
          </w:p>
        </w:tc>
        <w:tc>
          <w:tcPr>
            <w:tcW w:w="332" w:type="pct"/>
            <w:vAlign w:val="center"/>
          </w:tcPr>
          <w:p w:rsidR="00DF2A4A" w:rsidRPr="00306A20" w:rsidRDefault="00DF2A4A" w:rsidP="00C7485F">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ign w:val="center"/>
          </w:tcPr>
          <w:p w:rsidR="00DF2A4A" w:rsidRPr="00306A20" w:rsidRDefault="00DF2A4A" w:rsidP="00C7485F">
            <w:pPr>
              <w:widowControl w:val="0"/>
              <w:ind w:left="540" w:hanging="540"/>
              <w:rPr>
                <w:rFonts w:ascii="Arial" w:hAnsi="Arial" w:cs="Arial"/>
                <w:sz w:val="20"/>
                <w:szCs w:val="20"/>
              </w:rPr>
            </w:pPr>
          </w:p>
        </w:tc>
        <w:tc>
          <w:tcPr>
            <w:tcW w:w="332" w:type="pct"/>
            <w:vAlign w:val="center"/>
          </w:tcPr>
          <w:p w:rsidR="00DF2A4A" w:rsidRPr="00306A20" w:rsidRDefault="00DF2A4A" w:rsidP="00C7485F">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restart"/>
            <w:vAlign w:val="center"/>
          </w:tcPr>
          <w:p w:rsidR="00DF2A4A" w:rsidRPr="00306A20" w:rsidRDefault="00DF2A4A" w:rsidP="00C7485F">
            <w:pPr>
              <w:widowControl w:val="0"/>
              <w:rPr>
                <w:rFonts w:ascii="Arial" w:hAnsi="Arial" w:cs="Arial"/>
                <w:sz w:val="20"/>
                <w:szCs w:val="20"/>
              </w:rPr>
            </w:pPr>
            <w:r w:rsidRPr="00306A20">
              <w:rPr>
                <w:rFonts w:ascii="Arial" w:hAnsi="Arial" w:cs="Arial"/>
                <w:sz w:val="20"/>
                <w:szCs w:val="20"/>
              </w:rPr>
              <w:t>5. Hỗn hợp</w:t>
            </w:r>
          </w:p>
        </w:tc>
        <w:tc>
          <w:tcPr>
            <w:tcW w:w="332" w:type="pct"/>
            <w:vAlign w:val="center"/>
          </w:tcPr>
          <w:p w:rsidR="00DF2A4A" w:rsidRPr="00306A20" w:rsidRDefault="00DF2A4A" w:rsidP="00C7485F">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ign w:val="center"/>
          </w:tcPr>
          <w:p w:rsidR="00DF2A4A" w:rsidRPr="00306A20" w:rsidRDefault="00DF2A4A" w:rsidP="00C7485F">
            <w:pPr>
              <w:widowControl w:val="0"/>
              <w:rPr>
                <w:rFonts w:ascii="Arial" w:hAnsi="Arial" w:cs="Arial"/>
                <w:sz w:val="20"/>
                <w:szCs w:val="20"/>
              </w:rPr>
            </w:pPr>
          </w:p>
        </w:tc>
        <w:tc>
          <w:tcPr>
            <w:tcW w:w="332" w:type="pct"/>
            <w:vAlign w:val="center"/>
          </w:tcPr>
          <w:p w:rsidR="00DF2A4A" w:rsidRPr="00306A20" w:rsidRDefault="00DF2A4A" w:rsidP="00C7485F">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restart"/>
            <w:vAlign w:val="center"/>
          </w:tcPr>
          <w:p w:rsidR="00DF2A4A" w:rsidRPr="00306A20" w:rsidRDefault="00DF2A4A" w:rsidP="00C7485F">
            <w:pPr>
              <w:widowControl w:val="0"/>
              <w:rPr>
                <w:rFonts w:ascii="Arial" w:hAnsi="Arial" w:cs="Arial"/>
                <w:b/>
                <w:sz w:val="20"/>
                <w:szCs w:val="20"/>
              </w:rPr>
            </w:pPr>
            <w:r w:rsidRPr="00306A20">
              <w:rPr>
                <w:rFonts w:ascii="Arial" w:hAnsi="Arial" w:cs="Arial"/>
                <w:b/>
                <w:sz w:val="20"/>
                <w:szCs w:val="20"/>
              </w:rPr>
              <w:t>Tổng cộng I</w:t>
            </w:r>
          </w:p>
        </w:tc>
        <w:tc>
          <w:tcPr>
            <w:tcW w:w="332" w:type="pct"/>
            <w:vAlign w:val="center"/>
          </w:tcPr>
          <w:p w:rsidR="00DF2A4A" w:rsidRPr="00306A20" w:rsidRDefault="00DF2A4A" w:rsidP="00C7485F">
            <w:pPr>
              <w:widowControl w:val="0"/>
              <w:rPr>
                <w:rFonts w:ascii="Arial" w:hAnsi="Arial" w:cs="Arial"/>
                <w:b/>
                <w:sz w:val="20"/>
                <w:szCs w:val="20"/>
              </w:rPr>
            </w:pPr>
            <w:r w:rsidRPr="00306A20">
              <w:rPr>
                <w:rFonts w:ascii="Arial" w:hAnsi="Arial" w:cs="Arial"/>
                <w:b/>
                <w:sz w:val="20"/>
                <w:szCs w:val="20"/>
              </w:rPr>
              <w:t>KQM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DF2A4A" w:rsidRPr="00306A20" w:rsidTr="000C1BB6">
        <w:trPr>
          <w:trHeight w:val="397"/>
          <w:jc w:val="center"/>
        </w:trPr>
        <w:tc>
          <w:tcPr>
            <w:tcW w:w="1808" w:type="pct"/>
            <w:vMerge/>
            <w:vAlign w:val="center"/>
          </w:tcPr>
          <w:p w:rsidR="00DF2A4A" w:rsidRPr="00306A20" w:rsidRDefault="00DF2A4A" w:rsidP="00C7485F">
            <w:pPr>
              <w:widowControl w:val="0"/>
              <w:rPr>
                <w:rFonts w:ascii="Arial" w:hAnsi="Arial" w:cs="Arial"/>
                <w:b/>
                <w:sz w:val="20"/>
                <w:szCs w:val="20"/>
              </w:rPr>
            </w:pPr>
          </w:p>
        </w:tc>
        <w:tc>
          <w:tcPr>
            <w:tcW w:w="332" w:type="pct"/>
            <w:vAlign w:val="center"/>
          </w:tcPr>
          <w:p w:rsidR="00DF2A4A" w:rsidRPr="00306A20" w:rsidRDefault="00DF2A4A" w:rsidP="00C7485F">
            <w:pPr>
              <w:widowControl w:val="0"/>
              <w:rPr>
                <w:rFonts w:ascii="Arial" w:hAnsi="Arial" w:cs="Arial"/>
                <w:b/>
                <w:sz w:val="20"/>
                <w:szCs w:val="20"/>
              </w:rPr>
            </w:pPr>
            <w:r w:rsidRPr="00306A20">
              <w:rPr>
                <w:rFonts w:ascii="Arial" w:hAnsi="Arial" w:cs="Arial"/>
                <w:b/>
                <w:sz w:val="20"/>
                <w:szCs w:val="20"/>
              </w:rPr>
              <w:t>QM</w:t>
            </w:r>
          </w:p>
        </w:tc>
        <w:tc>
          <w:tcPr>
            <w:tcW w:w="570" w:type="pct"/>
            <w:vAlign w:val="center"/>
          </w:tcPr>
          <w:p w:rsidR="00DF2A4A" w:rsidRPr="00306A20" w:rsidRDefault="00DF2A4A" w:rsidP="00C7485F">
            <w:pPr>
              <w:widowControl w:val="0"/>
              <w:jc w:val="right"/>
              <w:rPr>
                <w:rFonts w:ascii="Arial" w:hAnsi="Arial" w:cs="Arial"/>
                <w:sz w:val="20"/>
                <w:szCs w:val="20"/>
              </w:rPr>
            </w:pPr>
          </w:p>
        </w:tc>
        <w:tc>
          <w:tcPr>
            <w:tcW w:w="571" w:type="pct"/>
            <w:vAlign w:val="center"/>
          </w:tcPr>
          <w:p w:rsidR="00DF2A4A" w:rsidRPr="00306A20" w:rsidRDefault="00DF2A4A" w:rsidP="00C7485F">
            <w:pPr>
              <w:widowControl w:val="0"/>
              <w:jc w:val="right"/>
              <w:rPr>
                <w:rFonts w:ascii="Arial" w:hAnsi="Arial" w:cs="Arial"/>
                <w:sz w:val="20"/>
                <w:szCs w:val="20"/>
              </w:rPr>
            </w:pPr>
          </w:p>
        </w:tc>
        <w:tc>
          <w:tcPr>
            <w:tcW w:w="576" w:type="pct"/>
            <w:vAlign w:val="center"/>
          </w:tcPr>
          <w:p w:rsidR="00DF2A4A" w:rsidRPr="00306A20" w:rsidRDefault="00DF2A4A" w:rsidP="00C7485F">
            <w:pPr>
              <w:widowControl w:val="0"/>
              <w:jc w:val="right"/>
              <w:rPr>
                <w:rFonts w:ascii="Arial" w:hAnsi="Arial" w:cs="Arial"/>
                <w:sz w:val="20"/>
                <w:szCs w:val="20"/>
              </w:rPr>
            </w:pPr>
          </w:p>
        </w:tc>
        <w:tc>
          <w:tcPr>
            <w:tcW w:w="597" w:type="pct"/>
            <w:vAlign w:val="center"/>
          </w:tcPr>
          <w:p w:rsidR="00DF2A4A" w:rsidRPr="00306A20" w:rsidRDefault="00DF2A4A" w:rsidP="00C7485F">
            <w:pPr>
              <w:widowControl w:val="0"/>
              <w:jc w:val="right"/>
              <w:rPr>
                <w:rFonts w:ascii="Arial" w:hAnsi="Arial" w:cs="Arial"/>
                <w:sz w:val="20"/>
                <w:szCs w:val="20"/>
              </w:rPr>
            </w:pPr>
          </w:p>
        </w:tc>
        <w:tc>
          <w:tcPr>
            <w:tcW w:w="543" w:type="pct"/>
            <w:vAlign w:val="center"/>
          </w:tcPr>
          <w:p w:rsidR="00DF2A4A" w:rsidRPr="00306A20" w:rsidRDefault="00DF2A4A" w:rsidP="00C7485F">
            <w:pPr>
              <w:widowControl w:val="0"/>
              <w:jc w:val="right"/>
              <w:rPr>
                <w:rFonts w:ascii="Arial" w:hAnsi="Arial" w:cs="Arial"/>
                <w:sz w:val="20"/>
                <w:szCs w:val="20"/>
              </w:rPr>
            </w:pPr>
          </w:p>
        </w:tc>
      </w:tr>
      <w:tr w:rsidR="00957C10" w:rsidRPr="00306A20" w:rsidTr="000C1BB6">
        <w:trPr>
          <w:trHeight w:val="397"/>
          <w:jc w:val="center"/>
        </w:trPr>
        <w:tc>
          <w:tcPr>
            <w:tcW w:w="1808" w:type="pct"/>
            <w:vAlign w:val="center"/>
          </w:tcPr>
          <w:p w:rsidR="00957C10" w:rsidRPr="00306A20" w:rsidRDefault="00957C10" w:rsidP="00C7485F">
            <w:pPr>
              <w:widowControl w:val="0"/>
              <w:rPr>
                <w:rFonts w:ascii="Arial" w:hAnsi="Arial" w:cs="Arial"/>
                <w:b/>
                <w:sz w:val="20"/>
                <w:szCs w:val="20"/>
              </w:rPr>
            </w:pPr>
            <w:r w:rsidRPr="00306A20">
              <w:rPr>
                <w:rFonts w:ascii="Arial" w:hAnsi="Arial" w:cs="Arial"/>
                <w:b/>
                <w:sz w:val="20"/>
                <w:szCs w:val="20"/>
              </w:rPr>
              <w:t xml:space="preserve">II. </w:t>
            </w:r>
            <w:r w:rsidR="00A27650" w:rsidRPr="00306A20">
              <w:rPr>
                <w:rFonts w:ascii="Arial" w:hAnsi="Arial" w:cs="Arial"/>
                <w:b/>
                <w:sz w:val="20"/>
                <w:szCs w:val="20"/>
              </w:rPr>
              <w:t>Theo h</w:t>
            </w:r>
            <w:r w:rsidRPr="00306A20">
              <w:rPr>
                <w:rFonts w:ascii="Arial" w:hAnsi="Arial" w:cs="Arial"/>
                <w:b/>
                <w:sz w:val="20"/>
                <w:szCs w:val="20"/>
              </w:rPr>
              <w:t>ình thức lựa chọn nhà thầu</w:t>
            </w:r>
          </w:p>
        </w:tc>
        <w:tc>
          <w:tcPr>
            <w:tcW w:w="332" w:type="pct"/>
            <w:vAlign w:val="center"/>
          </w:tcPr>
          <w:p w:rsidR="00957C10" w:rsidRPr="00306A20" w:rsidRDefault="00957C10" w:rsidP="00C7485F">
            <w:pPr>
              <w:widowControl w:val="0"/>
              <w:jc w:val="center"/>
              <w:rPr>
                <w:rFonts w:ascii="Arial" w:hAnsi="Arial" w:cs="Arial"/>
                <w:sz w:val="20"/>
                <w:szCs w:val="20"/>
              </w:rPr>
            </w:pPr>
          </w:p>
        </w:tc>
        <w:tc>
          <w:tcPr>
            <w:tcW w:w="570" w:type="pct"/>
            <w:vAlign w:val="center"/>
          </w:tcPr>
          <w:p w:rsidR="00957C10" w:rsidRPr="00306A20" w:rsidRDefault="00957C10" w:rsidP="00C7485F">
            <w:pPr>
              <w:widowControl w:val="0"/>
              <w:jc w:val="right"/>
              <w:rPr>
                <w:rFonts w:ascii="Arial" w:hAnsi="Arial" w:cs="Arial"/>
                <w:sz w:val="20"/>
                <w:szCs w:val="20"/>
              </w:rPr>
            </w:pPr>
          </w:p>
        </w:tc>
        <w:tc>
          <w:tcPr>
            <w:tcW w:w="571" w:type="pct"/>
            <w:vAlign w:val="center"/>
          </w:tcPr>
          <w:p w:rsidR="00957C10" w:rsidRPr="00306A20" w:rsidRDefault="00957C10" w:rsidP="00C7485F">
            <w:pPr>
              <w:widowControl w:val="0"/>
              <w:jc w:val="right"/>
              <w:rPr>
                <w:rFonts w:ascii="Arial" w:hAnsi="Arial" w:cs="Arial"/>
                <w:sz w:val="20"/>
                <w:szCs w:val="20"/>
              </w:rPr>
            </w:pPr>
          </w:p>
        </w:tc>
        <w:tc>
          <w:tcPr>
            <w:tcW w:w="576" w:type="pct"/>
            <w:vAlign w:val="center"/>
          </w:tcPr>
          <w:p w:rsidR="00957C10" w:rsidRPr="00306A20" w:rsidRDefault="00957C10" w:rsidP="00C7485F">
            <w:pPr>
              <w:widowControl w:val="0"/>
              <w:jc w:val="right"/>
              <w:rPr>
                <w:rFonts w:ascii="Arial" w:hAnsi="Arial" w:cs="Arial"/>
                <w:sz w:val="20"/>
                <w:szCs w:val="20"/>
              </w:rPr>
            </w:pPr>
          </w:p>
        </w:tc>
        <w:tc>
          <w:tcPr>
            <w:tcW w:w="597" w:type="pct"/>
            <w:vAlign w:val="center"/>
          </w:tcPr>
          <w:p w:rsidR="00957C10" w:rsidRPr="00306A20" w:rsidRDefault="00957C10" w:rsidP="00C7485F">
            <w:pPr>
              <w:widowControl w:val="0"/>
              <w:jc w:val="right"/>
              <w:rPr>
                <w:rFonts w:ascii="Arial" w:hAnsi="Arial" w:cs="Arial"/>
                <w:sz w:val="20"/>
                <w:szCs w:val="20"/>
              </w:rPr>
            </w:pPr>
          </w:p>
        </w:tc>
        <w:tc>
          <w:tcPr>
            <w:tcW w:w="543" w:type="pct"/>
            <w:vAlign w:val="center"/>
          </w:tcPr>
          <w:p w:rsidR="00957C10" w:rsidRPr="00306A20" w:rsidRDefault="00957C10" w:rsidP="00C7485F">
            <w:pPr>
              <w:widowControl w:val="0"/>
              <w:jc w:val="right"/>
              <w:rPr>
                <w:rFonts w:ascii="Arial" w:hAnsi="Arial" w:cs="Arial"/>
                <w:sz w:val="20"/>
                <w:szCs w:val="20"/>
              </w:rPr>
            </w:pPr>
          </w:p>
        </w:tc>
      </w:tr>
      <w:tr w:rsidR="001F10D6" w:rsidRPr="00306A20" w:rsidTr="000C1BB6">
        <w:trPr>
          <w:trHeight w:val="397"/>
          <w:jc w:val="center"/>
        </w:trPr>
        <w:tc>
          <w:tcPr>
            <w:tcW w:w="1808" w:type="pct"/>
            <w:vMerge w:val="restart"/>
            <w:vAlign w:val="center"/>
          </w:tcPr>
          <w:p w:rsidR="001F10D6" w:rsidRPr="00306A20" w:rsidRDefault="001F10D6" w:rsidP="00125BB0">
            <w:pPr>
              <w:widowControl w:val="0"/>
              <w:rPr>
                <w:rFonts w:ascii="Arial" w:hAnsi="Arial" w:cs="Arial"/>
                <w:sz w:val="20"/>
                <w:szCs w:val="20"/>
              </w:rPr>
            </w:pPr>
            <w:r w:rsidRPr="00306A20">
              <w:rPr>
                <w:rFonts w:ascii="Arial" w:hAnsi="Arial" w:cs="Arial"/>
                <w:sz w:val="20"/>
                <w:szCs w:val="20"/>
              </w:rPr>
              <w:t>1. Đấu thầu rộng rãi</w:t>
            </w:r>
          </w:p>
        </w:tc>
        <w:tc>
          <w:tcPr>
            <w:tcW w:w="332" w:type="pct"/>
            <w:vAlign w:val="center"/>
          </w:tcPr>
          <w:p w:rsidR="001F10D6" w:rsidRPr="00306A20" w:rsidRDefault="001F10D6" w:rsidP="002D3C17">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1F10D6" w:rsidRPr="00306A20" w:rsidRDefault="001F10D6" w:rsidP="00125BB0">
            <w:pPr>
              <w:widowControl w:val="0"/>
              <w:jc w:val="right"/>
              <w:rPr>
                <w:rFonts w:ascii="Arial" w:hAnsi="Arial" w:cs="Arial"/>
                <w:sz w:val="20"/>
                <w:szCs w:val="20"/>
              </w:rPr>
            </w:pPr>
          </w:p>
        </w:tc>
        <w:tc>
          <w:tcPr>
            <w:tcW w:w="571" w:type="pct"/>
            <w:vAlign w:val="center"/>
          </w:tcPr>
          <w:p w:rsidR="001F10D6" w:rsidRPr="00306A20" w:rsidRDefault="001F10D6" w:rsidP="00125BB0">
            <w:pPr>
              <w:widowControl w:val="0"/>
              <w:jc w:val="right"/>
              <w:rPr>
                <w:rFonts w:ascii="Arial" w:hAnsi="Arial" w:cs="Arial"/>
                <w:sz w:val="20"/>
                <w:szCs w:val="20"/>
              </w:rPr>
            </w:pPr>
          </w:p>
        </w:tc>
        <w:tc>
          <w:tcPr>
            <w:tcW w:w="576" w:type="pct"/>
            <w:vAlign w:val="center"/>
          </w:tcPr>
          <w:p w:rsidR="001F10D6" w:rsidRPr="00306A20" w:rsidRDefault="001F10D6" w:rsidP="00125BB0">
            <w:pPr>
              <w:widowControl w:val="0"/>
              <w:jc w:val="right"/>
              <w:rPr>
                <w:rFonts w:ascii="Arial" w:hAnsi="Arial" w:cs="Arial"/>
                <w:sz w:val="20"/>
                <w:szCs w:val="20"/>
              </w:rPr>
            </w:pPr>
          </w:p>
        </w:tc>
        <w:tc>
          <w:tcPr>
            <w:tcW w:w="597" w:type="pct"/>
            <w:vAlign w:val="center"/>
          </w:tcPr>
          <w:p w:rsidR="001F10D6" w:rsidRPr="00306A20" w:rsidRDefault="001F10D6" w:rsidP="00125BB0">
            <w:pPr>
              <w:widowControl w:val="0"/>
              <w:jc w:val="right"/>
              <w:rPr>
                <w:rFonts w:ascii="Arial" w:hAnsi="Arial" w:cs="Arial"/>
                <w:sz w:val="20"/>
                <w:szCs w:val="20"/>
              </w:rPr>
            </w:pPr>
          </w:p>
        </w:tc>
        <w:tc>
          <w:tcPr>
            <w:tcW w:w="543" w:type="pct"/>
            <w:vAlign w:val="center"/>
          </w:tcPr>
          <w:p w:rsidR="001F10D6" w:rsidRPr="00306A20" w:rsidRDefault="001F10D6" w:rsidP="00125BB0">
            <w:pPr>
              <w:widowControl w:val="0"/>
              <w:jc w:val="right"/>
              <w:rPr>
                <w:rFonts w:ascii="Arial" w:hAnsi="Arial" w:cs="Arial"/>
                <w:sz w:val="20"/>
                <w:szCs w:val="20"/>
              </w:rPr>
            </w:pPr>
          </w:p>
        </w:tc>
      </w:tr>
      <w:tr w:rsidR="001F10D6" w:rsidRPr="00306A20" w:rsidTr="000C1BB6">
        <w:trPr>
          <w:trHeight w:val="397"/>
          <w:jc w:val="center"/>
        </w:trPr>
        <w:tc>
          <w:tcPr>
            <w:tcW w:w="1808" w:type="pct"/>
            <w:vMerge/>
            <w:vAlign w:val="center"/>
          </w:tcPr>
          <w:p w:rsidR="001F10D6" w:rsidRPr="00306A20" w:rsidRDefault="001F10D6" w:rsidP="00125BB0">
            <w:pPr>
              <w:widowControl w:val="0"/>
              <w:rPr>
                <w:rFonts w:ascii="Arial" w:hAnsi="Arial" w:cs="Arial"/>
                <w:sz w:val="20"/>
                <w:szCs w:val="20"/>
              </w:rPr>
            </w:pPr>
          </w:p>
        </w:tc>
        <w:tc>
          <w:tcPr>
            <w:tcW w:w="332" w:type="pct"/>
            <w:vAlign w:val="center"/>
          </w:tcPr>
          <w:p w:rsidR="001F10D6" w:rsidRPr="00306A20" w:rsidRDefault="001F10D6" w:rsidP="002D3C17">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1F10D6" w:rsidRPr="00306A20" w:rsidRDefault="001F10D6" w:rsidP="00125BB0">
            <w:pPr>
              <w:widowControl w:val="0"/>
              <w:jc w:val="right"/>
              <w:rPr>
                <w:rFonts w:ascii="Arial" w:hAnsi="Arial" w:cs="Arial"/>
                <w:sz w:val="20"/>
                <w:szCs w:val="20"/>
              </w:rPr>
            </w:pPr>
          </w:p>
        </w:tc>
        <w:tc>
          <w:tcPr>
            <w:tcW w:w="571" w:type="pct"/>
            <w:vAlign w:val="center"/>
          </w:tcPr>
          <w:p w:rsidR="001F10D6" w:rsidRPr="00306A20" w:rsidRDefault="001F10D6" w:rsidP="00125BB0">
            <w:pPr>
              <w:widowControl w:val="0"/>
              <w:jc w:val="right"/>
              <w:rPr>
                <w:rFonts w:ascii="Arial" w:hAnsi="Arial" w:cs="Arial"/>
                <w:sz w:val="20"/>
                <w:szCs w:val="20"/>
              </w:rPr>
            </w:pPr>
          </w:p>
        </w:tc>
        <w:tc>
          <w:tcPr>
            <w:tcW w:w="576" w:type="pct"/>
            <w:vAlign w:val="center"/>
          </w:tcPr>
          <w:p w:rsidR="001F10D6" w:rsidRPr="00306A20" w:rsidRDefault="001F10D6" w:rsidP="00125BB0">
            <w:pPr>
              <w:widowControl w:val="0"/>
              <w:jc w:val="right"/>
              <w:rPr>
                <w:rFonts w:ascii="Arial" w:hAnsi="Arial" w:cs="Arial"/>
                <w:sz w:val="20"/>
                <w:szCs w:val="20"/>
              </w:rPr>
            </w:pPr>
          </w:p>
        </w:tc>
        <w:tc>
          <w:tcPr>
            <w:tcW w:w="597" w:type="pct"/>
            <w:vAlign w:val="center"/>
          </w:tcPr>
          <w:p w:rsidR="001F10D6" w:rsidRPr="00306A20" w:rsidRDefault="001F10D6" w:rsidP="00125BB0">
            <w:pPr>
              <w:widowControl w:val="0"/>
              <w:jc w:val="right"/>
              <w:rPr>
                <w:rFonts w:ascii="Arial" w:hAnsi="Arial" w:cs="Arial"/>
                <w:sz w:val="20"/>
                <w:szCs w:val="20"/>
              </w:rPr>
            </w:pPr>
          </w:p>
        </w:tc>
        <w:tc>
          <w:tcPr>
            <w:tcW w:w="543" w:type="pct"/>
            <w:vAlign w:val="center"/>
          </w:tcPr>
          <w:p w:rsidR="001F10D6" w:rsidRPr="00306A20" w:rsidRDefault="001F10D6" w:rsidP="00125BB0">
            <w:pPr>
              <w:widowControl w:val="0"/>
              <w:jc w:val="right"/>
              <w:rPr>
                <w:rFonts w:ascii="Arial" w:hAnsi="Arial" w:cs="Arial"/>
                <w:sz w:val="20"/>
                <w:szCs w:val="20"/>
              </w:rPr>
            </w:pPr>
          </w:p>
        </w:tc>
      </w:tr>
      <w:tr w:rsidR="002D3C17" w:rsidRPr="00306A20" w:rsidTr="000C1BB6">
        <w:trPr>
          <w:trHeight w:val="397"/>
          <w:jc w:val="center"/>
        </w:trPr>
        <w:tc>
          <w:tcPr>
            <w:tcW w:w="1808" w:type="pct"/>
            <w:vMerge w:val="restart"/>
            <w:vAlign w:val="center"/>
          </w:tcPr>
          <w:p w:rsidR="002D3C17" w:rsidRPr="00306A20" w:rsidRDefault="002D3C17" w:rsidP="00125BB0">
            <w:pPr>
              <w:widowControl w:val="0"/>
              <w:rPr>
                <w:rFonts w:ascii="Arial" w:hAnsi="Arial" w:cs="Arial"/>
                <w:sz w:val="20"/>
                <w:szCs w:val="20"/>
                <w:lang w:val="pt-BR"/>
              </w:rPr>
            </w:pPr>
            <w:r w:rsidRPr="00306A20">
              <w:rPr>
                <w:rFonts w:ascii="Arial" w:hAnsi="Arial" w:cs="Arial"/>
                <w:sz w:val="20"/>
                <w:szCs w:val="20"/>
                <w:lang w:val="pt-BR"/>
              </w:rPr>
              <w:t>2. Đấu thầu hạn chế</w:t>
            </w:r>
          </w:p>
        </w:tc>
        <w:tc>
          <w:tcPr>
            <w:tcW w:w="332" w:type="pct"/>
            <w:vAlign w:val="center"/>
          </w:tcPr>
          <w:p w:rsidR="002D3C17" w:rsidRPr="00306A20" w:rsidRDefault="002D3C17" w:rsidP="002D3C17">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2D3C17" w:rsidRPr="00306A20" w:rsidRDefault="002D3C17" w:rsidP="00125BB0">
            <w:pPr>
              <w:widowControl w:val="0"/>
              <w:jc w:val="right"/>
              <w:rPr>
                <w:rFonts w:ascii="Arial" w:hAnsi="Arial" w:cs="Arial"/>
                <w:sz w:val="20"/>
                <w:szCs w:val="20"/>
                <w:lang w:val="pt-BR"/>
              </w:rPr>
            </w:pPr>
          </w:p>
        </w:tc>
        <w:tc>
          <w:tcPr>
            <w:tcW w:w="571" w:type="pct"/>
            <w:vAlign w:val="center"/>
          </w:tcPr>
          <w:p w:rsidR="002D3C17" w:rsidRPr="00306A20" w:rsidRDefault="002D3C17" w:rsidP="00125BB0">
            <w:pPr>
              <w:widowControl w:val="0"/>
              <w:jc w:val="right"/>
              <w:rPr>
                <w:rFonts w:ascii="Arial" w:hAnsi="Arial" w:cs="Arial"/>
                <w:sz w:val="20"/>
                <w:szCs w:val="20"/>
                <w:lang w:val="pt-BR"/>
              </w:rPr>
            </w:pPr>
          </w:p>
        </w:tc>
        <w:tc>
          <w:tcPr>
            <w:tcW w:w="576" w:type="pct"/>
            <w:vAlign w:val="center"/>
          </w:tcPr>
          <w:p w:rsidR="002D3C17" w:rsidRPr="00306A20" w:rsidRDefault="002D3C17" w:rsidP="00125BB0">
            <w:pPr>
              <w:widowControl w:val="0"/>
              <w:jc w:val="right"/>
              <w:rPr>
                <w:rFonts w:ascii="Arial" w:hAnsi="Arial" w:cs="Arial"/>
                <w:sz w:val="20"/>
                <w:szCs w:val="20"/>
                <w:lang w:val="pt-BR"/>
              </w:rPr>
            </w:pPr>
          </w:p>
        </w:tc>
        <w:tc>
          <w:tcPr>
            <w:tcW w:w="597" w:type="pct"/>
            <w:vAlign w:val="center"/>
          </w:tcPr>
          <w:p w:rsidR="002D3C17" w:rsidRPr="00306A20" w:rsidRDefault="002D3C17" w:rsidP="00125BB0">
            <w:pPr>
              <w:widowControl w:val="0"/>
              <w:jc w:val="right"/>
              <w:rPr>
                <w:rFonts w:ascii="Arial" w:hAnsi="Arial" w:cs="Arial"/>
                <w:sz w:val="20"/>
                <w:szCs w:val="20"/>
                <w:lang w:val="pt-BR"/>
              </w:rPr>
            </w:pPr>
          </w:p>
        </w:tc>
        <w:tc>
          <w:tcPr>
            <w:tcW w:w="543" w:type="pct"/>
            <w:vAlign w:val="center"/>
          </w:tcPr>
          <w:p w:rsidR="002D3C17" w:rsidRPr="00306A20" w:rsidRDefault="002D3C17" w:rsidP="00125BB0">
            <w:pPr>
              <w:widowControl w:val="0"/>
              <w:jc w:val="right"/>
              <w:rPr>
                <w:rFonts w:ascii="Arial" w:hAnsi="Arial" w:cs="Arial"/>
                <w:sz w:val="20"/>
                <w:szCs w:val="20"/>
                <w:lang w:val="pt-BR"/>
              </w:rPr>
            </w:pPr>
          </w:p>
        </w:tc>
      </w:tr>
      <w:tr w:rsidR="002D3C17" w:rsidRPr="00306A20" w:rsidTr="000C1BB6">
        <w:trPr>
          <w:trHeight w:val="397"/>
          <w:jc w:val="center"/>
        </w:trPr>
        <w:tc>
          <w:tcPr>
            <w:tcW w:w="1808" w:type="pct"/>
            <w:vMerge/>
            <w:vAlign w:val="center"/>
          </w:tcPr>
          <w:p w:rsidR="002D3C17" w:rsidRPr="00306A20" w:rsidRDefault="002D3C17" w:rsidP="00125BB0">
            <w:pPr>
              <w:widowControl w:val="0"/>
              <w:rPr>
                <w:rFonts w:ascii="Arial" w:hAnsi="Arial" w:cs="Arial"/>
                <w:sz w:val="20"/>
                <w:szCs w:val="20"/>
                <w:lang w:val="pt-BR"/>
              </w:rPr>
            </w:pPr>
          </w:p>
        </w:tc>
        <w:tc>
          <w:tcPr>
            <w:tcW w:w="332" w:type="pct"/>
            <w:vAlign w:val="center"/>
          </w:tcPr>
          <w:p w:rsidR="002D3C17" w:rsidRPr="00306A20" w:rsidRDefault="002D3C17" w:rsidP="002D3C17">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2D3C17" w:rsidRPr="00306A20" w:rsidRDefault="002D3C17" w:rsidP="00125BB0">
            <w:pPr>
              <w:widowControl w:val="0"/>
              <w:jc w:val="right"/>
              <w:rPr>
                <w:rFonts w:ascii="Arial" w:hAnsi="Arial" w:cs="Arial"/>
                <w:sz w:val="20"/>
                <w:szCs w:val="20"/>
                <w:lang w:val="pt-BR"/>
              </w:rPr>
            </w:pPr>
          </w:p>
        </w:tc>
        <w:tc>
          <w:tcPr>
            <w:tcW w:w="571" w:type="pct"/>
            <w:vAlign w:val="center"/>
          </w:tcPr>
          <w:p w:rsidR="002D3C17" w:rsidRPr="00306A20" w:rsidRDefault="002D3C17" w:rsidP="00125BB0">
            <w:pPr>
              <w:widowControl w:val="0"/>
              <w:jc w:val="right"/>
              <w:rPr>
                <w:rFonts w:ascii="Arial" w:hAnsi="Arial" w:cs="Arial"/>
                <w:sz w:val="20"/>
                <w:szCs w:val="20"/>
                <w:lang w:val="pt-BR"/>
              </w:rPr>
            </w:pPr>
          </w:p>
        </w:tc>
        <w:tc>
          <w:tcPr>
            <w:tcW w:w="576" w:type="pct"/>
            <w:vAlign w:val="center"/>
          </w:tcPr>
          <w:p w:rsidR="002D3C17" w:rsidRPr="00306A20" w:rsidRDefault="002D3C17" w:rsidP="00125BB0">
            <w:pPr>
              <w:widowControl w:val="0"/>
              <w:jc w:val="right"/>
              <w:rPr>
                <w:rFonts w:ascii="Arial" w:hAnsi="Arial" w:cs="Arial"/>
                <w:sz w:val="20"/>
                <w:szCs w:val="20"/>
                <w:lang w:val="pt-BR"/>
              </w:rPr>
            </w:pPr>
          </w:p>
        </w:tc>
        <w:tc>
          <w:tcPr>
            <w:tcW w:w="597" w:type="pct"/>
            <w:vAlign w:val="center"/>
          </w:tcPr>
          <w:p w:rsidR="002D3C17" w:rsidRPr="00306A20" w:rsidRDefault="002D3C17" w:rsidP="00125BB0">
            <w:pPr>
              <w:widowControl w:val="0"/>
              <w:jc w:val="right"/>
              <w:rPr>
                <w:rFonts w:ascii="Arial" w:hAnsi="Arial" w:cs="Arial"/>
                <w:sz w:val="20"/>
                <w:szCs w:val="20"/>
                <w:lang w:val="pt-BR"/>
              </w:rPr>
            </w:pPr>
          </w:p>
        </w:tc>
        <w:tc>
          <w:tcPr>
            <w:tcW w:w="543" w:type="pct"/>
            <w:vAlign w:val="center"/>
          </w:tcPr>
          <w:p w:rsidR="002D3C17" w:rsidRPr="00306A20" w:rsidRDefault="002D3C17" w:rsidP="00125BB0">
            <w:pPr>
              <w:widowControl w:val="0"/>
              <w:jc w:val="right"/>
              <w:rPr>
                <w:rFonts w:ascii="Arial" w:hAnsi="Arial" w:cs="Arial"/>
                <w:sz w:val="20"/>
                <w:szCs w:val="20"/>
                <w:lang w:val="pt-BR"/>
              </w:rPr>
            </w:pPr>
          </w:p>
        </w:tc>
      </w:tr>
      <w:tr w:rsidR="001F10D6" w:rsidRPr="00306A20" w:rsidTr="000C1BB6">
        <w:trPr>
          <w:trHeight w:val="397"/>
          <w:jc w:val="center"/>
        </w:trPr>
        <w:tc>
          <w:tcPr>
            <w:tcW w:w="1808" w:type="pct"/>
            <w:vAlign w:val="center"/>
          </w:tcPr>
          <w:p w:rsidR="001F10D6" w:rsidRPr="00306A20" w:rsidRDefault="001F10D6" w:rsidP="00125BB0">
            <w:pPr>
              <w:widowControl w:val="0"/>
              <w:rPr>
                <w:rFonts w:ascii="Arial" w:hAnsi="Arial" w:cs="Arial"/>
                <w:sz w:val="20"/>
                <w:szCs w:val="20"/>
                <w:lang w:val="pt-BR"/>
              </w:rPr>
            </w:pPr>
            <w:r w:rsidRPr="00306A20">
              <w:rPr>
                <w:rFonts w:ascii="Arial" w:hAnsi="Arial" w:cs="Arial"/>
                <w:sz w:val="20"/>
                <w:szCs w:val="20"/>
                <w:lang w:val="pt-BR"/>
              </w:rPr>
              <w:t>3. Chỉ định thầu</w:t>
            </w:r>
          </w:p>
        </w:tc>
        <w:tc>
          <w:tcPr>
            <w:tcW w:w="332" w:type="pct"/>
            <w:vAlign w:val="center"/>
          </w:tcPr>
          <w:p w:rsidR="001F10D6" w:rsidRPr="00306A20" w:rsidRDefault="002D3C17" w:rsidP="002D3C17">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1F10D6" w:rsidRPr="00306A20" w:rsidRDefault="001F10D6" w:rsidP="00125BB0">
            <w:pPr>
              <w:widowControl w:val="0"/>
              <w:jc w:val="right"/>
              <w:rPr>
                <w:rFonts w:ascii="Arial" w:hAnsi="Arial" w:cs="Arial"/>
                <w:sz w:val="20"/>
                <w:szCs w:val="20"/>
                <w:lang w:val="pt-BR"/>
              </w:rPr>
            </w:pPr>
          </w:p>
        </w:tc>
        <w:tc>
          <w:tcPr>
            <w:tcW w:w="571" w:type="pct"/>
            <w:vAlign w:val="center"/>
          </w:tcPr>
          <w:p w:rsidR="001F10D6" w:rsidRPr="00306A20" w:rsidRDefault="001F10D6" w:rsidP="00125BB0">
            <w:pPr>
              <w:widowControl w:val="0"/>
              <w:jc w:val="right"/>
              <w:rPr>
                <w:rFonts w:ascii="Arial" w:hAnsi="Arial" w:cs="Arial"/>
                <w:sz w:val="20"/>
                <w:szCs w:val="20"/>
                <w:lang w:val="pt-BR"/>
              </w:rPr>
            </w:pPr>
          </w:p>
        </w:tc>
        <w:tc>
          <w:tcPr>
            <w:tcW w:w="576" w:type="pct"/>
            <w:vAlign w:val="center"/>
          </w:tcPr>
          <w:p w:rsidR="001F10D6" w:rsidRPr="00306A20" w:rsidRDefault="001F10D6" w:rsidP="00125BB0">
            <w:pPr>
              <w:widowControl w:val="0"/>
              <w:jc w:val="right"/>
              <w:rPr>
                <w:rFonts w:ascii="Arial" w:hAnsi="Arial" w:cs="Arial"/>
                <w:sz w:val="20"/>
                <w:szCs w:val="20"/>
                <w:lang w:val="pt-BR"/>
              </w:rPr>
            </w:pPr>
          </w:p>
        </w:tc>
        <w:tc>
          <w:tcPr>
            <w:tcW w:w="597" w:type="pct"/>
            <w:vAlign w:val="center"/>
          </w:tcPr>
          <w:p w:rsidR="001F10D6" w:rsidRPr="00306A20" w:rsidRDefault="001F10D6" w:rsidP="00125BB0">
            <w:pPr>
              <w:widowControl w:val="0"/>
              <w:jc w:val="right"/>
              <w:rPr>
                <w:rFonts w:ascii="Arial" w:hAnsi="Arial" w:cs="Arial"/>
                <w:sz w:val="20"/>
                <w:szCs w:val="20"/>
                <w:lang w:val="pt-BR"/>
              </w:rPr>
            </w:pPr>
          </w:p>
        </w:tc>
        <w:tc>
          <w:tcPr>
            <w:tcW w:w="543" w:type="pct"/>
            <w:vAlign w:val="center"/>
          </w:tcPr>
          <w:p w:rsidR="001F10D6" w:rsidRPr="00306A20" w:rsidRDefault="001F10D6" w:rsidP="00125BB0">
            <w:pPr>
              <w:widowControl w:val="0"/>
              <w:jc w:val="right"/>
              <w:rPr>
                <w:rFonts w:ascii="Arial" w:hAnsi="Arial" w:cs="Arial"/>
                <w:sz w:val="20"/>
                <w:szCs w:val="20"/>
                <w:lang w:val="pt-BR"/>
              </w:rPr>
            </w:pPr>
          </w:p>
        </w:tc>
      </w:tr>
      <w:tr w:rsidR="002D3C17" w:rsidRPr="00306A20" w:rsidTr="000C1BB6">
        <w:trPr>
          <w:trHeight w:val="397"/>
          <w:jc w:val="center"/>
        </w:trPr>
        <w:tc>
          <w:tcPr>
            <w:tcW w:w="1808" w:type="pct"/>
            <w:vMerge w:val="restart"/>
            <w:vAlign w:val="center"/>
          </w:tcPr>
          <w:p w:rsidR="002D3C17" w:rsidRPr="00306A20" w:rsidRDefault="002D3C17" w:rsidP="00125BB0">
            <w:pPr>
              <w:widowControl w:val="0"/>
              <w:rPr>
                <w:rFonts w:ascii="Arial" w:hAnsi="Arial" w:cs="Arial"/>
                <w:sz w:val="20"/>
                <w:szCs w:val="20"/>
                <w:lang w:val="pt-BR"/>
              </w:rPr>
            </w:pPr>
            <w:r w:rsidRPr="00306A20">
              <w:rPr>
                <w:rFonts w:ascii="Arial" w:hAnsi="Arial" w:cs="Arial"/>
                <w:sz w:val="20"/>
                <w:szCs w:val="20"/>
                <w:lang w:val="pt-BR"/>
              </w:rPr>
              <w:t>4. Chào hàng cạnh tranh</w:t>
            </w:r>
          </w:p>
        </w:tc>
        <w:tc>
          <w:tcPr>
            <w:tcW w:w="332" w:type="pct"/>
            <w:vAlign w:val="center"/>
          </w:tcPr>
          <w:p w:rsidR="002D3C17" w:rsidRPr="00306A20" w:rsidRDefault="002D3C17" w:rsidP="002D3C17">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2D3C17" w:rsidRPr="00306A20" w:rsidRDefault="002D3C17" w:rsidP="00125BB0">
            <w:pPr>
              <w:widowControl w:val="0"/>
              <w:jc w:val="right"/>
              <w:rPr>
                <w:rFonts w:ascii="Arial" w:hAnsi="Arial" w:cs="Arial"/>
                <w:sz w:val="20"/>
                <w:szCs w:val="20"/>
                <w:lang w:val="pt-BR"/>
              </w:rPr>
            </w:pPr>
          </w:p>
        </w:tc>
        <w:tc>
          <w:tcPr>
            <w:tcW w:w="571" w:type="pct"/>
            <w:vAlign w:val="center"/>
          </w:tcPr>
          <w:p w:rsidR="002D3C17" w:rsidRPr="00306A20" w:rsidRDefault="002D3C17" w:rsidP="00125BB0">
            <w:pPr>
              <w:widowControl w:val="0"/>
              <w:jc w:val="right"/>
              <w:rPr>
                <w:rFonts w:ascii="Arial" w:hAnsi="Arial" w:cs="Arial"/>
                <w:sz w:val="20"/>
                <w:szCs w:val="20"/>
                <w:lang w:val="pt-BR"/>
              </w:rPr>
            </w:pPr>
          </w:p>
        </w:tc>
        <w:tc>
          <w:tcPr>
            <w:tcW w:w="576" w:type="pct"/>
            <w:vAlign w:val="center"/>
          </w:tcPr>
          <w:p w:rsidR="002D3C17" w:rsidRPr="00306A20" w:rsidRDefault="002D3C17" w:rsidP="00125BB0">
            <w:pPr>
              <w:widowControl w:val="0"/>
              <w:jc w:val="right"/>
              <w:rPr>
                <w:rFonts w:ascii="Arial" w:hAnsi="Arial" w:cs="Arial"/>
                <w:sz w:val="20"/>
                <w:szCs w:val="20"/>
                <w:lang w:val="pt-BR"/>
              </w:rPr>
            </w:pPr>
          </w:p>
        </w:tc>
        <w:tc>
          <w:tcPr>
            <w:tcW w:w="597" w:type="pct"/>
            <w:vAlign w:val="center"/>
          </w:tcPr>
          <w:p w:rsidR="002D3C17" w:rsidRPr="00306A20" w:rsidRDefault="002D3C17" w:rsidP="00125BB0">
            <w:pPr>
              <w:widowControl w:val="0"/>
              <w:jc w:val="right"/>
              <w:rPr>
                <w:rFonts w:ascii="Arial" w:hAnsi="Arial" w:cs="Arial"/>
                <w:sz w:val="20"/>
                <w:szCs w:val="20"/>
                <w:lang w:val="pt-BR"/>
              </w:rPr>
            </w:pPr>
          </w:p>
        </w:tc>
        <w:tc>
          <w:tcPr>
            <w:tcW w:w="543" w:type="pct"/>
            <w:vAlign w:val="center"/>
          </w:tcPr>
          <w:p w:rsidR="002D3C17" w:rsidRPr="00306A20" w:rsidRDefault="002D3C17" w:rsidP="00125BB0">
            <w:pPr>
              <w:widowControl w:val="0"/>
              <w:jc w:val="right"/>
              <w:rPr>
                <w:rFonts w:ascii="Arial" w:hAnsi="Arial" w:cs="Arial"/>
                <w:sz w:val="20"/>
                <w:szCs w:val="20"/>
                <w:lang w:val="pt-BR"/>
              </w:rPr>
            </w:pPr>
          </w:p>
        </w:tc>
      </w:tr>
      <w:tr w:rsidR="002D3C17" w:rsidRPr="00306A20" w:rsidTr="000C1BB6">
        <w:trPr>
          <w:trHeight w:val="397"/>
          <w:jc w:val="center"/>
        </w:trPr>
        <w:tc>
          <w:tcPr>
            <w:tcW w:w="1808" w:type="pct"/>
            <w:vMerge/>
            <w:vAlign w:val="center"/>
          </w:tcPr>
          <w:p w:rsidR="002D3C17" w:rsidRPr="00306A20" w:rsidRDefault="002D3C17" w:rsidP="00125BB0">
            <w:pPr>
              <w:widowControl w:val="0"/>
              <w:rPr>
                <w:rFonts w:ascii="Arial" w:hAnsi="Arial" w:cs="Arial"/>
                <w:sz w:val="20"/>
                <w:szCs w:val="20"/>
                <w:lang w:val="pt-BR"/>
              </w:rPr>
            </w:pPr>
          </w:p>
        </w:tc>
        <w:tc>
          <w:tcPr>
            <w:tcW w:w="332" w:type="pct"/>
            <w:vAlign w:val="center"/>
          </w:tcPr>
          <w:p w:rsidR="002D3C17" w:rsidRPr="00306A20" w:rsidRDefault="002D3C17" w:rsidP="002D3C17">
            <w:pPr>
              <w:widowControl w:val="0"/>
              <w:rPr>
                <w:rFonts w:ascii="Arial" w:hAnsi="Arial" w:cs="Arial"/>
                <w:sz w:val="20"/>
                <w:szCs w:val="20"/>
              </w:rPr>
            </w:pPr>
            <w:r w:rsidRPr="00306A20">
              <w:rPr>
                <w:rFonts w:ascii="Arial" w:hAnsi="Arial" w:cs="Arial"/>
                <w:sz w:val="20"/>
                <w:szCs w:val="20"/>
              </w:rPr>
              <w:t>QM</w:t>
            </w:r>
          </w:p>
        </w:tc>
        <w:tc>
          <w:tcPr>
            <w:tcW w:w="570" w:type="pct"/>
            <w:vAlign w:val="center"/>
          </w:tcPr>
          <w:p w:rsidR="002D3C17" w:rsidRPr="00306A20" w:rsidRDefault="002D3C17" w:rsidP="00125BB0">
            <w:pPr>
              <w:widowControl w:val="0"/>
              <w:jc w:val="right"/>
              <w:rPr>
                <w:rFonts w:ascii="Arial" w:hAnsi="Arial" w:cs="Arial"/>
                <w:sz w:val="20"/>
                <w:szCs w:val="20"/>
                <w:lang w:val="pt-BR"/>
              </w:rPr>
            </w:pPr>
          </w:p>
        </w:tc>
        <w:tc>
          <w:tcPr>
            <w:tcW w:w="571" w:type="pct"/>
            <w:vAlign w:val="center"/>
          </w:tcPr>
          <w:p w:rsidR="002D3C17" w:rsidRPr="00306A20" w:rsidRDefault="002D3C17" w:rsidP="00125BB0">
            <w:pPr>
              <w:widowControl w:val="0"/>
              <w:jc w:val="right"/>
              <w:rPr>
                <w:rFonts w:ascii="Arial" w:hAnsi="Arial" w:cs="Arial"/>
                <w:sz w:val="20"/>
                <w:szCs w:val="20"/>
                <w:lang w:val="pt-BR"/>
              </w:rPr>
            </w:pPr>
          </w:p>
        </w:tc>
        <w:tc>
          <w:tcPr>
            <w:tcW w:w="576" w:type="pct"/>
            <w:vAlign w:val="center"/>
          </w:tcPr>
          <w:p w:rsidR="002D3C17" w:rsidRPr="00306A20" w:rsidRDefault="002D3C17" w:rsidP="00125BB0">
            <w:pPr>
              <w:widowControl w:val="0"/>
              <w:jc w:val="right"/>
              <w:rPr>
                <w:rFonts w:ascii="Arial" w:hAnsi="Arial" w:cs="Arial"/>
                <w:sz w:val="20"/>
                <w:szCs w:val="20"/>
                <w:lang w:val="pt-BR"/>
              </w:rPr>
            </w:pPr>
          </w:p>
        </w:tc>
        <w:tc>
          <w:tcPr>
            <w:tcW w:w="597" w:type="pct"/>
            <w:vAlign w:val="center"/>
          </w:tcPr>
          <w:p w:rsidR="002D3C17" w:rsidRPr="00306A20" w:rsidRDefault="002D3C17" w:rsidP="00125BB0">
            <w:pPr>
              <w:widowControl w:val="0"/>
              <w:jc w:val="right"/>
              <w:rPr>
                <w:rFonts w:ascii="Arial" w:hAnsi="Arial" w:cs="Arial"/>
                <w:sz w:val="20"/>
                <w:szCs w:val="20"/>
                <w:lang w:val="pt-BR"/>
              </w:rPr>
            </w:pPr>
          </w:p>
        </w:tc>
        <w:tc>
          <w:tcPr>
            <w:tcW w:w="543" w:type="pct"/>
            <w:vAlign w:val="center"/>
          </w:tcPr>
          <w:p w:rsidR="002D3C17" w:rsidRPr="00306A20" w:rsidRDefault="002D3C17" w:rsidP="00125BB0">
            <w:pPr>
              <w:widowControl w:val="0"/>
              <w:jc w:val="right"/>
              <w:rPr>
                <w:rFonts w:ascii="Arial" w:hAnsi="Arial" w:cs="Arial"/>
                <w:sz w:val="20"/>
                <w:szCs w:val="20"/>
                <w:lang w:val="pt-BR"/>
              </w:rPr>
            </w:pPr>
          </w:p>
        </w:tc>
      </w:tr>
      <w:tr w:rsidR="00125BB0" w:rsidRPr="00306A20" w:rsidTr="000C1BB6">
        <w:trPr>
          <w:trHeight w:val="397"/>
          <w:jc w:val="center"/>
        </w:trPr>
        <w:tc>
          <w:tcPr>
            <w:tcW w:w="1808" w:type="pct"/>
            <w:vAlign w:val="center"/>
          </w:tcPr>
          <w:p w:rsidR="00125BB0" w:rsidRPr="00306A20" w:rsidRDefault="00AE5A09" w:rsidP="00AE5A09">
            <w:pPr>
              <w:widowControl w:val="0"/>
              <w:rPr>
                <w:rFonts w:ascii="Arial" w:hAnsi="Arial" w:cs="Arial"/>
                <w:sz w:val="20"/>
                <w:szCs w:val="20"/>
              </w:rPr>
            </w:pPr>
            <w:r w:rsidRPr="00306A20">
              <w:rPr>
                <w:rFonts w:ascii="Arial" w:hAnsi="Arial" w:cs="Arial"/>
                <w:sz w:val="20"/>
                <w:szCs w:val="20"/>
              </w:rPr>
              <w:t>5</w:t>
            </w:r>
            <w:r w:rsidR="00125BB0" w:rsidRPr="00306A20">
              <w:rPr>
                <w:rFonts w:ascii="Arial" w:hAnsi="Arial" w:cs="Arial"/>
                <w:sz w:val="20"/>
                <w:szCs w:val="20"/>
              </w:rPr>
              <w:t xml:space="preserve">. </w:t>
            </w:r>
            <w:r w:rsidRPr="00306A20">
              <w:rPr>
                <w:rFonts w:ascii="Arial" w:hAnsi="Arial" w:cs="Arial"/>
                <w:sz w:val="20"/>
                <w:szCs w:val="20"/>
              </w:rPr>
              <w:t>Mua sắm trực tiếp</w:t>
            </w:r>
          </w:p>
        </w:tc>
        <w:tc>
          <w:tcPr>
            <w:tcW w:w="332" w:type="pct"/>
            <w:vAlign w:val="center"/>
          </w:tcPr>
          <w:p w:rsidR="00125BB0" w:rsidRPr="00306A20" w:rsidRDefault="00125BB0" w:rsidP="002D3C17">
            <w:pPr>
              <w:widowControl w:val="0"/>
              <w:rPr>
                <w:rFonts w:ascii="Arial" w:hAnsi="Arial" w:cs="Arial"/>
                <w:sz w:val="20"/>
                <w:szCs w:val="20"/>
              </w:rPr>
            </w:pPr>
            <w:r w:rsidRPr="00306A20">
              <w:rPr>
                <w:rFonts w:ascii="Arial" w:hAnsi="Arial" w:cs="Arial"/>
                <w:sz w:val="20"/>
                <w:szCs w:val="20"/>
              </w:rPr>
              <w:t>KQM</w:t>
            </w:r>
          </w:p>
        </w:tc>
        <w:tc>
          <w:tcPr>
            <w:tcW w:w="570" w:type="pct"/>
            <w:vAlign w:val="center"/>
          </w:tcPr>
          <w:p w:rsidR="00125BB0" w:rsidRPr="00306A20" w:rsidRDefault="00125BB0" w:rsidP="00125BB0">
            <w:pPr>
              <w:widowControl w:val="0"/>
              <w:jc w:val="right"/>
              <w:rPr>
                <w:rFonts w:ascii="Arial" w:hAnsi="Arial" w:cs="Arial"/>
                <w:sz w:val="20"/>
                <w:szCs w:val="20"/>
              </w:rPr>
            </w:pPr>
          </w:p>
        </w:tc>
        <w:tc>
          <w:tcPr>
            <w:tcW w:w="571" w:type="pct"/>
            <w:vAlign w:val="center"/>
          </w:tcPr>
          <w:p w:rsidR="00125BB0" w:rsidRPr="00306A20" w:rsidRDefault="00125BB0" w:rsidP="00125BB0">
            <w:pPr>
              <w:widowControl w:val="0"/>
              <w:jc w:val="right"/>
              <w:rPr>
                <w:rFonts w:ascii="Arial" w:hAnsi="Arial" w:cs="Arial"/>
                <w:sz w:val="20"/>
                <w:szCs w:val="20"/>
              </w:rPr>
            </w:pPr>
          </w:p>
        </w:tc>
        <w:tc>
          <w:tcPr>
            <w:tcW w:w="576" w:type="pct"/>
            <w:vAlign w:val="center"/>
          </w:tcPr>
          <w:p w:rsidR="00125BB0" w:rsidRPr="00306A20" w:rsidRDefault="00125BB0" w:rsidP="00125BB0">
            <w:pPr>
              <w:widowControl w:val="0"/>
              <w:jc w:val="right"/>
              <w:rPr>
                <w:rFonts w:ascii="Arial" w:hAnsi="Arial" w:cs="Arial"/>
                <w:sz w:val="20"/>
                <w:szCs w:val="20"/>
              </w:rPr>
            </w:pPr>
          </w:p>
        </w:tc>
        <w:tc>
          <w:tcPr>
            <w:tcW w:w="597" w:type="pct"/>
            <w:vAlign w:val="center"/>
          </w:tcPr>
          <w:p w:rsidR="00125BB0" w:rsidRPr="00306A20" w:rsidRDefault="00125BB0" w:rsidP="00125BB0">
            <w:pPr>
              <w:widowControl w:val="0"/>
              <w:jc w:val="right"/>
              <w:rPr>
                <w:rFonts w:ascii="Arial" w:hAnsi="Arial" w:cs="Arial"/>
                <w:sz w:val="20"/>
                <w:szCs w:val="20"/>
              </w:rPr>
            </w:pPr>
          </w:p>
        </w:tc>
        <w:tc>
          <w:tcPr>
            <w:tcW w:w="543" w:type="pct"/>
            <w:vAlign w:val="center"/>
          </w:tcPr>
          <w:p w:rsidR="00125BB0" w:rsidRPr="00306A20" w:rsidRDefault="00125BB0" w:rsidP="00125BB0">
            <w:pPr>
              <w:widowControl w:val="0"/>
              <w:jc w:val="right"/>
              <w:rPr>
                <w:rFonts w:ascii="Arial" w:hAnsi="Arial" w:cs="Arial"/>
                <w:sz w:val="20"/>
                <w:szCs w:val="20"/>
              </w:rPr>
            </w:pPr>
          </w:p>
        </w:tc>
      </w:tr>
      <w:tr w:rsidR="00125BB0" w:rsidRPr="00306A20" w:rsidTr="000C1BB6">
        <w:trPr>
          <w:trHeight w:val="397"/>
          <w:jc w:val="center"/>
        </w:trPr>
        <w:tc>
          <w:tcPr>
            <w:tcW w:w="1808" w:type="pct"/>
            <w:vAlign w:val="center"/>
          </w:tcPr>
          <w:p w:rsidR="00125BB0" w:rsidRPr="00306A20" w:rsidRDefault="002D3C17" w:rsidP="002D3C17">
            <w:pPr>
              <w:widowControl w:val="0"/>
              <w:rPr>
                <w:rFonts w:ascii="Arial" w:hAnsi="Arial" w:cs="Arial"/>
                <w:sz w:val="20"/>
                <w:szCs w:val="20"/>
                <w:lang w:val="pt-BR"/>
              </w:rPr>
            </w:pPr>
            <w:r w:rsidRPr="00306A20">
              <w:rPr>
                <w:rFonts w:ascii="Arial" w:hAnsi="Arial" w:cs="Arial"/>
                <w:sz w:val="20"/>
                <w:szCs w:val="20"/>
                <w:lang w:val="pt-BR"/>
              </w:rPr>
              <w:t>6. Tự thực hiện</w:t>
            </w:r>
          </w:p>
        </w:tc>
        <w:tc>
          <w:tcPr>
            <w:tcW w:w="332" w:type="pct"/>
            <w:vAlign w:val="center"/>
          </w:tcPr>
          <w:p w:rsidR="00125BB0" w:rsidRPr="00306A20" w:rsidRDefault="002D3C17" w:rsidP="002D3C17">
            <w:pPr>
              <w:widowControl w:val="0"/>
              <w:rPr>
                <w:rFonts w:ascii="Arial" w:hAnsi="Arial" w:cs="Arial"/>
                <w:sz w:val="20"/>
                <w:szCs w:val="20"/>
                <w:lang w:val="pt-BR"/>
              </w:rPr>
            </w:pPr>
            <w:r w:rsidRPr="00306A20">
              <w:rPr>
                <w:rFonts w:ascii="Arial" w:hAnsi="Arial" w:cs="Arial"/>
                <w:sz w:val="20"/>
                <w:szCs w:val="20"/>
              </w:rPr>
              <w:t>KQM</w:t>
            </w:r>
          </w:p>
        </w:tc>
        <w:tc>
          <w:tcPr>
            <w:tcW w:w="570" w:type="pct"/>
            <w:vAlign w:val="center"/>
          </w:tcPr>
          <w:p w:rsidR="00125BB0" w:rsidRPr="00306A20" w:rsidRDefault="00125BB0" w:rsidP="00125BB0">
            <w:pPr>
              <w:widowControl w:val="0"/>
              <w:jc w:val="right"/>
              <w:rPr>
                <w:rFonts w:ascii="Arial" w:hAnsi="Arial" w:cs="Arial"/>
                <w:sz w:val="20"/>
                <w:szCs w:val="20"/>
                <w:lang w:val="pt-BR"/>
              </w:rPr>
            </w:pPr>
          </w:p>
        </w:tc>
        <w:tc>
          <w:tcPr>
            <w:tcW w:w="571" w:type="pct"/>
            <w:vAlign w:val="center"/>
          </w:tcPr>
          <w:p w:rsidR="00125BB0" w:rsidRPr="00306A20" w:rsidRDefault="00125BB0" w:rsidP="00125BB0">
            <w:pPr>
              <w:widowControl w:val="0"/>
              <w:jc w:val="right"/>
              <w:rPr>
                <w:rFonts w:ascii="Arial" w:hAnsi="Arial" w:cs="Arial"/>
                <w:sz w:val="20"/>
                <w:szCs w:val="20"/>
                <w:lang w:val="pt-BR"/>
              </w:rPr>
            </w:pPr>
          </w:p>
        </w:tc>
        <w:tc>
          <w:tcPr>
            <w:tcW w:w="576" w:type="pct"/>
            <w:vAlign w:val="center"/>
          </w:tcPr>
          <w:p w:rsidR="00125BB0" w:rsidRPr="00306A20" w:rsidRDefault="00125BB0" w:rsidP="00125BB0">
            <w:pPr>
              <w:widowControl w:val="0"/>
              <w:jc w:val="right"/>
              <w:rPr>
                <w:rFonts w:ascii="Arial" w:hAnsi="Arial" w:cs="Arial"/>
                <w:sz w:val="20"/>
                <w:szCs w:val="20"/>
                <w:lang w:val="pt-BR"/>
              </w:rPr>
            </w:pPr>
          </w:p>
        </w:tc>
        <w:tc>
          <w:tcPr>
            <w:tcW w:w="597" w:type="pct"/>
            <w:vAlign w:val="center"/>
          </w:tcPr>
          <w:p w:rsidR="00125BB0" w:rsidRPr="00306A20" w:rsidRDefault="00125BB0" w:rsidP="00125BB0">
            <w:pPr>
              <w:widowControl w:val="0"/>
              <w:jc w:val="right"/>
              <w:rPr>
                <w:rFonts w:ascii="Arial" w:hAnsi="Arial" w:cs="Arial"/>
                <w:sz w:val="20"/>
                <w:szCs w:val="20"/>
                <w:lang w:val="pt-BR"/>
              </w:rPr>
            </w:pPr>
          </w:p>
        </w:tc>
        <w:tc>
          <w:tcPr>
            <w:tcW w:w="543" w:type="pct"/>
            <w:vAlign w:val="center"/>
          </w:tcPr>
          <w:p w:rsidR="00125BB0" w:rsidRPr="00306A20" w:rsidRDefault="00125BB0" w:rsidP="00125BB0">
            <w:pPr>
              <w:widowControl w:val="0"/>
              <w:jc w:val="right"/>
              <w:rPr>
                <w:rFonts w:ascii="Arial" w:hAnsi="Arial" w:cs="Arial"/>
                <w:sz w:val="20"/>
                <w:szCs w:val="20"/>
                <w:lang w:val="pt-BR"/>
              </w:rPr>
            </w:pPr>
          </w:p>
        </w:tc>
      </w:tr>
      <w:tr w:rsidR="00AE5A09" w:rsidRPr="00306A20" w:rsidTr="000C1BB6">
        <w:trPr>
          <w:trHeight w:val="397"/>
          <w:jc w:val="center"/>
        </w:trPr>
        <w:tc>
          <w:tcPr>
            <w:tcW w:w="1808" w:type="pct"/>
            <w:vAlign w:val="center"/>
          </w:tcPr>
          <w:p w:rsidR="00AE5A09" w:rsidRPr="00306A20" w:rsidRDefault="002D3C17" w:rsidP="00125BB0">
            <w:pPr>
              <w:widowControl w:val="0"/>
              <w:rPr>
                <w:rFonts w:ascii="Arial" w:hAnsi="Arial" w:cs="Arial"/>
                <w:sz w:val="20"/>
                <w:szCs w:val="20"/>
                <w:lang w:val="pt-BR"/>
              </w:rPr>
            </w:pPr>
            <w:r w:rsidRPr="00306A20">
              <w:rPr>
                <w:rFonts w:ascii="Arial" w:hAnsi="Arial" w:cs="Arial"/>
                <w:sz w:val="20"/>
                <w:szCs w:val="20"/>
                <w:lang w:val="pt-BR"/>
              </w:rPr>
              <w:t>7. Lựa chọn nhà thầu trong trường hợp đặc biệt</w:t>
            </w:r>
          </w:p>
        </w:tc>
        <w:tc>
          <w:tcPr>
            <w:tcW w:w="332" w:type="pct"/>
            <w:vAlign w:val="center"/>
          </w:tcPr>
          <w:p w:rsidR="00AE5A09" w:rsidRPr="00306A20" w:rsidRDefault="002D3C17" w:rsidP="002D3C17">
            <w:pPr>
              <w:widowControl w:val="0"/>
              <w:rPr>
                <w:rFonts w:ascii="Arial" w:hAnsi="Arial" w:cs="Arial"/>
                <w:sz w:val="20"/>
                <w:szCs w:val="20"/>
                <w:lang w:val="pt-BR"/>
              </w:rPr>
            </w:pPr>
            <w:r w:rsidRPr="00306A20">
              <w:rPr>
                <w:rFonts w:ascii="Arial" w:hAnsi="Arial" w:cs="Arial"/>
                <w:sz w:val="20"/>
                <w:szCs w:val="20"/>
              </w:rPr>
              <w:t>KQM</w:t>
            </w:r>
          </w:p>
        </w:tc>
        <w:tc>
          <w:tcPr>
            <w:tcW w:w="570" w:type="pct"/>
            <w:vAlign w:val="center"/>
          </w:tcPr>
          <w:p w:rsidR="00AE5A09" w:rsidRPr="00306A20" w:rsidRDefault="00AE5A09" w:rsidP="00125BB0">
            <w:pPr>
              <w:widowControl w:val="0"/>
              <w:jc w:val="right"/>
              <w:rPr>
                <w:rFonts w:ascii="Arial" w:hAnsi="Arial" w:cs="Arial"/>
                <w:sz w:val="20"/>
                <w:szCs w:val="20"/>
                <w:lang w:val="pt-BR"/>
              </w:rPr>
            </w:pPr>
          </w:p>
        </w:tc>
        <w:tc>
          <w:tcPr>
            <w:tcW w:w="571" w:type="pct"/>
            <w:vAlign w:val="center"/>
          </w:tcPr>
          <w:p w:rsidR="00AE5A09" w:rsidRPr="00306A20" w:rsidRDefault="00AE5A09" w:rsidP="00125BB0">
            <w:pPr>
              <w:widowControl w:val="0"/>
              <w:jc w:val="right"/>
              <w:rPr>
                <w:rFonts w:ascii="Arial" w:hAnsi="Arial" w:cs="Arial"/>
                <w:sz w:val="20"/>
                <w:szCs w:val="20"/>
                <w:lang w:val="pt-BR"/>
              </w:rPr>
            </w:pPr>
          </w:p>
        </w:tc>
        <w:tc>
          <w:tcPr>
            <w:tcW w:w="576" w:type="pct"/>
            <w:vAlign w:val="center"/>
          </w:tcPr>
          <w:p w:rsidR="00AE5A09" w:rsidRPr="00306A20" w:rsidRDefault="00AE5A09" w:rsidP="00125BB0">
            <w:pPr>
              <w:widowControl w:val="0"/>
              <w:jc w:val="right"/>
              <w:rPr>
                <w:rFonts w:ascii="Arial" w:hAnsi="Arial" w:cs="Arial"/>
                <w:sz w:val="20"/>
                <w:szCs w:val="20"/>
                <w:lang w:val="pt-BR"/>
              </w:rPr>
            </w:pPr>
          </w:p>
        </w:tc>
        <w:tc>
          <w:tcPr>
            <w:tcW w:w="597" w:type="pct"/>
            <w:vAlign w:val="center"/>
          </w:tcPr>
          <w:p w:rsidR="00AE5A09" w:rsidRPr="00306A20" w:rsidRDefault="00AE5A09" w:rsidP="00125BB0">
            <w:pPr>
              <w:widowControl w:val="0"/>
              <w:jc w:val="right"/>
              <w:rPr>
                <w:rFonts w:ascii="Arial" w:hAnsi="Arial" w:cs="Arial"/>
                <w:sz w:val="20"/>
                <w:szCs w:val="20"/>
                <w:lang w:val="pt-BR"/>
              </w:rPr>
            </w:pPr>
          </w:p>
        </w:tc>
        <w:tc>
          <w:tcPr>
            <w:tcW w:w="543" w:type="pct"/>
            <w:vAlign w:val="center"/>
          </w:tcPr>
          <w:p w:rsidR="00AE5A09" w:rsidRPr="00306A20" w:rsidRDefault="00AE5A09" w:rsidP="00125BB0">
            <w:pPr>
              <w:widowControl w:val="0"/>
              <w:jc w:val="right"/>
              <w:rPr>
                <w:rFonts w:ascii="Arial" w:hAnsi="Arial" w:cs="Arial"/>
                <w:sz w:val="20"/>
                <w:szCs w:val="20"/>
                <w:lang w:val="pt-BR"/>
              </w:rPr>
            </w:pPr>
          </w:p>
        </w:tc>
      </w:tr>
      <w:tr w:rsidR="00AE5A09" w:rsidRPr="00306A20" w:rsidTr="000C1BB6">
        <w:trPr>
          <w:trHeight w:val="397"/>
          <w:jc w:val="center"/>
        </w:trPr>
        <w:tc>
          <w:tcPr>
            <w:tcW w:w="1808" w:type="pct"/>
            <w:vAlign w:val="center"/>
          </w:tcPr>
          <w:p w:rsidR="00AE5A09" w:rsidRPr="00306A20" w:rsidRDefault="002D3C17" w:rsidP="00125BB0">
            <w:pPr>
              <w:widowControl w:val="0"/>
              <w:rPr>
                <w:rFonts w:ascii="Arial" w:hAnsi="Arial" w:cs="Arial"/>
                <w:sz w:val="20"/>
                <w:szCs w:val="20"/>
                <w:lang w:val="pt-BR"/>
              </w:rPr>
            </w:pPr>
            <w:r w:rsidRPr="00306A20">
              <w:rPr>
                <w:rFonts w:ascii="Arial" w:hAnsi="Arial" w:cs="Arial"/>
                <w:sz w:val="20"/>
                <w:szCs w:val="20"/>
                <w:lang w:val="pt-BR"/>
              </w:rPr>
              <w:t>8. Tham gia thực hiện của cộng đồng</w:t>
            </w:r>
          </w:p>
        </w:tc>
        <w:tc>
          <w:tcPr>
            <w:tcW w:w="332" w:type="pct"/>
            <w:vAlign w:val="center"/>
          </w:tcPr>
          <w:p w:rsidR="00AE5A09" w:rsidRPr="00306A20" w:rsidRDefault="002D3C17" w:rsidP="002D3C17">
            <w:pPr>
              <w:widowControl w:val="0"/>
              <w:rPr>
                <w:rFonts w:ascii="Arial" w:hAnsi="Arial" w:cs="Arial"/>
                <w:sz w:val="20"/>
                <w:szCs w:val="20"/>
                <w:lang w:val="pt-BR"/>
              </w:rPr>
            </w:pPr>
            <w:r w:rsidRPr="00306A20">
              <w:rPr>
                <w:rFonts w:ascii="Arial" w:hAnsi="Arial" w:cs="Arial"/>
                <w:sz w:val="20"/>
                <w:szCs w:val="20"/>
              </w:rPr>
              <w:t>KQM</w:t>
            </w:r>
          </w:p>
        </w:tc>
        <w:tc>
          <w:tcPr>
            <w:tcW w:w="570" w:type="pct"/>
            <w:vAlign w:val="center"/>
          </w:tcPr>
          <w:p w:rsidR="00AE5A09" w:rsidRPr="00306A20" w:rsidRDefault="00AE5A09" w:rsidP="00125BB0">
            <w:pPr>
              <w:widowControl w:val="0"/>
              <w:jc w:val="right"/>
              <w:rPr>
                <w:rFonts w:ascii="Arial" w:hAnsi="Arial" w:cs="Arial"/>
                <w:sz w:val="20"/>
                <w:szCs w:val="20"/>
                <w:lang w:val="pt-BR"/>
              </w:rPr>
            </w:pPr>
          </w:p>
        </w:tc>
        <w:tc>
          <w:tcPr>
            <w:tcW w:w="571" w:type="pct"/>
            <w:vAlign w:val="center"/>
          </w:tcPr>
          <w:p w:rsidR="00AE5A09" w:rsidRPr="00306A20" w:rsidRDefault="00AE5A09" w:rsidP="00125BB0">
            <w:pPr>
              <w:widowControl w:val="0"/>
              <w:jc w:val="right"/>
              <w:rPr>
                <w:rFonts w:ascii="Arial" w:hAnsi="Arial" w:cs="Arial"/>
                <w:sz w:val="20"/>
                <w:szCs w:val="20"/>
                <w:lang w:val="pt-BR"/>
              </w:rPr>
            </w:pPr>
          </w:p>
        </w:tc>
        <w:tc>
          <w:tcPr>
            <w:tcW w:w="576" w:type="pct"/>
            <w:vAlign w:val="center"/>
          </w:tcPr>
          <w:p w:rsidR="00AE5A09" w:rsidRPr="00306A20" w:rsidRDefault="00AE5A09" w:rsidP="00125BB0">
            <w:pPr>
              <w:widowControl w:val="0"/>
              <w:jc w:val="right"/>
              <w:rPr>
                <w:rFonts w:ascii="Arial" w:hAnsi="Arial" w:cs="Arial"/>
                <w:sz w:val="20"/>
                <w:szCs w:val="20"/>
                <w:lang w:val="pt-BR"/>
              </w:rPr>
            </w:pPr>
          </w:p>
        </w:tc>
        <w:tc>
          <w:tcPr>
            <w:tcW w:w="597" w:type="pct"/>
            <w:vAlign w:val="center"/>
          </w:tcPr>
          <w:p w:rsidR="00AE5A09" w:rsidRPr="00306A20" w:rsidRDefault="00AE5A09" w:rsidP="00125BB0">
            <w:pPr>
              <w:widowControl w:val="0"/>
              <w:jc w:val="right"/>
              <w:rPr>
                <w:rFonts w:ascii="Arial" w:hAnsi="Arial" w:cs="Arial"/>
                <w:sz w:val="20"/>
                <w:szCs w:val="20"/>
                <w:lang w:val="pt-BR"/>
              </w:rPr>
            </w:pPr>
          </w:p>
        </w:tc>
        <w:tc>
          <w:tcPr>
            <w:tcW w:w="543" w:type="pct"/>
            <w:vAlign w:val="center"/>
          </w:tcPr>
          <w:p w:rsidR="00AE5A09" w:rsidRPr="00306A20" w:rsidRDefault="00AE5A09" w:rsidP="00125BB0">
            <w:pPr>
              <w:widowControl w:val="0"/>
              <w:jc w:val="right"/>
              <w:rPr>
                <w:rFonts w:ascii="Arial" w:hAnsi="Arial" w:cs="Arial"/>
                <w:sz w:val="20"/>
                <w:szCs w:val="20"/>
                <w:lang w:val="pt-BR"/>
              </w:rPr>
            </w:pPr>
          </w:p>
        </w:tc>
      </w:tr>
      <w:tr w:rsidR="00C405AE" w:rsidRPr="00306A20" w:rsidTr="000C1BB6">
        <w:trPr>
          <w:trHeight w:val="397"/>
          <w:jc w:val="center"/>
        </w:trPr>
        <w:tc>
          <w:tcPr>
            <w:tcW w:w="1808"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lang w:val="pt-BR"/>
              </w:rPr>
              <w:t>9. Đàm phán giá</w:t>
            </w:r>
          </w:p>
        </w:tc>
        <w:tc>
          <w:tcPr>
            <w:tcW w:w="332"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rPr>
              <w:t>KQM</w:t>
            </w:r>
          </w:p>
        </w:tc>
        <w:tc>
          <w:tcPr>
            <w:tcW w:w="570" w:type="pct"/>
            <w:vAlign w:val="center"/>
          </w:tcPr>
          <w:p w:rsidR="00C405AE" w:rsidRPr="00306A20" w:rsidRDefault="00C405AE" w:rsidP="00C405AE">
            <w:pPr>
              <w:widowControl w:val="0"/>
              <w:jc w:val="right"/>
              <w:rPr>
                <w:rFonts w:ascii="Arial" w:hAnsi="Arial" w:cs="Arial"/>
                <w:sz w:val="20"/>
                <w:szCs w:val="20"/>
                <w:lang w:val="pt-BR"/>
              </w:rPr>
            </w:pPr>
          </w:p>
        </w:tc>
        <w:tc>
          <w:tcPr>
            <w:tcW w:w="571" w:type="pct"/>
            <w:vAlign w:val="center"/>
          </w:tcPr>
          <w:p w:rsidR="00C405AE" w:rsidRPr="00306A20" w:rsidRDefault="00C405AE" w:rsidP="00C405AE">
            <w:pPr>
              <w:widowControl w:val="0"/>
              <w:jc w:val="right"/>
              <w:rPr>
                <w:rFonts w:ascii="Arial" w:hAnsi="Arial" w:cs="Arial"/>
                <w:sz w:val="20"/>
                <w:szCs w:val="20"/>
                <w:lang w:val="pt-BR"/>
              </w:rPr>
            </w:pPr>
          </w:p>
        </w:tc>
        <w:tc>
          <w:tcPr>
            <w:tcW w:w="576" w:type="pct"/>
            <w:vAlign w:val="center"/>
          </w:tcPr>
          <w:p w:rsidR="00C405AE" w:rsidRPr="00306A20" w:rsidRDefault="00C405AE" w:rsidP="00C405AE">
            <w:pPr>
              <w:widowControl w:val="0"/>
              <w:jc w:val="right"/>
              <w:rPr>
                <w:rFonts w:ascii="Arial" w:hAnsi="Arial" w:cs="Arial"/>
                <w:sz w:val="20"/>
                <w:szCs w:val="20"/>
                <w:lang w:val="pt-BR"/>
              </w:rPr>
            </w:pPr>
          </w:p>
        </w:tc>
        <w:tc>
          <w:tcPr>
            <w:tcW w:w="597" w:type="pct"/>
            <w:vAlign w:val="center"/>
          </w:tcPr>
          <w:p w:rsidR="00C405AE" w:rsidRPr="00306A20" w:rsidRDefault="00C405AE" w:rsidP="00C405AE">
            <w:pPr>
              <w:widowControl w:val="0"/>
              <w:jc w:val="right"/>
              <w:rPr>
                <w:rFonts w:ascii="Arial" w:hAnsi="Arial" w:cs="Arial"/>
                <w:sz w:val="20"/>
                <w:szCs w:val="20"/>
                <w:lang w:val="pt-BR"/>
              </w:rPr>
            </w:pPr>
          </w:p>
        </w:tc>
        <w:tc>
          <w:tcPr>
            <w:tcW w:w="543" w:type="pct"/>
            <w:vAlign w:val="center"/>
          </w:tcPr>
          <w:p w:rsidR="00C405AE" w:rsidRPr="00306A20" w:rsidRDefault="00C405AE" w:rsidP="00C405AE">
            <w:pPr>
              <w:widowControl w:val="0"/>
              <w:jc w:val="right"/>
              <w:rPr>
                <w:rFonts w:ascii="Arial" w:hAnsi="Arial" w:cs="Arial"/>
                <w:sz w:val="20"/>
                <w:szCs w:val="20"/>
                <w:lang w:val="pt-BR"/>
              </w:rPr>
            </w:pPr>
          </w:p>
        </w:tc>
      </w:tr>
      <w:tr w:rsidR="00C405AE" w:rsidRPr="00306A20" w:rsidTr="000C1BB6">
        <w:trPr>
          <w:trHeight w:val="397"/>
          <w:jc w:val="center"/>
        </w:trPr>
        <w:tc>
          <w:tcPr>
            <w:tcW w:w="1808"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lang w:val="pt-BR"/>
              </w:rPr>
              <w:t>10. Mua sắm trực tuyến</w:t>
            </w:r>
          </w:p>
        </w:tc>
        <w:tc>
          <w:tcPr>
            <w:tcW w:w="332"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lang w:val="pt-BR"/>
              </w:rPr>
              <w:t>QM</w:t>
            </w:r>
          </w:p>
        </w:tc>
        <w:tc>
          <w:tcPr>
            <w:tcW w:w="570" w:type="pct"/>
            <w:vAlign w:val="center"/>
          </w:tcPr>
          <w:p w:rsidR="00C405AE" w:rsidRPr="00306A20" w:rsidRDefault="00C405AE" w:rsidP="00C405AE">
            <w:pPr>
              <w:widowControl w:val="0"/>
              <w:jc w:val="right"/>
              <w:rPr>
                <w:rFonts w:ascii="Arial" w:hAnsi="Arial" w:cs="Arial"/>
                <w:sz w:val="20"/>
                <w:szCs w:val="20"/>
                <w:lang w:val="pt-BR"/>
              </w:rPr>
            </w:pPr>
          </w:p>
        </w:tc>
        <w:tc>
          <w:tcPr>
            <w:tcW w:w="571" w:type="pct"/>
            <w:vAlign w:val="center"/>
          </w:tcPr>
          <w:p w:rsidR="00C405AE" w:rsidRPr="00306A20" w:rsidRDefault="00C405AE" w:rsidP="00C405AE">
            <w:pPr>
              <w:widowControl w:val="0"/>
              <w:jc w:val="right"/>
              <w:rPr>
                <w:rFonts w:ascii="Arial" w:hAnsi="Arial" w:cs="Arial"/>
                <w:sz w:val="20"/>
                <w:szCs w:val="20"/>
                <w:lang w:val="pt-BR"/>
              </w:rPr>
            </w:pPr>
          </w:p>
        </w:tc>
        <w:tc>
          <w:tcPr>
            <w:tcW w:w="576" w:type="pct"/>
            <w:vAlign w:val="center"/>
          </w:tcPr>
          <w:p w:rsidR="00C405AE" w:rsidRPr="00306A20" w:rsidRDefault="00C405AE" w:rsidP="00C405AE">
            <w:pPr>
              <w:widowControl w:val="0"/>
              <w:jc w:val="right"/>
              <w:rPr>
                <w:rFonts w:ascii="Arial" w:hAnsi="Arial" w:cs="Arial"/>
                <w:sz w:val="20"/>
                <w:szCs w:val="20"/>
                <w:lang w:val="pt-BR"/>
              </w:rPr>
            </w:pPr>
          </w:p>
        </w:tc>
        <w:tc>
          <w:tcPr>
            <w:tcW w:w="597" w:type="pct"/>
            <w:vAlign w:val="center"/>
          </w:tcPr>
          <w:p w:rsidR="00C405AE" w:rsidRPr="00306A20" w:rsidRDefault="00C405AE" w:rsidP="00C405AE">
            <w:pPr>
              <w:widowControl w:val="0"/>
              <w:jc w:val="right"/>
              <w:rPr>
                <w:rFonts w:ascii="Arial" w:hAnsi="Arial" w:cs="Arial"/>
                <w:sz w:val="20"/>
                <w:szCs w:val="20"/>
                <w:lang w:val="pt-BR"/>
              </w:rPr>
            </w:pPr>
          </w:p>
        </w:tc>
        <w:tc>
          <w:tcPr>
            <w:tcW w:w="543" w:type="pct"/>
            <w:vAlign w:val="center"/>
          </w:tcPr>
          <w:p w:rsidR="00C405AE" w:rsidRPr="00306A20" w:rsidRDefault="00C405AE" w:rsidP="00C405AE">
            <w:pPr>
              <w:widowControl w:val="0"/>
              <w:jc w:val="right"/>
              <w:rPr>
                <w:rFonts w:ascii="Arial" w:hAnsi="Arial" w:cs="Arial"/>
                <w:sz w:val="20"/>
                <w:szCs w:val="20"/>
                <w:lang w:val="pt-BR"/>
              </w:rPr>
            </w:pPr>
          </w:p>
        </w:tc>
      </w:tr>
      <w:tr w:rsidR="00C405AE" w:rsidRPr="00306A20" w:rsidTr="000C1BB6">
        <w:trPr>
          <w:trHeight w:val="397"/>
          <w:jc w:val="center"/>
        </w:trPr>
        <w:tc>
          <w:tcPr>
            <w:tcW w:w="1808"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lang w:val="pt-BR"/>
              </w:rPr>
              <w:t>11. Chào giá trực tuyến</w:t>
            </w:r>
          </w:p>
        </w:tc>
        <w:tc>
          <w:tcPr>
            <w:tcW w:w="332" w:type="pct"/>
            <w:vAlign w:val="center"/>
          </w:tcPr>
          <w:p w:rsidR="00C405AE" w:rsidRPr="00306A20" w:rsidRDefault="00C405AE" w:rsidP="00C405AE">
            <w:pPr>
              <w:widowControl w:val="0"/>
              <w:rPr>
                <w:rFonts w:ascii="Arial" w:hAnsi="Arial" w:cs="Arial"/>
                <w:sz w:val="20"/>
                <w:szCs w:val="20"/>
                <w:lang w:val="pt-BR"/>
              </w:rPr>
            </w:pPr>
            <w:r w:rsidRPr="00306A20">
              <w:rPr>
                <w:rFonts w:ascii="Arial" w:hAnsi="Arial" w:cs="Arial"/>
                <w:sz w:val="20"/>
                <w:szCs w:val="20"/>
                <w:lang w:val="pt-BR"/>
              </w:rPr>
              <w:t>QM</w:t>
            </w:r>
          </w:p>
        </w:tc>
        <w:tc>
          <w:tcPr>
            <w:tcW w:w="570" w:type="pct"/>
            <w:vAlign w:val="center"/>
          </w:tcPr>
          <w:p w:rsidR="00C405AE" w:rsidRPr="00306A20" w:rsidRDefault="00C405AE" w:rsidP="00C405AE">
            <w:pPr>
              <w:widowControl w:val="0"/>
              <w:jc w:val="right"/>
              <w:rPr>
                <w:rFonts w:ascii="Arial" w:hAnsi="Arial" w:cs="Arial"/>
                <w:sz w:val="20"/>
                <w:szCs w:val="20"/>
                <w:lang w:val="pt-BR"/>
              </w:rPr>
            </w:pPr>
          </w:p>
        </w:tc>
        <w:tc>
          <w:tcPr>
            <w:tcW w:w="571" w:type="pct"/>
            <w:vAlign w:val="center"/>
          </w:tcPr>
          <w:p w:rsidR="00C405AE" w:rsidRPr="00306A20" w:rsidRDefault="00C405AE" w:rsidP="00C405AE">
            <w:pPr>
              <w:widowControl w:val="0"/>
              <w:jc w:val="right"/>
              <w:rPr>
                <w:rFonts w:ascii="Arial" w:hAnsi="Arial" w:cs="Arial"/>
                <w:sz w:val="20"/>
                <w:szCs w:val="20"/>
                <w:lang w:val="pt-BR"/>
              </w:rPr>
            </w:pPr>
          </w:p>
        </w:tc>
        <w:tc>
          <w:tcPr>
            <w:tcW w:w="576" w:type="pct"/>
            <w:vAlign w:val="center"/>
          </w:tcPr>
          <w:p w:rsidR="00C405AE" w:rsidRPr="00306A20" w:rsidRDefault="00C405AE" w:rsidP="00C405AE">
            <w:pPr>
              <w:widowControl w:val="0"/>
              <w:jc w:val="right"/>
              <w:rPr>
                <w:rFonts w:ascii="Arial" w:hAnsi="Arial" w:cs="Arial"/>
                <w:sz w:val="20"/>
                <w:szCs w:val="20"/>
                <w:lang w:val="pt-BR"/>
              </w:rPr>
            </w:pPr>
          </w:p>
        </w:tc>
        <w:tc>
          <w:tcPr>
            <w:tcW w:w="597" w:type="pct"/>
            <w:vAlign w:val="center"/>
          </w:tcPr>
          <w:p w:rsidR="00C405AE" w:rsidRPr="00306A20" w:rsidRDefault="00C405AE" w:rsidP="00C405AE">
            <w:pPr>
              <w:widowControl w:val="0"/>
              <w:jc w:val="right"/>
              <w:rPr>
                <w:rFonts w:ascii="Arial" w:hAnsi="Arial" w:cs="Arial"/>
                <w:sz w:val="20"/>
                <w:szCs w:val="20"/>
                <w:lang w:val="pt-BR"/>
              </w:rPr>
            </w:pPr>
          </w:p>
        </w:tc>
        <w:tc>
          <w:tcPr>
            <w:tcW w:w="543" w:type="pct"/>
            <w:vAlign w:val="center"/>
          </w:tcPr>
          <w:p w:rsidR="00C405AE" w:rsidRPr="00306A20" w:rsidRDefault="00C405AE" w:rsidP="00C405AE">
            <w:pPr>
              <w:widowControl w:val="0"/>
              <w:jc w:val="right"/>
              <w:rPr>
                <w:rFonts w:ascii="Arial" w:hAnsi="Arial" w:cs="Arial"/>
                <w:sz w:val="20"/>
                <w:szCs w:val="20"/>
                <w:lang w:val="pt-BR"/>
              </w:rPr>
            </w:pPr>
          </w:p>
        </w:tc>
      </w:tr>
      <w:tr w:rsidR="00C405AE" w:rsidRPr="00306A20" w:rsidTr="000C1BB6">
        <w:trPr>
          <w:trHeight w:val="397"/>
          <w:jc w:val="center"/>
        </w:trPr>
        <w:tc>
          <w:tcPr>
            <w:tcW w:w="1808" w:type="pct"/>
            <w:vMerge w:val="restart"/>
            <w:vAlign w:val="center"/>
          </w:tcPr>
          <w:p w:rsidR="00C405AE" w:rsidRPr="00306A20" w:rsidRDefault="00C405AE" w:rsidP="00C405AE">
            <w:pPr>
              <w:widowControl w:val="0"/>
              <w:rPr>
                <w:rFonts w:ascii="Arial" w:hAnsi="Arial" w:cs="Arial"/>
                <w:b/>
                <w:sz w:val="20"/>
                <w:szCs w:val="20"/>
              </w:rPr>
            </w:pPr>
            <w:r w:rsidRPr="00306A20">
              <w:rPr>
                <w:rFonts w:ascii="Arial" w:hAnsi="Arial" w:cs="Arial"/>
                <w:b/>
                <w:sz w:val="20"/>
                <w:szCs w:val="20"/>
              </w:rPr>
              <w:lastRenderedPageBreak/>
              <w:t>Tổng cộng II</w:t>
            </w:r>
          </w:p>
        </w:tc>
        <w:tc>
          <w:tcPr>
            <w:tcW w:w="332" w:type="pct"/>
            <w:vAlign w:val="center"/>
          </w:tcPr>
          <w:p w:rsidR="00C405AE" w:rsidRPr="00306A20" w:rsidRDefault="00C405AE" w:rsidP="00C405AE">
            <w:pPr>
              <w:widowControl w:val="0"/>
              <w:rPr>
                <w:rFonts w:ascii="Arial" w:hAnsi="Arial" w:cs="Arial"/>
                <w:b/>
                <w:sz w:val="20"/>
                <w:szCs w:val="20"/>
              </w:rPr>
            </w:pPr>
            <w:r w:rsidRPr="00306A20">
              <w:rPr>
                <w:rFonts w:ascii="Arial" w:hAnsi="Arial" w:cs="Arial"/>
                <w:b/>
                <w:sz w:val="20"/>
                <w:szCs w:val="20"/>
              </w:rPr>
              <w:t>KQM</w:t>
            </w:r>
          </w:p>
        </w:tc>
        <w:tc>
          <w:tcPr>
            <w:tcW w:w="570" w:type="pct"/>
            <w:vAlign w:val="center"/>
          </w:tcPr>
          <w:p w:rsidR="00C405AE" w:rsidRPr="00306A20" w:rsidRDefault="00C405AE" w:rsidP="00C405AE">
            <w:pPr>
              <w:widowControl w:val="0"/>
              <w:jc w:val="right"/>
              <w:rPr>
                <w:rFonts w:ascii="Arial" w:hAnsi="Arial" w:cs="Arial"/>
                <w:sz w:val="20"/>
                <w:szCs w:val="20"/>
              </w:rPr>
            </w:pPr>
          </w:p>
        </w:tc>
        <w:tc>
          <w:tcPr>
            <w:tcW w:w="571" w:type="pct"/>
            <w:vAlign w:val="center"/>
          </w:tcPr>
          <w:p w:rsidR="00C405AE" w:rsidRPr="00306A20" w:rsidRDefault="00C405AE" w:rsidP="00C405AE">
            <w:pPr>
              <w:widowControl w:val="0"/>
              <w:jc w:val="right"/>
              <w:rPr>
                <w:rFonts w:ascii="Arial" w:hAnsi="Arial" w:cs="Arial"/>
                <w:sz w:val="20"/>
                <w:szCs w:val="20"/>
              </w:rPr>
            </w:pPr>
          </w:p>
        </w:tc>
        <w:tc>
          <w:tcPr>
            <w:tcW w:w="576" w:type="pct"/>
            <w:vAlign w:val="center"/>
          </w:tcPr>
          <w:p w:rsidR="00C405AE" w:rsidRPr="00306A20" w:rsidRDefault="00C405AE" w:rsidP="00C405AE">
            <w:pPr>
              <w:widowControl w:val="0"/>
              <w:jc w:val="right"/>
              <w:rPr>
                <w:rFonts w:ascii="Arial" w:hAnsi="Arial" w:cs="Arial"/>
                <w:sz w:val="20"/>
                <w:szCs w:val="20"/>
              </w:rPr>
            </w:pPr>
          </w:p>
        </w:tc>
        <w:tc>
          <w:tcPr>
            <w:tcW w:w="597" w:type="pct"/>
            <w:vAlign w:val="center"/>
          </w:tcPr>
          <w:p w:rsidR="00C405AE" w:rsidRPr="00306A20" w:rsidRDefault="00C405AE" w:rsidP="00C405AE">
            <w:pPr>
              <w:widowControl w:val="0"/>
              <w:jc w:val="right"/>
              <w:rPr>
                <w:rFonts w:ascii="Arial" w:hAnsi="Arial" w:cs="Arial"/>
                <w:sz w:val="20"/>
                <w:szCs w:val="20"/>
              </w:rPr>
            </w:pPr>
          </w:p>
        </w:tc>
        <w:tc>
          <w:tcPr>
            <w:tcW w:w="543" w:type="pct"/>
            <w:vAlign w:val="center"/>
          </w:tcPr>
          <w:p w:rsidR="00C405AE" w:rsidRPr="00306A20" w:rsidRDefault="00C405AE" w:rsidP="00C405AE">
            <w:pPr>
              <w:widowControl w:val="0"/>
              <w:jc w:val="right"/>
              <w:rPr>
                <w:rFonts w:ascii="Arial" w:hAnsi="Arial" w:cs="Arial"/>
                <w:sz w:val="20"/>
                <w:szCs w:val="20"/>
              </w:rPr>
            </w:pPr>
          </w:p>
        </w:tc>
      </w:tr>
      <w:tr w:rsidR="00C405AE" w:rsidRPr="00306A20" w:rsidTr="000C1BB6">
        <w:trPr>
          <w:trHeight w:val="397"/>
          <w:jc w:val="center"/>
        </w:trPr>
        <w:tc>
          <w:tcPr>
            <w:tcW w:w="1808" w:type="pct"/>
            <w:vMerge/>
            <w:vAlign w:val="center"/>
          </w:tcPr>
          <w:p w:rsidR="00C405AE" w:rsidRPr="00306A20" w:rsidRDefault="00C405AE" w:rsidP="00C405AE">
            <w:pPr>
              <w:widowControl w:val="0"/>
              <w:rPr>
                <w:rFonts w:ascii="Arial" w:hAnsi="Arial" w:cs="Arial"/>
                <w:b/>
                <w:sz w:val="20"/>
                <w:szCs w:val="20"/>
              </w:rPr>
            </w:pPr>
          </w:p>
        </w:tc>
        <w:tc>
          <w:tcPr>
            <w:tcW w:w="332" w:type="pct"/>
            <w:vAlign w:val="center"/>
          </w:tcPr>
          <w:p w:rsidR="00C405AE" w:rsidRPr="00306A20" w:rsidRDefault="00C405AE" w:rsidP="00C405AE">
            <w:pPr>
              <w:widowControl w:val="0"/>
              <w:rPr>
                <w:rFonts w:ascii="Arial" w:hAnsi="Arial" w:cs="Arial"/>
                <w:b/>
                <w:sz w:val="20"/>
                <w:szCs w:val="20"/>
              </w:rPr>
            </w:pPr>
            <w:r w:rsidRPr="00306A20">
              <w:rPr>
                <w:rFonts w:ascii="Arial" w:hAnsi="Arial" w:cs="Arial"/>
                <w:b/>
                <w:sz w:val="20"/>
                <w:szCs w:val="20"/>
              </w:rPr>
              <w:t>QM</w:t>
            </w:r>
          </w:p>
        </w:tc>
        <w:tc>
          <w:tcPr>
            <w:tcW w:w="570" w:type="pct"/>
            <w:vAlign w:val="center"/>
          </w:tcPr>
          <w:p w:rsidR="00C405AE" w:rsidRPr="00306A20" w:rsidRDefault="00C405AE" w:rsidP="00C405AE">
            <w:pPr>
              <w:widowControl w:val="0"/>
              <w:jc w:val="right"/>
              <w:rPr>
                <w:rFonts w:ascii="Arial" w:hAnsi="Arial" w:cs="Arial"/>
                <w:sz w:val="20"/>
                <w:szCs w:val="20"/>
              </w:rPr>
            </w:pPr>
          </w:p>
        </w:tc>
        <w:tc>
          <w:tcPr>
            <w:tcW w:w="571" w:type="pct"/>
            <w:vAlign w:val="center"/>
          </w:tcPr>
          <w:p w:rsidR="00C405AE" w:rsidRPr="00306A20" w:rsidRDefault="00C405AE" w:rsidP="00C405AE">
            <w:pPr>
              <w:widowControl w:val="0"/>
              <w:jc w:val="right"/>
              <w:rPr>
                <w:rFonts w:ascii="Arial" w:hAnsi="Arial" w:cs="Arial"/>
                <w:sz w:val="20"/>
                <w:szCs w:val="20"/>
              </w:rPr>
            </w:pPr>
          </w:p>
        </w:tc>
        <w:tc>
          <w:tcPr>
            <w:tcW w:w="576" w:type="pct"/>
            <w:vAlign w:val="center"/>
          </w:tcPr>
          <w:p w:rsidR="00C405AE" w:rsidRPr="00306A20" w:rsidRDefault="00C405AE" w:rsidP="00C405AE">
            <w:pPr>
              <w:widowControl w:val="0"/>
              <w:jc w:val="right"/>
              <w:rPr>
                <w:rFonts w:ascii="Arial" w:hAnsi="Arial" w:cs="Arial"/>
                <w:sz w:val="20"/>
                <w:szCs w:val="20"/>
              </w:rPr>
            </w:pPr>
          </w:p>
        </w:tc>
        <w:tc>
          <w:tcPr>
            <w:tcW w:w="597" w:type="pct"/>
            <w:vAlign w:val="center"/>
          </w:tcPr>
          <w:p w:rsidR="00C405AE" w:rsidRPr="00306A20" w:rsidRDefault="00C405AE" w:rsidP="00C405AE">
            <w:pPr>
              <w:widowControl w:val="0"/>
              <w:jc w:val="right"/>
              <w:rPr>
                <w:rFonts w:ascii="Arial" w:hAnsi="Arial" w:cs="Arial"/>
                <w:sz w:val="20"/>
                <w:szCs w:val="20"/>
              </w:rPr>
            </w:pPr>
          </w:p>
        </w:tc>
        <w:tc>
          <w:tcPr>
            <w:tcW w:w="543" w:type="pct"/>
            <w:vAlign w:val="center"/>
          </w:tcPr>
          <w:p w:rsidR="00C405AE" w:rsidRPr="00306A20" w:rsidRDefault="00C405AE" w:rsidP="00C405AE">
            <w:pPr>
              <w:widowControl w:val="0"/>
              <w:jc w:val="right"/>
              <w:rPr>
                <w:rFonts w:ascii="Arial" w:hAnsi="Arial" w:cs="Arial"/>
                <w:sz w:val="20"/>
                <w:szCs w:val="20"/>
              </w:rPr>
            </w:pPr>
          </w:p>
        </w:tc>
      </w:tr>
    </w:tbl>
    <w:p w:rsidR="006556D5" w:rsidRPr="00306A20" w:rsidRDefault="006556D5" w:rsidP="006556D5">
      <w:pPr>
        <w:jc w:val="both"/>
        <w:rPr>
          <w:rFonts w:ascii="Arial" w:hAnsi="Arial" w:cs="Arial"/>
          <w:i/>
          <w:sz w:val="20"/>
          <w:szCs w:val="20"/>
        </w:rPr>
      </w:pPr>
    </w:p>
    <w:p w:rsidR="00715331" w:rsidRPr="00306A20" w:rsidRDefault="006556D5" w:rsidP="00A65519">
      <w:pPr>
        <w:ind w:left="851"/>
        <w:jc w:val="both"/>
        <w:rPr>
          <w:rFonts w:ascii="Arial" w:hAnsi="Arial" w:cs="Arial"/>
          <w:i/>
          <w:sz w:val="20"/>
          <w:szCs w:val="20"/>
        </w:rPr>
      </w:pPr>
      <w:r w:rsidRPr="00306A20">
        <w:rPr>
          <w:rFonts w:ascii="Arial" w:hAnsi="Arial" w:cs="Arial"/>
          <w:i/>
          <w:sz w:val="20"/>
          <w:szCs w:val="20"/>
        </w:rPr>
        <w:t xml:space="preserve">(Ghi chú: </w:t>
      </w:r>
      <w:r w:rsidR="00E706DA" w:rsidRPr="00306A20">
        <w:rPr>
          <w:rFonts w:ascii="Arial" w:hAnsi="Arial" w:cs="Arial"/>
          <w:i/>
          <w:sz w:val="20"/>
          <w:szCs w:val="20"/>
        </w:rPr>
        <w:t>T</w:t>
      </w:r>
      <w:r w:rsidRPr="00306A20">
        <w:rPr>
          <w:rFonts w:ascii="Arial" w:hAnsi="Arial" w:cs="Arial"/>
          <w:i/>
          <w:sz w:val="20"/>
          <w:szCs w:val="20"/>
        </w:rPr>
        <w:t>ổng cộng I phải bằng với tổng cộng II</w:t>
      </w:r>
      <w:r w:rsidR="00F07065" w:rsidRPr="00306A20">
        <w:rPr>
          <w:rFonts w:ascii="Arial" w:hAnsi="Arial" w:cs="Arial"/>
          <w:i/>
          <w:sz w:val="20"/>
          <w:szCs w:val="20"/>
        </w:rPr>
        <w:t xml:space="preserve"> đối với từng phần KQM và QM</w:t>
      </w:r>
      <w:r w:rsidRPr="00306A20">
        <w:rPr>
          <w:rFonts w:ascii="Arial" w:hAnsi="Arial" w:cs="Arial"/>
          <w:i/>
          <w:sz w:val="20"/>
          <w:szCs w:val="20"/>
        </w:rPr>
        <w:t>)</w:t>
      </w: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p>
    <w:p w:rsidR="005C478A" w:rsidRPr="00306A20" w:rsidRDefault="005C478A" w:rsidP="001540D3">
      <w:pPr>
        <w:spacing w:before="120"/>
        <w:ind w:firstLine="720"/>
        <w:jc w:val="right"/>
        <w:rPr>
          <w:rFonts w:ascii="Arial" w:hAnsi="Arial" w:cs="Arial"/>
          <w:b/>
          <w:sz w:val="20"/>
          <w:szCs w:val="20"/>
          <w:lang w:val="pt-BR"/>
        </w:rPr>
      </w:pPr>
    </w:p>
    <w:p w:rsidR="001540D3" w:rsidRPr="00306A20" w:rsidRDefault="001540D3" w:rsidP="001540D3">
      <w:pPr>
        <w:spacing w:before="120"/>
        <w:ind w:firstLine="720"/>
        <w:jc w:val="right"/>
        <w:rPr>
          <w:rFonts w:ascii="Arial" w:hAnsi="Arial" w:cs="Arial"/>
          <w:b/>
          <w:sz w:val="20"/>
          <w:szCs w:val="20"/>
          <w:lang w:val="pt-BR"/>
        </w:rPr>
      </w:pPr>
      <w:r w:rsidRPr="00306A20">
        <w:rPr>
          <w:rFonts w:ascii="Arial" w:hAnsi="Arial" w:cs="Arial"/>
          <w:b/>
          <w:sz w:val="20"/>
          <w:szCs w:val="20"/>
          <w:lang w:val="pt-BR"/>
        </w:rPr>
        <w:t>Biểu số 4</w:t>
      </w:r>
    </w:p>
    <w:p w:rsidR="001540D3" w:rsidRPr="00306A20" w:rsidRDefault="001540D3" w:rsidP="001540D3">
      <w:pPr>
        <w:ind w:firstLine="720"/>
        <w:jc w:val="center"/>
        <w:rPr>
          <w:rFonts w:ascii="Arial" w:hAnsi="Arial" w:cs="Arial"/>
          <w:b/>
          <w:sz w:val="20"/>
          <w:szCs w:val="20"/>
        </w:rPr>
      </w:pPr>
      <w:r w:rsidRPr="00306A20">
        <w:rPr>
          <w:rFonts w:ascii="Arial" w:hAnsi="Arial" w:cs="Arial"/>
          <w:b/>
          <w:sz w:val="20"/>
          <w:szCs w:val="20"/>
          <w:lang w:val="pt-BR"/>
        </w:rPr>
        <w:t xml:space="preserve">Tổng hợp số liệu về các gói thầu thực hiện theo hình thức đấu thầu qua mạng </w:t>
      </w:r>
      <w:r w:rsidRPr="00306A20">
        <w:rPr>
          <w:rFonts w:ascii="Arial" w:hAnsi="Arial" w:cs="Arial"/>
          <w:b/>
          <w:sz w:val="20"/>
          <w:szCs w:val="20"/>
          <w:lang w:val="vi-VN"/>
        </w:rPr>
        <w:t xml:space="preserve">từ </w:t>
      </w:r>
      <w:r w:rsidRPr="00306A20">
        <w:rPr>
          <w:rFonts w:ascii="Arial" w:hAnsi="Arial" w:cs="Arial"/>
          <w:b/>
          <w:sz w:val="20"/>
          <w:szCs w:val="20"/>
        </w:rPr>
        <w:t>năm … đến năm …</w:t>
      </w:r>
    </w:p>
    <w:p w:rsidR="001540D3" w:rsidRPr="00306A20" w:rsidRDefault="001540D3" w:rsidP="001540D3">
      <w:pPr>
        <w:spacing w:before="120" w:after="120"/>
        <w:ind w:firstLine="720"/>
        <w:jc w:val="right"/>
        <w:rPr>
          <w:rFonts w:ascii="Arial" w:hAnsi="Arial" w:cs="Arial"/>
          <w:b/>
          <w:sz w:val="20"/>
          <w:szCs w:val="20"/>
          <w:lang w:val="pt-BR"/>
        </w:rPr>
      </w:pPr>
      <w:r w:rsidRPr="00306A20">
        <w:rPr>
          <w:rFonts w:ascii="Arial" w:hAnsi="Arial" w:cs="Arial"/>
          <w:i/>
          <w:sz w:val="20"/>
          <w:szCs w:val="20"/>
          <w:lang w:val="vi-VN"/>
        </w:rPr>
        <w:t>Đơn vị tính: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223"/>
        <w:gridCol w:w="1173"/>
        <w:gridCol w:w="1270"/>
        <w:gridCol w:w="1370"/>
        <w:gridCol w:w="1139"/>
        <w:gridCol w:w="1139"/>
      </w:tblGrid>
      <w:tr w:rsidR="00983485" w:rsidRPr="00306A20" w:rsidTr="000C1BB6">
        <w:trPr>
          <w:jc w:val="center"/>
        </w:trPr>
        <w:tc>
          <w:tcPr>
            <w:tcW w:w="381" w:type="pct"/>
            <w:vMerge w:val="restart"/>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STT</w:t>
            </w:r>
          </w:p>
        </w:tc>
        <w:tc>
          <w:tcPr>
            <w:tcW w:w="1234" w:type="pct"/>
            <w:vMerge w:val="restart"/>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Tên gói thầu</w:t>
            </w:r>
          </w:p>
        </w:tc>
        <w:tc>
          <w:tcPr>
            <w:tcW w:w="652" w:type="pct"/>
            <w:vMerge w:val="restart"/>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Số hiệu</w:t>
            </w:r>
          </w:p>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E-TBMT</w:t>
            </w:r>
          </w:p>
        </w:tc>
        <w:tc>
          <w:tcPr>
            <w:tcW w:w="706" w:type="pct"/>
            <w:vMerge w:val="restart"/>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Giá gói thầu</w:t>
            </w:r>
          </w:p>
        </w:tc>
        <w:tc>
          <w:tcPr>
            <w:tcW w:w="761" w:type="pct"/>
            <w:vMerge w:val="restart"/>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Giá trúng thầu</w:t>
            </w:r>
          </w:p>
        </w:tc>
        <w:tc>
          <w:tcPr>
            <w:tcW w:w="1267" w:type="pct"/>
            <w:gridSpan w:val="2"/>
            <w:shd w:val="clear" w:color="auto" w:fill="auto"/>
            <w:vAlign w:val="center"/>
          </w:tcPr>
          <w:p w:rsidR="00983485" w:rsidRPr="00306A20" w:rsidRDefault="00983485" w:rsidP="00CD0A01">
            <w:pPr>
              <w:spacing w:before="60" w:after="60"/>
              <w:jc w:val="center"/>
              <w:rPr>
                <w:rFonts w:ascii="Arial" w:hAnsi="Arial" w:cs="Arial"/>
                <w:b/>
                <w:sz w:val="20"/>
                <w:szCs w:val="20"/>
                <w:lang w:val="pt-BR"/>
              </w:rPr>
            </w:pPr>
            <w:r w:rsidRPr="00306A20">
              <w:rPr>
                <w:rFonts w:ascii="Arial" w:hAnsi="Arial" w:cs="Arial"/>
                <w:b/>
                <w:sz w:val="20"/>
                <w:szCs w:val="20"/>
                <w:lang w:val="pt-BR"/>
              </w:rPr>
              <w:t>Tiết kiệm</w:t>
            </w:r>
          </w:p>
        </w:tc>
      </w:tr>
      <w:tr w:rsidR="00983485" w:rsidRPr="00306A20" w:rsidTr="000C1BB6">
        <w:trPr>
          <w:jc w:val="center"/>
        </w:trPr>
        <w:tc>
          <w:tcPr>
            <w:tcW w:w="381" w:type="pct"/>
            <w:vMerge/>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1234" w:type="pct"/>
            <w:vMerge/>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52" w:type="pct"/>
            <w:vMerge/>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vMerge/>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vMerge/>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widowControl w:val="0"/>
              <w:spacing w:line="240" w:lineRule="exact"/>
              <w:jc w:val="center"/>
              <w:rPr>
                <w:rFonts w:ascii="Arial" w:hAnsi="Arial" w:cs="Arial"/>
                <w:b/>
                <w:sz w:val="20"/>
                <w:szCs w:val="20"/>
              </w:rPr>
            </w:pPr>
            <w:r w:rsidRPr="00306A20">
              <w:rPr>
                <w:rFonts w:ascii="Arial" w:hAnsi="Arial" w:cs="Arial"/>
                <w:b/>
                <w:sz w:val="20"/>
                <w:szCs w:val="20"/>
              </w:rPr>
              <w:t>Giá trị</w:t>
            </w:r>
          </w:p>
        </w:tc>
        <w:tc>
          <w:tcPr>
            <w:tcW w:w="633" w:type="pct"/>
            <w:vAlign w:val="center"/>
          </w:tcPr>
          <w:p w:rsidR="00983485" w:rsidRPr="00306A20" w:rsidRDefault="00983485" w:rsidP="00983485">
            <w:pPr>
              <w:widowControl w:val="0"/>
              <w:spacing w:line="240" w:lineRule="exact"/>
              <w:ind w:left="-91" w:right="-142"/>
              <w:jc w:val="center"/>
              <w:rPr>
                <w:rFonts w:ascii="Arial" w:hAnsi="Arial" w:cs="Arial"/>
                <w:b/>
                <w:sz w:val="20"/>
                <w:szCs w:val="20"/>
              </w:rPr>
            </w:pPr>
            <w:r w:rsidRPr="00306A20">
              <w:rPr>
                <w:rFonts w:ascii="Arial" w:hAnsi="Arial" w:cs="Arial"/>
                <w:b/>
                <w:sz w:val="20"/>
                <w:szCs w:val="20"/>
              </w:rPr>
              <w:t>Tỷ lệ (%)</w:t>
            </w:r>
          </w:p>
        </w:tc>
      </w:tr>
      <w:tr w:rsidR="00607919" w:rsidRPr="00306A20" w:rsidTr="000C1BB6">
        <w:trPr>
          <w:jc w:val="center"/>
        </w:trPr>
        <w:tc>
          <w:tcPr>
            <w:tcW w:w="381" w:type="pct"/>
            <w:shd w:val="clear" w:color="auto" w:fill="auto"/>
            <w:vAlign w:val="center"/>
          </w:tcPr>
          <w:p w:rsidR="00607919" w:rsidRPr="00306A20" w:rsidRDefault="00607919" w:rsidP="00983485">
            <w:pPr>
              <w:spacing w:before="60" w:after="60"/>
              <w:jc w:val="center"/>
              <w:rPr>
                <w:rFonts w:ascii="Arial" w:hAnsi="Arial" w:cs="Arial"/>
                <w:b/>
                <w:sz w:val="20"/>
                <w:szCs w:val="20"/>
                <w:lang w:val="pt-BR"/>
              </w:rPr>
            </w:pPr>
            <w:r w:rsidRPr="00306A20">
              <w:rPr>
                <w:rFonts w:ascii="Arial" w:hAnsi="Arial" w:cs="Arial"/>
                <w:b/>
                <w:sz w:val="20"/>
                <w:szCs w:val="20"/>
                <w:lang w:val="pt-BR"/>
              </w:rPr>
              <w:t>I</w:t>
            </w:r>
          </w:p>
        </w:tc>
        <w:tc>
          <w:tcPr>
            <w:tcW w:w="4619" w:type="pct"/>
            <w:gridSpan w:val="6"/>
            <w:shd w:val="clear" w:color="auto" w:fill="auto"/>
            <w:vAlign w:val="center"/>
          </w:tcPr>
          <w:p w:rsidR="00607919" w:rsidRPr="00306A20" w:rsidRDefault="00607919" w:rsidP="00ED34B8">
            <w:pPr>
              <w:spacing w:before="60" w:after="60"/>
              <w:rPr>
                <w:rFonts w:ascii="Arial" w:hAnsi="Arial" w:cs="Arial"/>
                <w:b/>
                <w:sz w:val="20"/>
                <w:szCs w:val="20"/>
                <w:lang w:val="pt-BR"/>
              </w:rPr>
            </w:pPr>
            <w:r w:rsidRPr="00306A20">
              <w:rPr>
                <w:rFonts w:ascii="Arial" w:hAnsi="Arial" w:cs="Arial"/>
                <w:b/>
                <w:sz w:val="20"/>
                <w:szCs w:val="20"/>
                <w:lang w:val="pt-BR"/>
              </w:rPr>
              <w:t>Năm ...(</w:t>
            </w:r>
            <w:r w:rsidR="00ED34B8" w:rsidRPr="00306A20">
              <w:rPr>
                <w:rFonts w:ascii="Arial" w:hAnsi="Arial" w:cs="Arial"/>
                <w:b/>
                <w:sz w:val="20"/>
                <w:szCs w:val="20"/>
                <w:lang w:val="pt-BR"/>
              </w:rPr>
              <w:t>i</w:t>
            </w:r>
            <w:r w:rsidRPr="00306A20">
              <w:rPr>
                <w:rFonts w:ascii="Arial" w:hAnsi="Arial" w:cs="Arial"/>
                <w:b/>
                <w:sz w:val="20"/>
                <w:szCs w:val="20"/>
                <w:lang w:val="pt-BR"/>
              </w:rPr>
              <w:t>)</w:t>
            </w: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b/>
                <w:sz w:val="20"/>
                <w:szCs w:val="20"/>
                <w:lang w:val="pt-BR"/>
              </w:rPr>
              <w:t>1</w:t>
            </w:r>
          </w:p>
        </w:tc>
        <w:tc>
          <w:tcPr>
            <w:tcW w:w="4619" w:type="pct"/>
            <w:gridSpan w:val="6"/>
            <w:shd w:val="clear" w:color="auto" w:fill="auto"/>
            <w:vAlign w:val="center"/>
          </w:tcPr>
          <w:p w:rsidR="00983485" w:rsidRPr="00306A20" w:rsidRDefault="00983485" w:rsidP="00983485">
            <w:pPr>
              <w:spacing w:before="60" w:after="60"/>
              <w:rPr>
                <w:rFonts w:ascii="Arial" w:hAnsi="Arial" w:cs="Arial"/>
                <w:b/>
                <w:sz w:val="20"/>
                <w:szCs w:val="20"/>
                <w:lang w:val="pt-BR"/>
              </w:rPr>
            </w:pPr>
            <w:r w:rsidRPr="00306A20">
              <w:rPr>
                <w:rFonts w:ascii="Arial" w:hAnsi="Arial" w:cs="Arial"/>
                <w:b/>
                <w:sz w:val="20"/>
                <w:szCs w:val="20"/>
                <w:lang w:val="pt-BR"/>
              </w:rPr>
              <w:t>Dự án 1</w:t>
            </w: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sz w:val="20"/>
                <w:szCs w:val="20"/>
                <w:lang w:val="pt-BR"/>
              </w:rPr>
              <w:t>1.1</w:t>
            </w:r>
          </w:p>
        </w:tc>
        <w:tc>
          <w:tcPr>
            <w:tcW w:w="1234" w:type="pct"/>
            <w:shd w:val="clear" w:color="auto" w:fill="auto"/>
            <w:vAlign w:val="center"/>
          </w:tcPr>
          <w:p w:rsidR="00983485" w:rsidRPr="00306A20" w:rsidRDefault="00983485" w:rsidP="00983485">
            <w:pPr>
              <w:spacing w:before="60" w:after="60"/>
              <w:rPr>
                <w:rFonts w:ascii="Arial" w:hAnsi="Arial" w:cs="Arial"/>
                <w:sz w:val="20"/>
                <w:szCs w:val="20"/>
                <w:lang w:val="pt-BR"/>
              </w:rPr>
            </w:pPr>
            <w:r w:rsidRPr="00306A20">
              <w:rPr>
                <w:rFonts w:ascii="Arial" w:hAnsi="Arial" w:cs="Arial"/>
                <w:sz w:val="20"/>
                <w:szCs w:val="20"/>
                <w:lang w:val="pt-BR"/>
              </w:rPr>
              <w:t>Gói thầu 1</w:t>
            </w:r>
          </w:p>
        </w:tc>
        <w:tc>
          <w:tcPr>
            <w:tcW w:w="652"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tcPr>
          <w:p w:rsidR="00983485" w:rsidRPr="00306A20" w:rsidRDefault="00983485" w:rsidP="00983485">
            <w:pPr>
              <w:spacing w:before="60" w:after="60"/>
              <w:jc w:val="center"/>
              <w:rPr>
                <w:rFonts w:ascii="Arial" w:hAnsi="Arial" w:cs="Arial"/>
                <w:b/>
                <w:sz w:val="20"/>
                <w:szCs w:val="20"/>
                <w:lang w:val="pt-BR"/>
              </w:rPr>
            </w:pP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sz w:val="20"/>
                <w:szCs w:val="20"/>
                <w:lang w:val="pt-BR"/>
              </w:rPr>
              <w:t>1.2</w:t>
            </w:r>
          </w:p>
        </w:tc>
        <w:tc>
          <w:tcPr>
            <w:tcW w:w="1234" w:type="pct"/>
            <w:shd w:val="clear" w:color="auto" w:fill="auto"/>
            <w:vAlign w:val="center"/>
          </w:tcPr>
          <w:p w:rsidR="00983485" w:rsidRPr="00306A20" w:rsidRDefault="00983485" w:rsidP="00983485">
            <w:pPr>
              <w:spacing w:before="60" w:after="60"/>
              <w:rPr>
                <w:rFonts w:ascii="Arial" w:hAnsi="Arial" w:cs="Arial"/>
                <w:sz w:val="20"/>
                <w:szCs w:val="20"/>
                <w:lang w:val="pt-BR"/>
              </w:rPr>
            </w:pPr>
            <w:r w:rsidRPr="00306A20">
              <w:rPr>
                <w:rFonts w:ascii="Arial" w:hAnsi="Arial" w:cs="Arial"/>
                <w:sz w:val="20"/>
                <w:szCs w:val="20"/>
                <w:lang w:val="pt-BR"/>
              </w:rPr>
              <w:t>Gói thầu n</w:t>
            </w:r>
          </w:p>
        </w:tc>
        <w:tc>
          <w:tcPr>
            <w:tcW w:w="652"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tcPr>
          <w:p w:rsidR="00983485" w:rsidRPr="00306A20" w:rsidRDefault="00983485" w:rsidP="00983485">
            <w:pPr>
              <w:spacing w:before="60" w:after="60"/>
              <w:jc w:val="center"/>
              <w:rPr>
                <w:rFonts w:ascii="Arial" w:hAnsi="Arial" w:cs="Arial"/>
                <w:b/>
                <w:sz w:val="20"/>
                <w:szCs w:val="20"/>
                <w:lang w:val="pt-BR"/>
              </w:rPr>
            </w:pP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b/>
                <w:sz w:val="20"/>
                <w:szCs w:val="20"/>
                <w:lang w:val="pt-BR"/>
              </w:rPr>
              <w:t>2</w:t>
            </w:r>
          </w:p>
        </w:tc>
        <w:tc>
          <w:tcPr>
            <w:tcW w:w="4619" w:type="pct"/>
            <w:gridSpan w:val="6"/>
            <w:shd w:val="clear" w:color="auto" w:fill="auto"/>
            <w:vAlign w:val="center"/>
          </w:tcPr>
          <w:p w:rsidR="00983485" w:rsidRPr="00306A20" w:rsidRDefault="00983485" w:rsidP="00983485">
            <w:pPr>
              <w:spacing w:before="60" w:after="60"/>
              <w:rPr>
                <w:rFonts w:ascii="Arial" w:hAnsi="Arial" w:cs="Arial"/>
                <w:b/>
                <w:sz w:val="20"/>
                <w:szCs w:val="20"/>
                <w:lang w:val="pt-BR"/>
              </w:rPr>
            </w:pPr>
            <w:r w:rsidRPr="00306A20">
              <w:rPr>
                <w:rFonts w:ascii="Arial" w:hAnsi="Arial" w:cs="Arial"/>
                <w:b/>
                <w:sz w:val="20"/>
                <w:szCs w:val="20"/>
                <w:lang w:val="pt-BR"/>
              </w:rPr>
              <w:t>Dự án 2</w:t>
            </w: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sz w:val="20"/>
                <w:szCs w:val="20"/>
                <w:lang w:val="pt-BR"/>
              </w:rPr>
              <w:t>2.1</w:t>
            </w:r>
          </w:p>
        </w:tc>
        <w:tc>
          <w:tcPr>
            <w:tcW w:w="1234" w:type="pct"/>
            <w:shd w:val="clear" w:color="auto" w:fill="auto"/>
            <w:vAlign w:val="center"/>
          </w:tcPr>
          <w:p w:rsidR="00983485" w:rsidRPr="00306A20" w:rsidRDefault="00983485" w:rsidP="00983485">
            <w:pPr>
              <w:spacing w:before="60" w:after="60"/>
              <w:rPr>
                <w:rFonts w:ascii="Arial" w:hAnsi="Arial" w:cs="Arial"/>
                <w:sz w:val="20"/>
                <w:szCs w:val="20"/>
                <w:lang w:val="pt-BR"/>
              </w:rPr>
            </w:pPr>
            <w:r w:rsidRPr="00306A20">
              <w:rPr>
                <w:rFonts w:ascii="Arial" w:hAnsi="Arial" w:cs="Arial"/>
                <w:sz w:val="20"/>
                <w:szCs w:val="20"/>
                <w:lang w:val="pt-BR"/>
              </w:rPr>
              <w:t>Gói thầu 1</w:t>
            </w:r>
          </w:p>
        </w:tc>
        <w:tc>
          <w:tcPr>
            <w:tcW w:w="652"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tcPr>
          <w:p w:rsidR="00983485" w:rsidRPr="00306A20" w:rsidRDefault="00983485" w:rsidP="00983485">
            <w:pPr>
              <w:spacing w:before="60" w:after="60"/>
              <w:jc w:val="center"/>
              <w:rPr>
                <w:rFonts w:ascii="Arial" w:hAnsi="Arial" w:cs="Arial"/>
                <w:b/>
                <w:sz w:val="20"/>
                <w:szCs w:val="20"/>
                <w:lang w:val="pt-BR"/>
              </w:rPr>
            </w:pP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sz w:val="20"/>
                <w:szCs w:val="20"/>
                <w:lang w:val="pt-BR"/>
              </w:rPr>
              <w:t>2.2</w:t>
            </w:r>
          </w:p>
        </w:tc>
        <w:tc>
          <w:tcPr>
            <w:tcW w:w="1234" w:type="pct"/>
            <w:shd w:val="clear" w:color="auto" w:fill="auto"/>
            <w:vAlign w:val="center"/>
          </w:tcPr>
          <w:p w:rsidR="00983485" w:rsidRPr="00306A20" w:rsidRDefault="00983485" w:rsidP="00983485">
            <w:pPr>
              <w:spacing w:before="60" w:after="60"/>
              <w:rPr>
                <w:rFonts w:ascii="Arial" w:hAnsi="Arial" w:cs="Arial"/>
                <w:sz w:val="20"/>
                <w:szCs w:val="20"/>
                <w:lang w:val="pt-BR"/>
              </w:rPr>
            </w:pPr>
            <w:r w:rsidRPr="00306A20">
              <w:rPr>
                <w:rFonts w:ascii="Arial" w:hAnsi="Arial" w:cs="Arial"/>
                <w:sz w:val="20"/>
                <w:szCs w:val="20"/>
                <w:lang w:val="pt-BR"/>
              </w:rPr>
              <w:t>Gói thầu n</w:t>
            </w:r>
          </w:p>
        </w:tc>
        <w:tc>
          <w:tcPr>
            <w:tcW w:w="652"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tcPr>
          <w:p w:rsidR="00983485" w:rsidRPr="00306A20" w:rsidRDefault="00983485" w:rsidP="00983485">
            <w:pPr>
              <w:spacing w:before="60" w:after="60"/>
              <w:jc w:val="center"/>
              <w:rPr>
                <w:rFonts w:ascii="Arial" w:hAnsi="Arial" w:cs="Arial"/>
                <w:b/>
                <w:sz w:val="20"/>
                <w:szCs w:val="20"/>
                <w:lang w:val="pt-BR"/>
              </w:rPr>
            </w:pPr>
          </w:p>
        </w:tc>
      </w:tr>
      <w:tr w:rsidR="00983485" w:rsidRPr="00306A20" w:rsidTr="000C1BB6">
        <w:trPr>
          <w:jc w:val="center"/>
        </w:trPr>
        <w:tc>
          <w:tcPr>
            <w:tcW w:w="381" w:type="pct"/>
            <w:shd w:val="clear" w:color="auto" w:fill="auto"/>
            <w:vAlign w:val="center"/>
          </w:tcPr>
          <w:p w:rsidR="00983485" w:rsidRPr="00306A20" w:rsidRDefault="00983485" w:rsidP="00983485">
            <w:pPr>
              <w:spacing w:before="60" w:after="60"/>
              <w:jc w:val="center"/>
              <w:rPr>
                <w:rFonts w:ascii="Arial" w:hAnsi="Arial" w:cs="Arial"/>
                <w:sz w:val="20"/>
                <w:szCs w:val="20"/>
                <w:lang w:val="pt-BR"/>
              </w:rPr>
            </w:pPr>
            <w:r w:rsidRPr="00306A20">
              <w:rPr>
                <w:rFonts w:ascii="Arial" w:hAnsi="Arial" w:cs="Arial"/>
                <w:sz w:val="20"/>
                <w:szCs w:val="20"/>
                <w:lang w:val="pt-BR"/>
              </w:rPr>
              <w:t>...</w:t>
            </w:r>
          </w:p>
        </w:tc>
        <w:tc>
          <w:tcPr>
            <w:tcW w:w="1234" w:type="pct"/>
            <w:shd w:val="clear" w:color="auto" w:fill="auto"/>
            <w:vAlign w:val="center"/>
          </w:tcPr>
          <w:p w:rsidR="00983485" w:rsidRPr="00306A20" w:rsidRDefault="00983485" w:rsidP="00983485">
            <w:pPr>
              <w:spacing w:before="60" w:after="60"/>
              <w:rPr>
                <w:rFonts w:ascii="Arial" w:hAnsi="Arial" w:cs="Arial"/>
                <w:b/>
                <w:sz w:val="20"/>
                <w:szCs w:val="20"/>
                <w:lang w:val="pt-BR"/>
              </w:rPr>
            </w:pPr>
          </w:p>
        </w:tc>
        <w:tc>
          <w:tcPr>
            <w:tcW w:w="652"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06"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761"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shd w:val="clear" w:color="auto" w:fill="auto"/>
            <w:vAlign w:val="center"/>
          </w:tcPr>
          <w:p w:rsidR="00983485" w:rsidRPr="00306A20" w:rsidRDefault="00983485" w:rsidP="00983485">
            <w:pPr>
              <w:spacing w:before="60" w:after="60"/>
              <w:jc w:val="center"/>
              <w:rPr>
                <w:rFonts w:ascii="Arial" w:hAnsi="Arial" w:cs="Arial"/>
                <w:b/>
                <w:sz w:val="20"/>
                <w:szCs w:val="20"/>
                <w:lang w:val="pt-BR"/>
              </w:rPr>
            </w:pPr>
          </w:p>
        </w:tc>
        <w:tc>
          <w:tcPr>
            <w:tcW w:w="633" w:type="pct"/>
          </w:tcPr>
          <w:p w:rsidR="00983485" w:rsidRPr="00306A20" w:rsidRDefault="00983485" w:rsidP="00983485">
            <w:pPr>
              <w:spacing w:before="60" w:after="60"/>
              <w:jc w:val="center"/>
              <w:rPr>
                <w:rFonts w:ascii="Arial" w:hAnsi="Arial" w:cs="Arial"/>
                <w:b/>
                <w:sz w:val="20"/>
                <w:szCs w:val="20"/>
                <w:lang w:val="pt-BR"/>
              </w:rPr>
            </w:pPr>
          </w:p>
        </w:tc>
      </w:tr>
      <w:tr w:rsidR="00607919" w:rsidRPr="00306A20" w:rsidTr="000C1BB6">
        <w:trPr>
          <w:jc w:val="center"/>
        </w:trPr>
        <w:tc>
          <w:tcPr>
            <w:tcW w:w="381"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r w:rsidRPr="00306A20">
              <w:rPr>
                <w:rFonts w:ascii="Arial" w:hAnsi="Arial" w:cs="Arial"/>
                <w:b/>
                <w:sz w:val="20"/>
                <w:szCs w:val="20"/>
                <w:lang w:val="pt-BR"/>
              </w:rPr>
              <w:t>II</w:t>
            </w:r>
          </w:p>
        </w:tc>
        <w:tc>
          <w:tcPr>
            <w:tcW w:w="4619" w:type="pct"/>
            <w:gridSpan w:val="6"/>
            <w:shd w:val="clear" w:color="auto" w:fill="auto"/>
            <w:vAlign w:val="center"/>
          </w:tcPr>
          <w:p w:rsidR="00607919" w:rsidRPr="00306A20" w:rsidRDefault="00607919" w:rsidP="00ED34B8">
            <w:pPr>
              <w:spacing w:before="60" w:after="60"/>
              <w:rPr>
                <w:rFonts w:ascii="Arial" w:hAnsi="Arial" w:cs="Arial"/>
                <w:b/>
                <w:sz w:val="20"/>
                <w:szCs w:val="20"/>
                <w:lang w:val="pt-BR"/>
              </w:rPr>
            </w:pPr>
            <w:r w:rsidRPr="00306A20">
              <w:rPr>
                <w:rFonts w:ascii="Arial" w:hAnsi="Arial" w:cs="Arial"/>
                <w:b/>
                <w:sz w:val="20"/>
                <w:szCs w:val="20"/>
                <w:lang w:val="pt-BR"/>
              </w:rPr>
              <w:t>Năm ...(</w:t>
            </w:r>
            <w:r w:rsidR="00ED34B8" w:rsidRPr="00306A20">
              <w:rPr>
                <w:rFonts w:ascii="Arial" w:hAnsi="Arial" w:cs="Arial"/>
                <w:b/>
                <w:sz w:val="20"/>
                <w:szCs w:val="20"/>
                <w:lang w:val="pt-BR"/>
              </w:rPr>
              <w:t>i</w:t>
            </w:r>
            <w:r w:rsidRPr="00306A20">
              <w:rPr>
                <w:rFonts w:ascii="Arial" w:hAnsi="Arial" w:cs="Arial"/>
                <w:b/>
                <w:sz w:val="20"/>
                <w:szCs w:val="20"/>
                <w:lang w:val="pt-BR"/>
              </w:rPr>
              <w:t>+1)</w:t>
            </w:r>
          </w:p>
        </w:tc>
      </w:tr>
      <w:tr w:rsidR="00607919" w:rsidRPr="00306A20" w:rsidTr="000C1BB6">
        <w:trPr>
          <w:jc w:val="center"/>
        </w:trPr>
        <w:tc>
          <w:tcPr>
            <w:tcW w:w="381" w:type="pct"/>
            <w:shd w:val="clear" w:color="auto" w:fill="auto"/>
            <w:vAlign w:val="center"/>
          </w:tcPr>
          <w:p w:rsidR="00607919" w:rsidRPr="00306A20" w:rsidRDefault="00607919" w:rsidP="00607919">
            <w:pPr>
              <w:spacing w:before="60" w:after="60"/>
              <w:jc w:val="center"/>
              <w:rPr>
                <w:rFonts w:ascii="Arial" w:hAnsi="Arial" w:cs="Arial"/>
                <w:sz w:val="20"/>
                <w:szCs w:val="20"/>
                <w:lang w:val="pt-BR"/>
              </w:rPr>
            </w:pPr>
            <w:r w:rsidRPr="00306A20">
              <w:rPr>
                <w:rFonts w:ascii="Arial" w:hAnsi="Arial" w:cs="Arial"/>
                <w:sz w:val="20"/>
                <w:szCs w:val="20"/>
                <w:lang w:val="pt-BR"/>
              </w:rPr>
              <w:t>...</w:t>
            </w:r>
          </w:p>
        </w:tc>
        <w:tc>
          <w:tcPr>
            <w:tcW w:w="1234" w:type="pct"/>
            <w:shd w:val="clear" w:color="auto" w:fill="auto"/>
            <w:vAlign w:val="center"/>
          </w:tcPr>
          <w:p w:rsidR="00607919" w:rsidRPr="00306A20" w:rsidRDefault="00607919" w:rsidP="00607919">
            <w:pPr>
              <w:spacing w:before="60" w:after="60"/>
              <w:rPr>
                <w:rFonts w:ascii="Arial" w:hAnsi="Arial" w:cs="Arial"/>
                <w:b/>
                <w:sz w:val="20"/>
                <w:szCs w:val="20"/>
                <w:lang w:val="pt-BR"/>
              </w:rPr>
            </w:pPr>
          </w:p>
        </w:tc>
        <w:tc>
          <w:tcPr>
            <w:tcW w:w="652"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706"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761"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633"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633" w:type="pct"/>
          </w:tcPr>
          <w:p w:rsidR="00607919" w:rsidRPr="00306A20" w:rsidRDefault="00607919" w:rsidP="00607919">
            <w:pPr>
              <w:spacing w:before="60" w:after="60"/>
              <w:jc w:val="center"/>
              <w:rPr>
                <w:rFonts w:ascii="Arial" w:hAnsi="Arial" w:cs="Arial"/>
                <w:b/>
                <w:sz w:val="20"/>
                <w:szCs w:val="20"/>
                <w:lang w:val="pt-BR"/>
              </w:rPr>
            </w:pPr>
          </w:p>
        </w:tc>
      </w:tr>
      <w:tr w:rsidR="00607919" w:rsidRPr="00306A20" w:rsidTr="000C1BB6">
        <w:trPr>
          <w:trHeight w:val="669"/>
          <w:jc w:val="center"/>
        </w:trPr>
        <w:tc>
          <w:tcPr>
            <w:tcW w:w="381"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r w:rsidRPr="00306A20">
              <w:rPr>
                <w:rFonts w:ascii="Arial" w:hAnsi="Arial" w:cs="Arial"/>
                <w:b/>
                <w:sz w:val="20"/>
                <w:szCs w:val="20"/>
                <w:lang w:val="pt-BR"/>
              </w:rPr>
              <w:t>Tổng cộng</w:t>
            </w:r>
          </w:p>
        </w:tc>
        <w:tc>
          <w:tcPr>
            <w:tcW w:w="1234"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652"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706"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761"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633" w:type="pct"/>
            <w:shd w:val="clear" w:color="auto" w:fill="auto"/>
            <w:vAlign w:val="center"/>
          </w:tcPr>
          <w:p w:rsidR="00607919" w:rsidRPr="00306A20" w:rsidRDefault="00607919" w:rsidP="00607919">
            <w:pPr>
              <w:spacing w:before="60" w:after="60"/>
              <w:jc w:val="center"/>
              <w:rPr>
                <w:rFonts w:ascii="Arial" w:hAnsi="Arial" w:cs="Arial"/>
                <w:b/>
                <w:sz w:val="20"/>
                <w:szCs w:val="20"/>
                <w:lang w:val="pt-BR"/>
              </w:rPr>
            </w:pPr>
          </w:p>
        </w:tc>
        <w:tc>
          <w:tcPr>
            <w:tcW w:w="633" w:type="pct"/>
          </w:tcPr>
          <w:p w:rsidR="00607919" w:rsidRPr="00306A20" w:rsidRDefault="00607919" w:rsidP="00607919">
            <w:pPr>
              <w:spacing w:before="60" w:after="60"/>
              <w:jc w:val="center"/>
              <w:rPr>
                <w:rFonts w:ascii="Arial" w:hAnsi="Arial" w:cs="Arial"/>
                <w:b/>
                <w:sz w:val="20"/>
                <w:szCs w:val="20"/>
                <w:lang w:val="pt-BR"/>
              </w:rPr>
            </w:pPr>
          </w:p>
        </w:tc>
      </w:tr>
    </w:tbl>
    <w:p w:rsidR="002165E7" w:rsidRPr="00306A20" w:rsidRDefault="001540D3" w:rsidP="00762FB6">
      <w:pPr>
        <w:ind w:left="851"/>
        <w:jc w:val="right"/>
        <w:rPr>
          <w:rFonts w:ascii="Arial" w:hAnsi="Arial" w:cs="Arial"/>
          <w:b/>
          <w:sz w:val="20"/>
          <w:szCs w:val="20"/>
        </w:rPr>
      </w:pPr>
      <w:r w:rsidRPr="00306A20">
        <w:rPr>
          <w:rFonts w:ascii="Arial" w:hAnsi="Arial" w:cs="Arial"/>
          <w:sz w:val="20"/>
          <w:szCs w:val="20"/>
          <w:lang w:val="pt-BR"/>
        </w:rPr>
        <w:br w:type="page"/>
      </w:r>
      <w:r w:rsidR="002165E7" w:rsidRPr="00306A20">
        <w:rPr>
          <w:rFonts w:ascii="Arial" w:hAnsi="Arial" w:cs="Arial"/>
          <w:b/>
          <w:i/>
          <w:sz w:val="20"/>
          <w:szCs w:val="20"/>
          <w:lang w:val="pt-BR"/>
        </w:rPr>
        <w:lastRenderedPageBreak/>
        <w:t xml:space="preserve">                         </w:t>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i/>
          <w:sz w:val="20"/>
          <w:szCs w:val="20"/>
          <w:lang w:val="pt-BR"/>
        </w:rPr>
        <w:tab/>
      </w:r>
      <w:r w:rsidR="002165E7" w:rsidRPr="00306A20">
        <w:rPr>
          <w:rFonts w:ascii="Arial" w:hAnsi="Arial" w:cs="Arial"/>
          <w:b/>
          <w:sz w:val="20"/>
          <w:szCs w:val="20"/>
        </w:rPr>
        <w:t xml:space="preserve">Biểu số </w:t>
      </w:r>
      <w:r w:rsidR="00394E3D" w:rsidRPr="00306A20">
        <w:rPr>
          <w:rFonts w:ascii="Arial" w:hAnsi="Arial" w:cs="Arial"/>
          <w:b/>
          <w:sz w:val="20"/>
          <w:szCs w:val="20"/>
        </w:rPr>
        <w:t>5</w:t>
      </w:r>
    </w:p>
    <w:p w:rsidR="002165E7" w:rsidRPr="00306A20" w:rsidRDefault="002165E7" w:rsidP="002165E7">
      <w:pPr>
        <w:spacing w:before="80" w:after="80"/>
        <w:ind w:left="426" w:right="569"/>
        <w:jc w:val="center"/>
        <w:rPr>
          <w:rFonts w:ascii="Arial" w:hAnsi="Arial" w:cs="Arial"/>
          <w:b/>
          <w:bCs/>
          <w:sz w:val="20"/>
          <w:szCs w:val="20"/>
        </w:rPr>
      </w:pPr>
      <w:r w:rsidRPr="00306A20">
        <w:rPr>
          <w:rFonts w:ascii="Arial" w:hAnsi="Arial" w:cs="Arial"/>
          <w:b/>
          <w:bCs/>
          <w:sz w:val="20"/>
          <w:szCs w:val="20"/>
        </w:rPr>
        <w:t xml:space="preserve">Thông tin, số liệu cụ thể về </w:t>
      </w:r>
      <w:r w:rsidRPr="00306A20">
        <w:rPr>
          <w:rFonts w:ascii="Arial" w:hAnsi="Arial" w:cs="Arial"/>
          <w:b/>
          <w:bCs/>
          <w:sz w:val="20"/>
          <w:szCs w:val="20"/>
          <w:lang w:val="vi-VN"/>
        </w:rPr>
        <w:t xml:space="preserve">công tác </w:t>
      </w:r>
      <w:r w:rsidRPr="00306A20">
        <w:rPr>
          <w:rFonts w:ascii="Arial" w:hAnsi="Arial" w:cs="Arial"/>
          <w:b/>
          <w:bCs/>
          <w:sz w:val="20"/>
          <w:szCs w:val="20"/>
        </w:rPr>
        <w:t xml:space="preserve">lựa chọn nhà thầu </w:t>
      </w:r>
      <w:r w:rsidR="009809FF" w:rsidRPr="00306A20">
        <w:rPr>
          <w:rFonts w:ascii="Arial" w:hAnsi="Arial" w:cs="Arial"/>
          <w:b/>
          <w:bCs/>
          <w:sz w:val="20"/>
          <w:szCs w:val="20"/>
        </w:rPr>
        <w:t xml:space="preserve">trên địa bàn/ngành… </w:t>
      </w:r>
      <w:r w:rsidRPr="00306A20">
        <w:rPr>
          <w:rFonts w:ascii="Arial" w:hAnsi="Arial" w:cs="Arial"/>
          <w:b/>
          <w:sz w:val="20"/>
          <w:szCs w:val="20"/>
          <w:lang w:val="vi-VN"/>
        </w:rPr>
        <w:t xml:space="preserve">từ năm </w:t>
      </w:r>
      <w:r w:rsidR="009809FF" w:rsidRPr="00306A20">
        <w:rPr>
          <w:rFonts w:ascii="Arial" w:hAnsi="Arial" w:cs="Arial"/>
          <w:b/>
          <w:sz w:val="20"/>
          <w:szCs w:val="20"/>
        </w:rPr>
        <w:t>…</w:t>
      </w:r>
      <w:r w:rsidRPr="00306A20">
        <w:rPr>
          <w:rFonts w:ascii="Arial" w:hAnsi="Arial" w:cs="Arial"/>
          <w:b/>
          <w:sz w:val="20"/>
          <w:szCs w:val="20"/>
          <w:lang w:val="vi-VN"/>
        </w:rPr>
        <w:t xml:space="preserve"> đến </w:t>
      </w:r>
      <w:r w:rsidR="005A15F6" w:rsidRPr="00306A20">
        <w:rPr>
          <w:rFonts w:ascii="Arial" w:hAnsi="Arial" w:cs="Arial"/>
          <w:b/>
          <w:sz w:val="20"/>
          <w:szCs w:val="20"/>
        </w:rPr>
        <w:t>năm …</w:t>
      </w:r>
    </w:p>
    <w:p w:rsidR="002165E7" w:rsidRPr="00306A20" w:rsidRDefault="002165E7" w:rsidP="00A60C4A">
      <w:pPr>
        <w:spacing w:before="80" w:after="120"/>
        <w:jc w:val="right"/>
        <w:rPr>
          <w:rFonts w:ascii="Arial" w:hAnsi="Arial" w:cs="Arial"/>
          <w:i/>
          <w:sz w:val="20"/>
          <w:szCs w:val="20"/>
          <w:lang w:val="vi-VN"/>
        </w:rPr>
      </w:pPr>
      <w:r w:rsidRPr="00306A20">
        <w:rPr>
          <w:rFonts w:ascii="Arial" w:hAnsi="Arial" w:cs="Arial"/>
          <w:i/>
          <w:sz w:val="20"/>
          <w:szCs w:val="20"/>
          <w:lang w:val="vi-VN"/>
        </w:rPr>
        <w:t>Đơn vị tính: triệu đồng</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639"/>
        <w:gridCol w:w="992"/>
        <w:gridCol w:w="857"/>
        <w:gridCol w:w="899"/>
        <w:gridCol w:w="1372"/>
        <w:gridCol w:w="803"/>
        <w:gridCol w:w="727"/>
        <w:gridCol w:w="727"/>
        <w:gridCol w:w="705"/>
      </w:tblGrid>
      <w:tr w:rsidR="002165E7" w:rsidRPr="00306A20" w:rsidTr="000275C4">
        <w:trPr>
          <w:cantSplit/>
          <w:trHeight w:val="20"/>
          <w:jc w:val="center"/>
        </w:trPr>
        <w:tc>
          <w:tcPr>
            <w:tcW w:w="74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rPr>
            </w:pPr>
            <w:r w:rsidRPr="00306A20">
              <w:rPr>
                <w:rFonts w:ascii="Arial" w:hAnsi="Arial" w:cs="Arial"/>
                <w:b/>
                <w:sz w:val="20"/>
                <w:szCs w:val="20"/>
              </w:rPr>
              <w:t>Nội dung</w:t>
            </w:r>
          </w:p>
        </w:tc>
        <w:tc>
          <w:tcPr>
            <w:tcW w:w="314"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rPr>
            </w:pPr>
            <w:r w:rsidRPr="00306A20">
              <w:rPr>
                <w:rFonts w:ascii="Arial" w:hAnsi="Arial" w:cs="Arial"/>
                <w:b/>
                <w:sz w:val="20"/>
                <w:szCs w:val="20"/>
              </w:rPr>
              <w:t>Giá gói thầu</w:t>
            </w:r>
          </w:p>
        </w:tc>
        <w:tc>
          <w:tcPr>
            <w:tcW w:w="53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rPr>
              <w:t>Hình th</w:t>
            </w:r>
            <w:r w:rsidRPr="00306A20">
              <w:rPr>
                <w:rFonts w:ascii="Arial" w:hAnsi="Arial" w:cs="Arial"/>
                <w:b/>
                <w:sz w:val="20"/>
                <w:szCs w:val="20"/>
                <w:lang w:val="vi-VN"/>
              </w:rPr>
              <w:t>ức</w:t>
            </w:r>
            <w:r w:rsidRPr="00306A20">
              <w:rPr>
                <w:rFonts w:ascii="Arial" w:hAnsi="Arial" w:cs="Arial"/>
                <w:b/>
                <w:sz w:val="20"/>
                <w:szCs w:val="20"/>
              </w:rPr>
              <w:t>, phương thức</w:t>
            </w:r>
            <w:r w:rsidRPr="00306A20">
              <w:rPr>
                <w:rFonts w:ascii="Arial" w:hAnsi="Arial" w:cs="Arial"/>
                <w:b/>
                <w:sz w:val="20"/>
                <w:szCs w:val="20"/>
                <w:lang w:val="vi-VN"/>
              </w:rPr>
              <w:t xml:space="preserve"> lựa chọn nhà thầu</w:t>
            </w:r>
          </w:p>
        </w:tc>
        <w:tc>
          <w:tcPr>
            <w:tcW w:w="578"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Thời gian bắt đầu tổ chức lựa chọn nhà thầu</w:t>
            </w:r>
          </w:p>
        </w:tc>
        <w:tc>
          <w:tcPr>
            <w:tcW w:w="6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Số lượng nhà thầu mua/</w:t>
            </w:r>
            <w:r w:rsidR="000275C4" w:rsidRPr="00306A20">
              <w:rPr>
                <w:rFonts w:ascii="Arial" w:hAnsi="Arial" w:cs="Arial"/>
                <w:b/>
                <w:sz w:val="20"/>
                <w:szCs w:val="20"/>
              </w:rPr>
              <w:t xml:space="preserve"> </w:t>
            </w:r>
            <w:r w:rsidRPr="00306A20">
              <w:rPr>
                <w:rFonts w:ascii="Arial" w:hAnsi="Arial" w:cs="Arial"/>
                <w:b/>
                <w:sz w:val="20"/>
                <w:szCs w:val="20"/>
                <w:lang w:val="vi-VN"/>
              </w:rPr>
              <w:t>nhận HSMT, HSYC</w:t>
            </w:r>
          </w:p>
        </w:tc>
        <w:tc>
          <w:tcPr>
            <w:tcW w:w="565"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Số lượng nhà thầu nộp HSDT/HSĐX</w:t>
            </w:r>
          </w:p>
        </w:tc>
        <w:tc>
          <w:tcPr>
            <w:tcW w:w="5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Số lượng nhà thầu vào bước đánh giá tài chính</w:t>
            </w: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Nhà thầu trúng thầu</w:t>
            </w: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Giá trúng thầu</w:t>
            </w:r>
          </w:p>
        </w:tc>
        <w:tc>
          <w:tcPr>
            <w:tcW w:w="39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spacing w:before="200" w:after="200"/>
              <w:jc w:val="center"/>
              <w:rPr>
                <w:rFonts w:ascii="Arial" w:hAnsi="Arial" w:cs="Arial"/>
                <w:b/>
                <w:sz w:val="20"/>
                <w:szCs w:val="20"/>
                <w:lang w:val="vi-VN"/>
              </w:rPr>
            </w:pPr>
            <w:r w:rsidRPr="00306A20">
              <w:rPr>
                <w:rFonts w:ascii="Arial" w:hAnsi="Arial" w:cs="Arial"/>
                <w:b/>
                <w:sz w:val="20"/>
                <w:szCs w:val="20"/>
                <w:lang w:val="vi-VN"/>
              </w:rPr>
              <w:t>Giá ký hợp đồng</w:t>
            </w:r>
          </w:p>
        </w:tc>
      </w:tr>
      <w:tr w:rsidR="002165E7" w:rsidRPr="00306A20" w:rsidTr="00F71AFF">
        <w:trPr>
          <w:cantSplit/>
          <w:trHeight w:val="68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r w:rsidRPr="00306A20">
              <w:rPr>
                <w:rFonts w:ascii="Arial" w:hAnsi="Arial" w:cs="Arial"/>
                <w:b/>
                <w:sz w:val="20"/>
                <w:szCs w:val="20"/>
                <w:lang w:val="vi-VN"/>
              </w:rPr>
              <w:t>I. Tên chủ đầu tư 1:</w:t>
            </w:r>
          </w:p>
        </w:tc>
      </w:tr>
      <w:tr w:rsidR="002165E7" w:rsidRPr="00306A20" w:rsidTr="00F71AFF">
        <w:trPr>
          <w:cantSplit/>
          <w:trHeight w:val="68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r w:rsidRPr="00306A20">
              <w:rPr>
                <w:rFonts w:ascii="Arial" w:hAnsi="Arial" w:cs="Arial"/>
                <w:b/>
                <w:sz w:val="20"/>
                <w:szCs w:val="20"/>
                <w:lang w:val="vi-VN"/>
              </w:rPr>
              <w:t>1. Dự án 1</w:t>
            </w:r>
          </w:p>
        </w:tc>
      </w:tr>
      <w:tr w:rsidR="002165E7" w:rsidRPr="00306A20" w:rsidTr="000275C4">
        <w:trPr>
          <w:cantSplit/>
          <w:trHeight w:val="680"/>
          <w:jc w:val="center"/>
        </w:trPr>
        <w:tc>
          <w:tcPr>
            <w:tcW w:w="74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sz w:val="20"/>
                <w:szCs w:val="20"/>
                <w:lang w:val="vi-VN"/>
              </w:rPr>
            </w:pPr>
            <w:r w:rsidRPr="00306A20">
              <w:rPr>
                <w:rFonts w:ascii="Arial" w:hAnsi="Arial" w:cs="Arial"/>
                <w:sz w:val="20"/>
                <w:szCs w:val="20"/>
                <w:lang w:val="vi-VN"/>
              </w:rPr>
              <w:t>1.1</w:t>
            </w:r>
            <w:r w:rsidRPr="00306A20">
              <w:rPr>
                <w:rFonts w:ascii="Arial" w:hAnsi="Arial" w:cs="Arial"/>
                <w:sz w:val="20"/>
                <w:szCs w:val="20"/>
                <w:lang w:val="fr-FR"/>
              </w:rPr>
              <w:t>.</w:t>
            </w:r>
            <w:r w:rsidRPr="00306A20">
              <w:rPr>
                <w:rFonts w:ascii="Arial" w:hAnsi="Arial" w:cs="Arial"/>
                <w:sz w:val="20"/>
                <w:szCs w:val="20"/>
                <w:lang w:val="vi-VN"/>
              </w:rPr>
              <w:t xml:space="preserve"> Tên gói thầu 1</w:t>
            </w:r>
          </w:p>
        </w:tc>
        <w:tc>
          <w:tcPr>
            <w:tcW w:w="314"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3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78"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6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65"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9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r>
      <w:tr w:rsidR="002165E7" w:rsidRPr="00306A20" w:rsidTr="000275C4">
        <w:trPr>
          <w:cantSplit/>
          <w:trHeight w:val="680"/>
          <w:jc w:val="center"/>
        </w:trPr>
        <w:tc>
          <w:tcPr>
            <w:tcW w:w="74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sz w:val="20"/>
                <w:szCs w:val="20"/>
                <w:lang w:val="vi-VN"/>
              </w:rPr>
            </w:pPr>
            <w:r w:rsidRPr="00306A20">
              <w:rPr>
                <w:rFonts w:ascii="Arial" w:hAnsi="Arial" w:cs="Arial"/>
                <w:sz w:val="20"/>
                <w:szCs w:val="20"/>
                <w:lang w:val="vi-VN"/>
              </w:rPr>
              <w:t>1.2</w:t>
            </w:r>
            <w:r w:rsidRPr="00306A20">
              <w:rPr>
                <w:rFonts w:ascii="Arial" w:hAnsi="Arial" w:cs="Arial"/>
                <w:sz w:val="20"/>
                <w:szCs w:val="20"/>
              </w:rPr>
              <w:t>.</w:t>
            </w:r>
            <w:r w:rsidRPr="00306A20">
              <w:rPr>
                <w:rFonts w:ascii="Arial" w:hAnsi="Arial" w:cs="Arial"/>
                <w:sz w:val="20"/>
                <w:szCs w:val="20"/>
                <w:lang w:val="vi-VN"/>
              </w:rPr>
              <w:t xml:space="preserve"> Tên gói thầu 2</w:t>
            </w:r>
          </w:p>
        </w:tc>
        <w:tc>
          <w:tcPr>
            <w:tcW w:w="314"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3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78"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6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65"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9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r>
      <w:tr w:rsidR="002165E7" w:rsidRPr="00306A20" w:rsidTr="00F71AFF">
        <w:trPr>
          <w:cantSplit/>
          <w:trHeight w:val="68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r w:rsidRPr="00306A20">
              <w:rPr>
                <w:rFonts w:ascii="Arial" w:hAnsi="Arial" w:cs="Arial"/>
                <w:b/>
                <w:sz w:val="20"/>
                <w:szCs w:val="20"/>
                <w:lang w:val="vi-VN"/>
              </w:rPr>
              <w:t>I</w:t>
            </w:r>
            <w:r w:rsidRPr="00306A20">
              <w:rPr>
                <w:rFonts w:ascii="Arial" w:hAnsi="Arial" w:cs="Arial"/>
                <w:b/>
                <w:sz w:val="20"/>
                <w:szCs w:val="20"/>
              </w:rPr>
              <w:t>I</w:t>
            </w:r>
            <w:r w:rsidRPr="00306A20">
              <w:rPr>
                <w:rFonts w:ascii="Arial" w:hAnsi="Arial" w:cs="Arial"/>
                <w:b/>
                <w:sz w:val="20"/>
                <w:szCs w:val="20"/>
                <w:lang w:val="vi-VN"/>
              </w:rPr>
              <w:t>. Tên chủ đầu tư</w:t>
            </w:r>
            <w:r w:rsidRPr="00306A20">
              <w:rPr>
                <w:rFonts w:ascii="Arial" w:hAnsi="Arial" w:cs="Arial"/>
                <w:b/>
                <w:sz w:val="20"/>
                <w:szCs w:val="20"/>
              </w:rPr>
              <w:t xml:space="preserve"> 2</w:t>
            </w:r>
            <w:r w:rsidRPr="00306A20">
              <w:rPr>
                <w:rFonts w:ascii="Arial" w:hAnsi="Arial" w:cs="Arial"/>
                <w:b/>
                <w:sz w:val="20"/>
                <w:szCs w:val="20"/>
                <w:lang w:val="vi-VN"/>
              </w:rPr>
              <w:t>:</w:t>
            </w:r>
          </w:p>
        </w:tc>
      </w:tr>
      <w:tr w:rsidR="002165E7" w:rsidRPr="00306A20" w:rsidTr="00F71AFF">
        <w:trPr>
          <w:cantSplit/>
          <w:trHeight w:val="68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rPr>
            </w:pPr>
            <w:r w:rsidRPr="00306A20">
              <w:rPr>
                <w:rFonts w:ascii="Arial" w:hAnsi="Arial" w:cs="Arial"/>
                <w:b/>
                <w:sz w:val="20"/>
                <w:szCs w:val="20"/>
              </w:rPr>
              <w:t xml:space="preserve">1. </w:t>
            </w:r>
            <w:r w:rsidRPr="00306A20">
              <w:rPr>
                <w:rFonts w:ascii="Arial" w:hAnsi="Arial" w:cs="Arial"/>
                <w:b/>
                <w:sz w:val="20"/>
                <w:szCs w:val="20"/>
                <w:lang w:val="vi-VN"/>
              </w:rPr>
              <w:t>Dự án</w:t>
            </w:r>
            <w:r w:rsidRPr="00306A20">
              <w:rPr>
                <w:rFonts w:ascii="Arial" w:hAnsi="Arial" w:cs="Arial"/>
                <w:b/>
                <w:sz w:val="20"/>
                <w:szCs w:val="20"/>
              </w:rPr>
              <w:t xml:space="preserve"> 2</w:t>
            </w:r>
          </w:p>
        </w:tc>
      </w:tr>
      <w:tr w:rsidR="002165E7" w:rsidRPr="00306A20" w:rsidTr="000275C4">
        <w:trPr>
          <w:cantSplit/>
          <w:trHeight w:val="680"/>
          <w:jc w:val="center"/>
        </w:trPr>
        <w:tc>
          <w:tcPr>
            <w:tcW w:w="74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sz w:val="20"/>
                <w:szCs w:val="20"/>
                <w:lang w:val="vi-VN"/>
              </w:rPr>
            </w:pPr>
            <w:r w:rsidRPr="00306A20">
              <w:rPr>
                <w:rFonts w:ascii="Arial" w:hAnsi="Arial" w:cs="Arial"/>
                <w:sz w:val="20"/>
                <w:szCs w:val="20"/>
                <w:lang w:val="vi-VN"/>
              </w:rPr>
              <w:t>1.1</w:t>
            </w:r>
            <w:r w:rsidRPr="00306A20">
              <w:rPr>
                <w:rFonts w:ascii="Arial" w:hAnsi="Arial" w:cs="Arial"/>
                <w:sz w:val="20"/>
                <w:szCs w:val="20"/>
                <w:lang w:val="fr-FR"/>
              </w:rPr>
              <w:t>.</w:t>
            </w:r>
            <w:r w:rsidRPr="00306A20">
              <w:rPr>
                <w:rFonts w:ascii="Arial" w:hAnsi="Arial" w:cs="Arial"/>
                <w:sz w:val="20"/>
                <w:szCs w:val="20"/>
                <w:lang w:val="vi-VN"/>
              </w:rPr>
              <w:t xml:space="preserve"> Tên gói thầu 1</w:t>
            </w:r>
          </w:p>
        </w:tc>
        <w:tc>
          <w:tcPr>
            <w:tcW w:w="314"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3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78"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6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65"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9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r>
      <w:tr w:rsidR="002165E7" w:rsidRPr="00306A20" w:rsidTr="000275C4">
        <w:trPr>
          <w:cantSplit/>
          <w:trHeight w:val="680"/>
          <w:jc w:val="center"/>
        </w:trPr>
        <w:tc>
          <w:tcPr>
            <w:tcW w:w="74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sz w:val="20"/>
                <w:szCs w:val="20"/>
                <w:lang w:val="vi-VN"/>
              </w:rPr>
            </w:pPr>
            <w:r w:rsidRPr="00306A20">
              <w:rPr>
                <w:rFonts w:ascii="Arial" w:hAnsi="Arial" w:cs="Arial"/>
                <w:sz w:val="20"/>
                <w:szCs w:val="20"/>
                <w:lang w:val="vi-VN"/>
              </w:rPr>
              <w:t>1.2</w:t>
            </w:r>
            <w:r w:rsidRPr="00306A20">
              <w:rPr>
                <w:rFonts w:ascii="Arial" w:hAnsi="Arial" w:cs="Arial"/>
                <w:sz w:val="20"/>
                <w:szCs w:val="20"/>
              </w:rPr>
              <w:t>.</w:t>
            </w:r>
            <w:r w:rsidRPr="00306A20">
              <w:rPr>
                <w:rFonts w:ascii="Arial" w:hAnsi="Arial" w:cs="Arial"/>
                <w:sz w:val="20"/>
                <w:szCs w:val="20"/>
                <w:lang w:val="vi-VN"/>
              </w:rPr>
              <w:t xml:space="preserve"> Tên gói thầu 2</w:t>
            </w:r>
          </w:p>
        </w:tc>
        <w:tc>
          <w:tcPr>
            <w:tcW w:w="314"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3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578"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rPr>
                <w:rFonts w:ascii="Arial" w:hAnsi="Arial" w:cs="Arial"/>
                <w:b/>
                <w:sz w:val="20"/>
                <w:szCs w:val="20"/>
                <w:lang w:val="vi-VN"/>
              </w:rPr>
            </w:pPr>
          </w:p>
        </w:tc>
        <w:tc>
          <w:tcPr>
            <w:tcW w:w="6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65"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502"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89"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c>
          <w:tcPr>
            <w:tcW w:w="390" w:type="pct"/>
            <w:tcBorders>
              <w:top w:val="single" w:sz="4" w:space="0" w:color="auto"/>
              <w:left w:val="single" w:sz="4" w:space="0" w:color="auto"/>
              <w:bottom w:val="single" w:sz="4" w:space="0" w:color="auto"/>
              <w:right w:val="single" w:sz="4" w:space="0" w:color="auto"/>
            </w:tcBorders>
            <w:vAlign w:val="center"/>
          </w:tcPr>
          <w:p w:rsidR="002165E7" w:rsidRPr="00306A20" w:rsidRDefault="002165E7" w:rsidP="00F71AFF">
            <w:pPr>
              <w:jc w:val="center"/>
              <w:rPr>
                <w:rFonts w:ascii="Arial" w:hAnsi="Arial" w:cs="Arial"/>
                <w:b/>
                <w:sz w:val="20"/>
                <w:szCs w:val="20"/>
                <w:lang w:val="vi-VN"/>
              </w:rPr>
            </w:pPr>
          </w:p>
        </w:tc>
      </w:tr>
    </w:tbl>
    <w:p w:rsidR="002165E7" w:rsidRPr="00306A20" w:rsidRDefault="002165E7" w:rsidP="00F275D1">
      <w:pPr>
        <w:spacing w:before="120"/>
        <w:jc w:val="both"/>
        <w:rPr>
          <w:rFonts w:ascii="Arial" w:hAnsi="Arial" w:cs="Arial"/>
          <w:b/>
          <w:i/>
          <w:sz w:val="20"/>
          <w:szCs w:val="20"/>
          <w:lang w:val="pt-BR"/>
        </w:rPr>
      </w:pPr>
    </w:p>
    <w:p w:rsidR="00762FB6" w:rsidRPr="00306A20" w:rsidRDefault="00762FB6" w:rsidP="00F275D1">
      <w:pPr>
        <w:spacing w:before="120"/>
        <w:jc w:val="both"/>
        <w:rPr>
          <w:rFonts w:ascii="Arial" w:hAnsi="Arial" w:cs="Arial"/>
          <w:b/>
          <w:i/>
          <w:sz w:val="20"/>
          <w:szCs w:val="20"/>
          <w:lang w:val="pt-BR"/>
        </w:rPr>
      </w:pPr>
    </w:p>
    <w:p w:rsidR="00D87E75" w:rsidRPr="00306A20" w:rsidRDefault="00D87E75" w:rsidP="00762FB6">
      <w:pPr>
        <w:ind w:left="851"/>
        <w:jc w:val="right"/>
        <w:rPr>
          <w:rFonts w:ascii="Arial" w:hAnsi="Arial" w:cs="Arial"/>
          <w:b/>
          <w:bCs/>
          <w:sz w:val="20"/>
          <w:szCs w:val="20"/>
        </w:rPr>
      </w:pPr>
    </w:p>
    <w:p w:rsidR="00762FB6" w:rsidRPr="00306A20" w:rsidRDefault="00762FB6" w:rsidP="00762FB6">
      <w:pPr>
        <w:ind w:left="851"/>
        <w:jc w:val="right"/>
        <w:rPr>
          <w:rFonts w:ascii="Arial" w:hAnsi="Arial" w:cs="Arial"/>
          <w:sz w:val="20"/>
          <w:szCs w:val="20"/>
        </w:rPr>
      </w:pPr>
      <w:r w:rsidRPr="00306A20">
        <w:rPr>
          <w:rFonts w:ascii="Arial" w:hAnsi="Arial" w:cs="Arial"/>
          <w:b/>
          <w:bCs/>
          <w:sz w:val="20"/>
          <w:szCs w:val="20"/>
        </w:rPr>
        <w:t>Biểu số 6</w:t>
      </w:r>
    </w:p>
    <w:p w:rsidR="00762FB6" w:rsidRPr="00306A20" w:rsidRDefault="00762FB6" w:rsidP="00762FB6">
      <w:pPr>
        <w:rPr>
          <w:rFonts w:ascii="Arial" w:hAnsi="Arial" w:cs="Arial"/>
          <w:sz w:val="20"/>
          <w:szCs w:val="20"/>
          <w:lang w:val="pt-BR"/>
        </w:rPr>
      </w:pPr>
    </w:p>
    <w:p w:rsidR="00762FB6" w:rsidRPr="00306A20" w:rsidRDefault="00762FB6" w:rsidP="00762FB6">
      <w:pPr>
        <w:jc w:val="center"/>
        <w:rPr>
          <w:rFonts w:ascii="Arial" w:hAnsi="Arial" w:cs="Arial"/>
          <w:b/>
          <w:sz w:val="20"/>
          <w:szCs w:val="20"/>
        </w:rPr>
      </w:pPr>
      <w:r w:rsidRPr="00306A20">
        <w:rPr>
          <w:rFonts w:ascii="Arial" w:hAnsi="Arial" w:cs="Arial"/>
          <w:b/>
          <w:sz w:val="20"/>
          <w:szCs w:val="20"/>
          <w:lang w:val="pt-BR"/>
        </w:rPr>
        <w:t>Số liệu về tình hình kiến nghị và xử lý kiến nghị trong đấu thầu</w:t>
      </w:r>
      <w:r w:rsidRPr="00306A20">
        <w:rPr>
          <w:rFonts w:ascii="Arial" w:hAnsi="Arial" w:cs="Arial"/>
          <w:b/>
          <w:sz w:val="20"/>
          <w:szCs w:val="20"/>
          <w:lang w:val="vi-VN"/>
        </w:rPr>
        <w:t xml:space="preserve"> từ </w:t>
      </w:r>
      <w:r w:rsidRPr="00306A20">
        <w:rPr>
          <w:rFonts w:ascii="Arial" w:hAnsi="Arial" w:cs="Arial"/>
          <w:b/>
          <w:sz w:val="20"/>
          <w:szCs w:val="20"/>
        </w:rPr>
        <w:t>năm … đến năm …</w:t>
      </w:r>
    </w:p>
    <w:p w:rsidR="00762FB6" w:rsidRPr="00306A20" w:rsidRDefault="00762FB6" w:rsidP="00762FB6">
      <w:pPr>
        <w:jc w:val="center"/>
        <w:rPr>
          <w:rFonts w:ascii="Arial" w:hAnsi="Arial" w:cs="Arial"/>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70"/>
        <w:gridCol w:w="1035"/>
        <w:gridCol w:w="1012"/>
        <w:gridCol w:w="1453"/>
        <w:gridCol w:w="1350"/>
        <w:gridCol w:w="1099"/>
        <w:gridCol w:w="1460"/>
      </w:tblGrid>
      <w:tr w:rsidR="00762FB6" w:rsidRPr="00306A20" w:rsidTr="001B49B5">
        <w:trPr>
          <w:trHeight w:val="1113"/>
          <w:jc w:val="center"/>
        </w:trPr>
        <w:tc>
          <w:tcPr>
            <w:tcW w:w="70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STT</w:t>
            </w:r>
          </w:p>
        </w:tc>
        <w:tc>
          <w:tcPr>
            <w:tcW w:w="1446"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Tên đơn vị kiến nghị</w:t>
            </w:r>
          </w:p>
        </w:tc>
        <w:tc>
          <w:tcPr>
            <w:tcW w:w="1603"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Số văn bản kiến nghị</w:t>
            </w:r>
          </w:p>
        </w:tc>
        <w:tc>
          <w:tcPr>
            <w:tcW w:w="1451"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Ngày nhận văn bản kiến nghị</w:t>
            </w:r>
          </w:p>
        </w:tc>
        <w:tc>
          <w:tcPr>
            <w:tcW w:w="252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Tóm tắt nội dung kiến nghị</w:t>
            </w:r>
          </w:p>
        </w:tc>
        <w:tc>
          <w:tcPr>
            <w:tcW w:w="2372"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Số văn bản trả lời kiến nghị</w:t>
            </w:r>
          </w:p>
        </w:tc>
        <w:tc>
          <w:tcPr>
            <w:tcW w:w="1665"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Ngày có văn bản trả lời kiến nghị</w:t>
            </w:r>
          </w:p>
        </w:tc>
        <w:tc>
          <w:tcPr>
            <w:tcW w:w="2544"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r w:rsidRPr="00306A20">
              <w:rPr>
                <w:rFonts w:ascii="Arial" w:hAnsi="Arial" w:cs="Arial"/>
                <w:b/>
                <w:sz w:val="20"/>
                <w:szCs w:val="20"/>
              </w:rPr>
              <w:t>Tóm tắt nội dung xử lý kiến nghị</w:t>
            </w:r>
          </w:p>
        </w:tc>
      </w:tr>
      <w:tr w:rsidR="00762FB6" w:rsidRPr="00306A20" w:rsidTr="00FB3FFF">
        <w:trPr>
          <w:jc w:val="center"/>
        </w:trPr>
        <w:tc>
          <w:tcPr>
            <w:tcW w:w="708" w:type="dxa"/>
            <w:shd w:val="clear" w:color="auto" w:fill="auto"/>
            <w:vAlign w:val="center"/>
          </w:tcPr>
          <w:p w:rsidR="00762FB6" w:rsidRPr="00306A20" w:rsidRDefault="00762FB6" w:rsidP="00FB3FFF">
            <w:pPr>
              <w:spacing w:line="300" w:lineRule="exact"/>
              <w:jc w:val="center"/>
              <w:rPr>
                <w:rFonts w:ascii="Arial" w:hAnsi="Arial" w:cs="Arial"/>
                <w:sz w:val="20"/>
                <w:szCs w:val="20"/>
              </w:rPr>
            </w:pPr>
            <w:r w:rsidRPr="00306A20">
              <w:rPr>
                <w:rFonts w:ascii="Arial" w:hAnsi="Arial" w:cs="Arial"/>
                <w:sz w:val="20"/>
                <w:szCs w:val="20"/>
              </w:rPr>
              <w:t>1</w:t>
            </w:r>
          </w:p>
        </w:tc>
        <w:tc>
          <w:tcPr>
            <w:tcW w:w="1446"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03"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451"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2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372"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65"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44"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r>
      <w:tr w:rsidR="00762FB6" w:rsidRPr="00306A20" w:rsidTr="00FB3FFF">
        <w:trPr>
          <w:jc w:val="center"/>
        </w:trPr>
        <w:tc>
          <w:tcPr>
            <w:tcW w:w="708" w:type="dxa"/>
            <w:shd w:val="clear" w:color="auto" w:fill="auto"/>
            <w:vAlign w:val="center"/>
          </w:tcPr>
          <w:p w:rsidR="00762FB6" w:rsidRPr="00306A20" w:rsidRDefault="00762FB6" w:rsidP="00FB3FFF">
            <w:pPr>
              <w:spacing w:line="300" w:lineRule="exact"/>
              <w:jc w:val="center"/>
              <w:rPr>
                <w:rFonts w:ascii="Arial" w:hAnsi="Arial" w:cs="Arial"/>
                <w:sz w:val="20"/>
                <w:szCs w:val="20"/>
              </w:rPr>
            </w:pPr>
            <w:r w:rsidRPr="00306A20">
              <w:rPr>
                <w:rFonts w:ascii="Arial" w:hAnsi="Arial" w:cs="Arial"/>
                <w:sz w:val="20"/>
                <w:szCs w:val="20"/>
              </w:rPr>
              <w:t>2</w:t>
            </w:r>
          </w:p>
        </w:tc>
        <w:tc>
          <w:tcPr>
            <w:tcW w:w="1446"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03"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451"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2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372"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65"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44"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r>
      <w:tr w:rsidR="00762FB6" w:rsidRPr="00306A20" w:rsidTr="00FB3FFF">
        <w:trPr>
          <w:jc w:val="center"/>
        </w:trPr>
        <w:tc>
          <w:tcPr>
            <w:tcW w:w="708" w:type="dxa"/>
            <w:shd w:val="clear" w:color="auto" w:fill="auto"/>
            <w:vAlign w:val="center"/>
          </w:tcPr>
          <w:p w:rsidR="00762FB6" w:rsidRPr="00306A20" w:rsidRDefault="00762FB6" w:rsidP="00FB3FFF">
            <w:pPr>
              <w:spacing w:line="300" w:lineRule="exact"/>
              <w:jc w:val="center"/>
              <w:rPr>
                <w:rFonts w:ascii="Arial" w:hAnsi="Arial" w:cs="Arial"/>
                <w:sz w:val="20"/>
                <w:szCs w:val="20"/>
              </w:rPr>
            </w:pPr>
            <w:r w:rsidRPr="00306A20">
              <w:rPr>
                <w:rFonts w:ascii="Arial" w:hAnsi="Arial" w:cs="Arial"/>
                <w:sz w:val="20"/>
                <w:szCs w:val="20"/>
              </w:rPr>
              <w:t>3</w:t>
            </w:r>
          </w:p>
        </w:tc>
        <w:tc>
          <w:tcPr>
            <w:tcW w:w="1446"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03"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451"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2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372"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65"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44"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r>
      <w:tr w:rsidR="00762FB6" w:rsidRPr="00306A20" w:rsidTr="00FB3FFF">
        <w:trPr>
          <w:jc w:val="center"/>
        </w:trPr>
        <w:tc>
          <w:tcPr>
            <w:tcW w:w="708" w:type="dxa"/>
            <w:shd w:val="clear" w:color="auto" w:fill="auto"/>
            <w:vAlign w:val="center"/>
          </w:tcPr>
          <w:p w:rsidR="00762FB6" w:rsidRPr="00306A20" w:rsidRDefault="00762FB6" w:rsidP="00FB3FFF">
            <w:pPr>
              <w:spacing w:line="300" w:lineRule="exact"/>
              <w:jc w:val="center"/>
              <w:rPr>
                <w:rFonts w:ascii="Arial" w:hAnsi="Arial" w:cs="Arial"/>
                <w:sz w:val="20"/>
                <w:szCs w:val="20"/>
              </w:rPr>
            </w:pPr>
            <w:r w:rsidRPr="00306A20">
              <w:rPr>
                <w:rFonts w:ascii="Arial" w:hAnsi="Arial" w:cs="Arial"/>
                <w:sz w:val="20"/>
                <w:szCs w:val="20"/>
              </w:rPr>
              <w:lastRenderedPageBreak/>
              <w:t>…</w:t>
            </w:r>
          </w:p>
        </w:tc>
        <w:tc>
          <w:tcPr>
            <w:tcW w:w="1446"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03"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451"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28"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372"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1665"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c>
          <w:tcPr>
            <w:tcW w:w="2544" w:type="dxa"/>
            <w:shd w:val="clear" w:color="auto" w:fill="auto"/>
            <w:vAlign w:val="center"/>
          </w:tcPr>
          <w:p w:rsidR="00762FB6" w:rsidRPr="00306A20" w:rsidRDefault="00762FB6" w:rsidP="00FB3FFF">
            <w:pPr>
              <w:spacing w:line="300" w:lineRule="exact"/>
              <w:jc w:val="center"/>
              <w:rPr>
                <w:rFonts w:ascii="Arial" w:hAnsi="Arial" w:cs="Arial"/>
                <w:b/>
                <w:sz w:val="20"/>
                <w:szCs w:val="20"/>
              </w:rPr>
            </w:pPr>
          </w:p>
        </w:tc>
      </w:tr>
    </w:tbl>
    <w:p w:rsidR="00762FB6" w:rsidRPr="00306A20" w:rsidRDefault="00762FB6" w:rsidP="00762FB6">
      <w:pPr>
        <w:jc w:val="center"/>
        <w:rPr>
          <w:rFonts w:ascii="Arial" w:hAnsi="Arial" w:cs="Arial"/>
          <w:b/>
          <w:sz w:val="20"/>
          <w:szCs w:val="20"/>
        </w:rPr>
      </w:pPr>
    </w:p>
    <w:p w:rsidR="00762FB6" w:rsidRPr="00306A20" w:rsidRDefault="00762FB6" w:rsidP="00762FB6">
      <w:pPr>
        <w:rPr>
          <w:rFonts w:ascii="Arial" w:hAnsi="Arial" w:cs="Arial"/>
          <w:sz w:val="20"/>
          <w:szCs w:val="20"/>
        </w:rPr>
      </w:pPr>
    </w:p>
    <w:p w:rsidR="002732D3" w:rsidRPr="00306A20" w:rsidRDefault="00762FB6" w:rsidP="003151B2">
      <w:pPr>
        <w:spacing w:before="60" w:after="60"/>
        <w:ind w:firstLine="567"/>
        <w:jc w:val="both"/>
        <w:rPr>
          <w:rFonts w:ascii="Arial" w:hAnsi="Arial" w:cs="Arial"/>
          <w:i/>
          <w:sz w:val="20"/>
          <w:szCs w:val="20"/>
          <w:lang w:val="pt-BR"/>
        </w:rPr>
      </w:pPr>
      <w:r w:rsidRPr="00306A20">
        <w:rPr>
          <w:rFonts w:ascii="Arial" w:hAnsi="Arial" w:cs="Arial"/>
          <w:i/>
          <w:sz w:val="20"/>
          <w:szCs w:val="20"/>
          <w:lang w:val="pt-BR"/>
        </w:rPr>
        <w:t xml:space="preserve">Ghi chú: Đề nghị gửi kèm các tài liệu liên quan đến việc </w:t>
      </w:r>
      <w:r w:rsidR="005A5D20" w:rsidRPr="00306A20">
        <w:rPr>
          <w:rFonts w:ascii="Arial" w:hAnsi="Arial" w:cs="Arial"/>
          <w:i/>
          <w:sz w:val="20"/>
          <w:szCs w:val="20"/>
          <w:lang w:val="pt-BR"/>
        </w:rPr>
        <w:t xml:space="preserve">kiến nghị và </w:t>
      </w:r>
      <w:r w:rsidRPr="00306A20">
        <w:rPr>
          <w:rFonts w:ascii="Arial" w:hAnsi="Arial" w:cs="Arial"/>
          <w:i/>
          <w:sz w:val="20"/>
          <w:szCs w:val="20"/>
          <w:lang w:val="pt-BR"/>
        </w:rPr>
        <w:t>xử lý kiến nghị được liệt kê.</w:t>
      </w: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3151B2">
      <w:pPr>
        <w:spacing w:before="60" w:after="60"/>
        <w:ind w:firstLine="567"/>
        <w:jc w:val="both"/>
        <w:rPr>
          <w:rFonts w:ascii="Arial" w:hAnsi="Arial" w:cs="Arial"/>
          <w:i/>
          <w:sz w:val="20"/>
          <w:szCs w:val="20"/>
          <w:lang w:val="pt-BR"/>
        </w:rPr>
      </w:pPr>
    </w:p>
    <w:p w:rsidR="008059CC" w:rsidRPr="00306A20" w:rsidRDefault="008059CC" w:rsidP="008059CC">
      <w:pPr>
        <w:spacing w:before="60" w:after="60"/>
        <w:ind w:firstLine="567"/>
        <w:jc w:val="right"/>
        <w:rPr>
          <w:rFonts w:ascii="Arial" w:hAnsi="Arial" w:cs="Arial"/>
          <w:b/>
          <w:sz w:val="20"/>
          <w:szCs w:val="20"/>
          <w:lang w:val="pt-BR"/>
        </w:rPr>
      </w:pPr>
      <w:r w:rsidRPr="00306A20">
        <w:rPr>
          <w:rFonts w:ascii="Arial" w:hAnsi="Arial" w:cs="Arial"/>
          <w:b/>
          <w:sz w:val="20"/>
          <w:szCs w:val="20"/>
          <w:lang w:val="pt-BR"/>
        </w:rPr>
        <w:t>Biểu số 7</w:t>
      </w:r>
    </w:p>
    <w:p w:rsidR="008059CC" w:rsidRPr="00306A20" w:rsidRDefault="00BB7DE5" w:rsidP="008059CC">
      <w:pPr>
        <w:spacing w:before="60" w:after="60"/>
        <w:ind w:firstLine="567"/>
        <w:jc w:val="center"/>
        <w:rPr>
          <w:rFonts w:ascii="Arial" w:hAnsi="Arial" w:cs="Arial"/>
          <w:b/>
          <w:sz w:val="20"/>
          <w:szCs w:val="20"/>
          <w:lang w:val="pt-BR"/>
        </w:rPr>
      </w:pPr>
      <w:r w:rsidRPr="00306A20">
        <w:rPr>
          <w:rFonts w:ascii="Arial" w:hAnsi="Arial" w:cs="Arial"/>
          <w:b/>
          <w:sz w:val="20"/>
          <w:szCs w:val="20"/>
          <w:lang w:val="pt-BR"/>
        </w:rPr>
        <w:t xml:space="preserve">Số liệu tình hình thực hiện </w:t>
      </w:r>
      <w:r w:rsidRPr="00306A20">
        <w:rPr>
          <w:rFonts w:ascii="Arial" w:hAnsi="Arial" w:cs="Arial"/>
          <w:b/>
          <w:iCs/>
          <w:sz w:val="20"/>
          <w:szCs w:val="20"/>
        </w:rPr>
        <w:t>động lựa chọn nhà đầu tư dự án PPP</w:t>
      </w:r>
    </w:p>
    <w:p w:rsidR="008059CC" w:rsidRPr="00306A20" w:rsidRDefault="008059CC" w:rsidP="003151B2">
      <w:pPr>
        <w:spacing w:before="60" w:after="60"/>
        <w:ind w:firstLine="567"/>
        <w:jc w:val="both"/>
        <w:rPr>
          <w:rFonts w:ascii="Arial" w:hAnsi="Arial" w:cs="Arial"/>
          <w:b/>
          <w:sz w:val="20"/>
          <w:szCs w:val="20"/>
          <w:lang w:val="pt-BR"/>
        </w:rPr>
      </w:pPr>
    </w:p>
    <w:tbl>
      <w:tblPr>
        <w:tblW w:w="5000" w:type="pct"/>
        <w:tblLook w:val="04A0" w:firstRow="1" w:lastRow="0" w:firstColumn="1" w:lastColumn="0" w:noHBand="0" w:noVBand="1"/>
      </w:tblPr>
      <w:tblGrid>
        <w:gridCol w:w="407"/>
        <w:gridCol w:w="413"/>
        <w:gridCol w:w="435"/>
        <w:gridCol w:w="435"/>
        <w:gridCol w:w="382"/>
        <w:gridCol w:w="400"/>
        <w:gridCol w:w="465"/>
        <w:gridCol w:w="447"/>
        <w:gridCol w:w="439"/>
        <w:gridCol w:w="417"/>
        <w:gridCol w:w="439"/>
        <w:gridCol w:w="417"/>
        <w:gridCol w:w="439"/>
        <w:gridCol w:w="417"/>
        <w:gridCol w:w="439"/>
        <w:gridCol w:w="417"/>
        <w:gridCol w:w="447"/>
        <w:gridCol w:w="447"/>
        <w:gridCol w:w="404"/>
        <w:gridCol w:w="505"/>
        <w:gridCol w:w="408"/>
      </w:tblGrid>
      <w:tr w:rsidR="00A15CE6" w:rsidRPr="00306A20" w:rsidTr="00A15CE6">
        <w:trPr>
          <w:trHeight w:val="586"/>
        </w:trPr>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Stt</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Tên dự án</w:t>
            </w:r>
          </w:p>
        </w:tc>
        <w:tc>
          <w:tcPr>
            <w:tcW w:w="2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Tổng mức đầu tư (tỷ đồng)</w:t>
            </w:r>
          </w:p>
        </w:tc>
        <w:tc>
          <w:tcPr>
            <w:tcW w:w="2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Vốn nhà nước tham gia (tỷ đồng)</w:t>
            </w:r>
          </w:p>
          <w:p w:rsidR="00A15CE6" w:rsidRPr="00306A20" w:rsidRDefault="00A15CE6">
            <w:pPr>
              <w:jc w:val="center"/>
              <w:rPr>
                <w:rFonts w:ascii="Arial" w:hAnsi="Arial" w:cs="Arial"/>
                <w:b/>
                <w:bCs/>
                <w:sz w:val="20"/>
                <w:szCs w:val="20"/>
              </w:rPr>
            </w:pPr>
            <w:r w:rsidRPr="00306A20">
              <w:rPr>
                <w:rFonts w:ascii="Arial" w:hAnsi="Arial" w:cs="Arial"/>
                <w:b/>
                <w:bCs/>
                <w:sz w:val="20"/>
                <w:szCs w:val="20"/>
              </w:rPr>
              <w:t>(nếu có)</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Lĩnh vực đầu tư (1)</w:t>
            </w:r>
          </w:p>
        </w:tc>
        <w:tc>
          <w:tcPr>
            <w:tcW w:w="446" w:type="pct"/>
            <w:gridSpan w:val="2"/>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Khảo sát sự quan tâm của NĐT (2)</w:t>
            </w:r>
          </w:p>
        </w:tc>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Số lượng NĐT quan tâm đăng ký thực hiện dự án</w:t>
            </w:r>
          </w:p>
        </w:tc>
        <w:tc>
          <w:tcPr>
            <w:tcW w:w="1772" w:type="pct"/>
            <w:gridSpan w:val="8"/>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Hình thức lựa chọn nhà đầu tư (3)</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Số lượng NĐT mua/ nhận HSMT</w:t>
            </w:r>
          </w:p>
        </w:tc>
        <w:tc>
          <w:tcPr>
            <w:tcW w:w="2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Số lượng NĐT nộp HSDT</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Kết quả lựa chọn nhà đầu tư (4)</w:t>
            </w:r>
          </w:p>
        </w:tc>
        <w:tc>
          <w:tcPr>
            <w:tcW w:w="2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Nguyên tắc xét duyệt trúng thầu</w:t>
            </w:r>
          </w:p>
          <w:p w:rsidR="00A15CE6" w:rsidRPr="00306A20" w:rsidRDefault="00A15CE6">
            <w:pPr>
              <w:jc w:val="center"/>
              <w:rPr>
                <w:rFonts w:ascii="Arial" w:hAnsi="Arial" w:cs="Arial"/>
                <w:b/>
                <w:bCs/>
                <w:sz w:val="20"/>
                <w:szCs w:val="20"/>
              </w:rPr>
            </w:pPr>
            <w:r w:rsidRPr="00306A20">
              <w:rPr>
                <w:rFonts w:ascii="Arial" w:hAnsi="Arial" w:cs="Arial"/>
                <w:b/>
                <w:bCs/>
                <w:sz w:val="20"/>
                <w:szCs w:val="20"/>
              </w:rPr>
              <w:t>(5)</w:t>
            </w:r>
          </w:p>
        </w:tc>
        <w:tc>
          <w:tcPr>
            <w:tcW w:w="98" w:type="pct"/>
            <w:vMerge w:val="restart"/>
            <w:tcBorders>
              <w:top w:val="single" w:sz="4" w:space="0" w:color="auto"/>
              <w:left w:val="single" w:sz="4" w:space="0" w:color="auto"/>
              <w:right w:val="single" w:sz="4" w:space="0" w:color="auto"/>
            </w:tcBorders>
          </w:tcPr>
          <w:p w:rsidR="00A15CE6" w:rsidRPr="00306A20" w:rsidRDefault="00A15CE6">
            <w:pPr>
              <w:jc w:val="center"/>
              <w:rPr>
                <w:rFonts w:ascii="Arial" w:hAnsi="Arial" w:cs="Arial"/>
                <w:b/>
                <w:bCs/>
                <w:sz w:val="20"/>
                <w:szCs w:val="20"/>
              </w:rPr>
            </w:pPr>
            <w:r w:rsidRPr="00306A20">
              <w:rPr>
                <w:rFonts w:ascii="Arial" w:hAnsi="Arial" w:cs="Arial"/>
                <w:b/>
                <w:bCs/>
                <w:sz w:val="20"/>
                <w:szCs w:val="20"/>
              </w:rPr>
              <w:t>Thời điểm ký kết hợp đồng dự án (6)</w:t>
            </w:r>
          </w:p>
        </w:tc>
      </w:tr>
      <w:tr w:rsidR="00A15CE6" w:rsidRPr="00306A20" w:rsidTr="00A15CE6">
        <w:trPr>
          <w:trHeight w:val="918"/>
        </w:trPr>
        <w:tc>
          <w:tcPr>
            <w:tcW w:w="203" w:type="pct"/>
            <w:vMerge/>
            <w:tcBorders>
              <w:top w:val="single" w:sz="4" w:space="0" w:color="auto"/>
              <w:left w:val="single" w:sz="4" w:space="0" w:color="auto"/>
              <w:bottom w:val="single" w:sz="4" w:space="0" w:color="auto"/>
              <w:right w:val="single" w:sz="4" w:space="0" w:color="auto"/>
            </w:tcBorders>
            <w:vAlign w:val="center"/>
            <w:hideMark/>
          </w:tcPr>
          <w:p w:rsidR="00A15CE6" w:rsidRPr="00306A20" w:rsidRDefault="00A15CE6">
            <w:pPr>
              <w:rPr>
                <w:rFonts w:ascii="Arial" w:hAnsi="Arial" w:cs="Arial"/>
                <w:b/>
                <w:bCs/>
                <w:sz w:val="20"/>
                <w:szCs w:val="20"/>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Có khảo sát</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Không khảo sát</w:t>
            </w:r>
          </w:p>
        </w:tc>
        <w:tc>
          <w:tcPr>
            <w:tcW w:w="222"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443" w:type="pct"/>
            <w:gridSpan w:val="2"/>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Đấu thầu rộng rãi</w:t>
            </w:r>
          </w:p>
        </w:tc>
        <w:tc>
          <w:tcPr>
            <w:tcW w:w="443" w:type="pct"/>
            <w:gridSpan w:val="2"/>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Đàm phán cạnh tranh</w:t>
            </w:r>
          </w:p>
        </w:tc>
        <w:tc>
          <w:tcPr>
            <w:tcW w:w="443" w:type="pct"/>
            <w:gridSpan w:val="2"/>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Chỉ định nhà đầu tư</w:t>
            </w:r>
          </w:p>
        </w:tc>
        <w:tc>
          <w:tcPr>
            <w:tcW w:w="443" w:type="pct"/>
            <w:gridSpan w:val="2"/>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LCNĐT trong trường hợp đặc biệt</w:t>
            </w: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98" w:type="pct"/>
            <w:vMerge/>
            <w:tcBorders>
              <w:left w:val="single" w:sz="4" w:space="0" w:color="auto"/>
              <w:right w:val="single" w:sz="4" w:space="0" w:color="auto"/>
            </w:tcBorders>
          </w:tcPr>
          <w:p w:rsidR="00A15CE6" w:rsidRPr="00306A20" w:rsidRDefault="00A15CE6">
            <w:pPr>
              <w:rPr>
                <w:rFonts w:ascii="Arial" w:hAnsi="Arial" w:cs="Arial"/>
                <w:b/>
                <w:bCs/>
                <w:sz w:val="20"/>
                <w:szCs w:val="20"/>
              </w:rPr>
            </w:pPr>
          </w:p>
        </w:tc>
      </w:tr>
      <w:tr w:rsidR="00A15CE6" w:rsidRPr="00306A20" w:rsidTr="00A15CE6">
        <w:trPr>
          <w:trHeight w:val="624"/>
        </w:trPr>
        <w:tc>
          <w:tcPr>
            <w:tcW w:w="203" w:type="pct"/>
            <w:vMerge/>
            <w:tcBorders>
              <w:top w:val="single" w:sz="4" w:space="0" w:color="auto"/>
              <w:left w:val="single" w:sz="4" w:space="0" w:color="auto"/>
              <w:bottom w:val="single" w:sz="4" w:space="0" w:color="auto"/>
              <w:right w:val="single" w:sz="4" w:space="0" w:color="auto"/>
            </w:tcBorders>
            <w:vAlign w:val="center"/>
            <w:hideMark/>
          </w:tcPr>
          <w:p w:rsidR="00A15CE6" w:rsidRPr="00306A20" w:rsidRDefault="00A15CE6">
            <w:pPr>
              <w:rPr>
                <w:rFonts w:ascii="Arial" w:hAnsi="Arial" w:cs="Arial"/>
                <w:b/>
                <w:bCs/>
                <w:sz w:val="20"/>
                <w:szCs w:val="20"/>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00" w:type="pct"/>
            <w:vMerge/>
            <w:tcBorders>
              <w:top w:val="nil"/>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46" w:type="pct"/>
            <w:vMerge/>
            <w:tcBorders>
              <w:top w:val="nil"/>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22"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Trong nước</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Quốc tế</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Trong nước</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Quốc tế</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Trong nước</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Quốc tế</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Trong nước</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Quốc tế</w:t>
            </w: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3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A15CE6" w:rsidRPr="00306A20" w:rsidRDefault="00A15CE6">
            <w:pPr>
              <w:rPr>
                <w:rFonts w:ascii="Arial" w:hAnsi="Arial" w:cs="Arial"/>
                <w:b/>
                <w:bCs/>
                <w:sz w:val="20"/>
                <w:szCs w:val="20"/>
              </w:rPr>
            </w:pPr>
          </w:p>
        </w:tc>
        <w:tc>
          <w:tcPr>
            <w:tcW w:w="98" w:type="pct"/>
            <w:vMerge/>
            <w:tcBorders>
              <w:left w:val="single" w:sz="4" w:space="0" w:color="auto"/>
              <w:bottom w:val="single" w:sz="4" w:space="0" w:color="000000"/>
              <w:right w:val="single" w:sz="4" w:space="0" w:color="auto"/>
            </w:tcBorders>
          </w:tcPr>
          <w:p w:rsidR="00A15CE6" w:rsidRPr="00306A20" w:rsidRDefault="00A15CE6">
            <w:pPr>
              <w:rPr>
                <w:rFonts w:ascii="Arial" w:hAnsi="Arial" w:cs="Arial"/>
                <w:b/>
                <w:bCs/>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I</w:t>
            </w:r>
          </w:p>
        </w:tc>
        <w:tc>
          <w:tcPr>
            <w:tcW w:w="2045" w:type="pct"/>
            <w:gridSpan w:val="7"/>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Dự án do cơ quan có thẩm quyền lập</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5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6"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196"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b/>
                <w:bCs/>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t>1</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Dự á</w:t>
            </w:r>
            <w:r w:rsidRPr="00306A20">
              <w:rPr>
                <w:rFonts w:ascii="Arial" w:hAnsi="Arial" w:cs="Arial"/>
                <w:sz w:val="20"/>
                <w:szCs w:val="20"/>
              </w:rPr>
              <w:lastRenderedPageBreak/>
              <w:t>n A</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lastRenderedPageBreak/>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lastRenderedPageBreak/>
              <w:t>2</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Dự án B</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t>…</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số dự án)</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tiền)</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tiền)</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sz w:val="20"/>
                <w:szCs w:val="20"/>
              </w:rPr>
            </w:pPr>
            <w:r w:rsidRPr="00306A20">
              <w:rPr>
                <w:rFonts w:ascii="Arial" w:hAnsi="Arial" w:cs="Arial"/>
                <w:b/>
                <w:bCs/>
                <w:sz w:val="20"/>
                <w:szCs w:val="20"/>
              </w:rPr>
              <w:t>II</w:t>
            </w:r>
          </w:p>
        </w:tc>
        <w:tc>
          <w:tcPr>
            <w:tcW w:w="2045" w:type="pct"/>
            <w:gridSpan w:val="7"/>
            <w:tcBorders>
              <w:top w:val="single" w:sz="4" w:space="0" w:color="auto"/>
              <w:left w:val="nil"/>
              <w:bottom w:val="single" w:sz="4" w:space="0" w:color="auto"/>
              <w:right w:val="single" w:sz="4" w:space="0" w:color="000000"/>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Dự án do nhà đầu tư đề xuất</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3"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1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50"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36"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196" w:type="pct"/>
            <w:tcBorders>
              <w:top w:val="nil"/>
              <w:left w:val="nil"/>
              <w:bottom w:val="single" w:sz="4" w:space="0" w:color="auto"/>
              <w:right w:val="nil"/>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b/>
                <w:bCs/>
                <w:sz w:val="20"/>
                <w:szCs w:val="20"/>
              </w:rPr>
            </w:pPr>
            <w:r w:rsidRPr="00306A20">
              <w:rPr>
                <w:rFonts w:ascii="Arial" w:hAnsi="Arial" w:cs="Arial"/>
                <w:b/>
                <w:bCs/>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b/>
                <w:bCs/>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t>1</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Dự án A</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t>2</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Dự án B</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sz w:val="20"/>
                <w:szCs w:val="20"/>
              </w:rPr>
            </w:pPr>
            <w:r w:rsidRPr="00306A20">
              <w:rPr>
                <w:rFonts w:ascii="Arial" w:hAnsi="Arial" w:cs="Arial"/>
                <w:sz w:val="20"/>
                <w:szCs w:val="20"/>
              </w:rPr>
              <w:t>…</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r w:rsidR="00A15CE6" w:rsidRPr="00306A20" w:rsidTr="00A15CE6">
        <w:trPr>
          <w:trHeight w:val="402"/>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w:t>
            </w:r>
          </w:p>
        </w:tc>
        <w:tc>
          <w:tcPr>
            <w:tcW w:w="741"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số dự án)</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tiền)</w:t>
            </w:r>
          </w:p>
        </w:tc>
        <w:tc>
          <w:tcPr>
            <w:tcW w:w="220" w:type="pct"/>
            <w:tcBorders>
              <w:top w:val="nil"/>
              <w:left w:val="nil"/>
              <w:bottom w:val="single" w:sz="4" w:space="0" w:color="auto"/>
              <w:right w:val="single" w:sz="4" w:space="0" w:color="auto"/>
            </w:tcBorders>
            <w:shd w:val="clear" w:color="auto" w:fill="auto"/>
            <w:vAlign w:val="center"/>
            <w:hideMark/>
          </w:tcPr>
          <w:p w:rsidR="00A15CE6" w:rsidRPr="00306A20" w:rsidRDefault="00A15CE6">
            <w:pPr>
              <w:jc w:val="center"/>
              <w:rPr>
                <w:rFonts w:ascii="Arial" w:hAnsi="Arial" w:cs="Arial"/>
                <w:b/>
                <w:bCs/>
                <w:i/>
                <w:iCs/>
                <w:sz w:val="20"/>
                <w:szCs w:val="20"/>
              </w:rPr>
            </w:pPr>
            <w:r w:rsidRPr="00306A20">
              <w:rPr>
                <w:rFonts w:ascii="Arial" w:hAnsi="Arial" w:cs="Arial"/>
                <w:b/>
                <w:bCs/>
                <w:i/>
                <w:iCs/>
                <w:sz w:val="20"/>
                <w:szCs w:val="20"/>
              </w:rPr>
              <w:t>(tổng tiền)</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22"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3"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1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3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196"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auto"/>
            <w:vAlign w:val="center"/>
            <w:hideMark/>
          </w:tcPr>
          <w:p w:rsidR="00A15CE6" w:rsidRPr="00306A20" w:rsidRDefault="00A15CE6">
            <w:pPr>
              <w:rPr>
                <w:rFonts w:ascii="Arial" w:hAnsi="Arial" w:cs="Arial"/>
                <w:sz w:val="20"/>
                <w:szCs w:val="20"/>
              </w:rPr>
            </w:pPr>
            <w:r w:rsidRPr="00306A20">
              <w:rPr>
                <w:rFonts w:ascii="Arial" w:hAnsi="Arial" w:cs="Arial"/>
                <w:sz w:val="20"/>
                <w:szCs w:val="20"/>
              </w:rPr>
              <w:t> </w:t>
            </w:r>
          </w:p>
        </w:tc>
        <w:tc>
          <w:tcPr>
            <w:tcW w:w="98" w:type="pct"/>
            <w:tcBorders>
              <w:top w:val="nil"/>
              <w:left w:val="nil"/>
              <w:bottom w:val="single" w:sz="4" w:space="0" w:color="auto"/>
              <w:right w:val="single" w:sz="4" w:space="0" w:color="auto"/>
            </w:tcBorders>
          </w:tcPr>
          <w:p w:rsidR="00A15CE6" w:rsidRPr="00306A20" w:rsidRDefault="00A15CE6">
            <w:pPr>
              <w:rPr>
                <w:rFonts w:ascii="Arial" w:hAnsi="Arial" w:cs="Arial"/>
                <w:sz w:val="20"/>
                <w:szCs w:val="20"/>
              </w:rPr>
            </w:pPr>
          </w:p>
        </w:tc>
      </w:tr>
    </w:tbl>
    <w:p w:rsidR="00BB7DE5" w:rsidRPr="00306A20" w:rsidRDefault="00BB7DE5" w:rsidP="00BB7DE5">
      <w:pPr>
        <w:spacing w:before="60" w:after="60"/>
        <w:ind w:firstLine="567"/>
        <w:jc w:val="both"/>
        <w:rPr>
          <w:rFonts w:ascii="Arial" w:hAnsi="Arial" w:cs="Arial"/>
          <w:b/>
          <w:bCs/>
          <w:i/>
          <w:sz w:val="20"/>
          <w:szCs w:val="20"/>
          <w:u w:val="single"/>
          <w:lang w:val="pt-BR"/>
        </w:rPr>
      </w:pPr>
      <w:r w:rsidRPr="00306A20">
        <w:rPr>
          <w:rFonts w:ascii="Arial" w:hAnsi="Arial" w:cs="Arial"/>
          <w:b/>
          <w:bCs/>
          <w:i/>
          <w:sz w:val="20"/>
          <w:szCs w:val="20"/>
          <w:u w:val="single"/>
          <w:lang w:val="pt-BR"/>
        </w:rPr>
        <w:t>Ghi chú:</w:t>
      </w:r>
      <w:r w:rsidRPr="00306A20">
        <w:rPr>
          <w:rFonts w:ascii="Arial" w:hAnsi="Arial" w:cs="Arial"/>
          <w:b/>
          <w:bCs/>
          <w:i/>
          <w:sz w:val="20"/>
          <w:szCs w:val="20"/>
          <w:lang w:val="pt-BR"/>
        </w:rPr>
        <w:tab/>
      </w:r>
      <w:r w:rsidRPr="00306A20">
        <w:rPr>
          <w:rFonts w:ascii="Arial" w:hAnsi="Arial" w:cs="Arial"/>
          <w:b/>
          <w:bCs/>
          <w:i/>
          <w:sz w:val="20"/>
          <w:szCs w:val="20"/>
          <w:lang w:val="pt-BR"/>
        </w:rPr>
        <w:tab/>
      </w:r>
      <w:r w:rsidRPr="00306A20">
        <w:rPr>
          <w:rFonts w:ascii="Arial" w:hAnsi="Arial" w:cs="Arial"/>
          <w:b/>
          <w:bCs/>
          <w:i/>
          <w:sz w:val="20"/>
          <w:szCs w:val="20"/>
          <w:lang w:val="pt-BR"/>
        </w:rPr>
        <w:tab/>
      </w:r>
    </w:p>
    <w:p w:rsidR="00BB7DE5" w:rsidRPr="00306A20" w:rsidRDefault="00BB7DE5" w:rsidP="00BB7DE5">
      <w:pPr>
        <w:spacing w:before="60" w:after="60"/>
        <w:ind w:firstLine="567"/>
        <w:jc w:val="both"/>
        <w:rPr>
          <w:rFonts w:ascii="Arial" w:hAnsi="Arial" w:cs="Arial"/>
          <w:i/>
          <w:sz w:val="20"/>
          <w:szCs w:val="20"/>
          <w:lang w:val="pt-BR"/>
        </w:rPr>
      </w:pPr>
      <w:r w:rsidRPr="00306A20">
        <w:rPr>
          <w:rFonts w:ascii="Arial" w:hAnsi="Arial" w:cs="Arial"/>
          <w:i/>
          <w:sz w:val="20"/>
          <w:szCs w:val="20"/>
          <w:lang w:val="pt-BR"/>
        </w:rPr>
        <w:t>(1) Ghi lĩnh vực đầu tư</w:t>
      </w:r>
      <w:r w:rsidRPr="00306A20">
        <w:rPr>
          <w:rFonts w:ascii="Arial" w:hAnsi="Arial" w:cs="Arial"/>
          <w:i/>
          <w:sz w:val="20"/>
          <w:szCs w:val="20"/>
          <w:lang w:val="pt-BR"/>
        </w:rPr>
        <w:tab/>
      </w:r>
      <w:r w:rsidRPr="00306A20">
        <w:rPr>
          <w:rFonts w:ascii="Arial" w:hAnsi="Arial" w:cs="Arial"/>
          <w:i/>
          <w:sz w:val="20"/>
          <w:szCs w:val="20"/>
          <w:lang w:val="pt-BR"/>
        </w:rPr>
        <w:tab/>
      </w:r>
    </w:p>
    <w:p w:rsidR="00BB7DE5" w:rsidRPr="00306A20" w:rsidRDefault="00BB7DE5" w:rsidP="00BB7DE5">
      <w:pPr>
        <w:spacing w:before="60" w:after="60"/>
        <w:ind w:firstLine="567"/>
        <w:jc w:val="both"/>
        <w:rPr>
          <w:rFonts w:ascii="Arial" w:hAnsi="Arial" w:cs="Arial"/>
          <w:i/>
          <w:sz w:val="20"/>
          <w:szCs w:val="20"/>
          <w:lang w:val="pt-BR"/>
        </w:rPr>
      </w:pPr>
      <w:r w:rsidRPr="00306A20">
        <w:rPr>
          <w:rFonts w:ascii="Arial" w:hAnsi="Arial" w:cs="Arial"/>
          <w:i/>
          <w:sz w:val="20"/>
          <w:szCs w:val="20"/>
          <w:lang w:val="pt-BR"/>
        </w:rPr>
        <w:t>(2) Ghi "X" đối với trường hợp có hoặc không tổ chức khảo sát sự quan tâm</w:t>
      </w:r>
      <w:r w:rsidRPr="00306A20">
        <w:rPr>
          <w:rFonts w:ascii="Arial" w:hAnsi="Arial" w:cs="Arial"/>
          <w:i/>
          <w:sz w:val="20"/>
          <w:szCs w:val="20"/>
          <w:lang w:val="pt-BR"/>
        </w:rPr>
        <w:tab/>
      </w:r>
      <w:r w:rsidRPr="00306A20">
        <w:rPr>
          <w:rFonts w:ascii="Arial" w:hAnsi="Arial" w:cs="Arial"/>
          <w:i/>
          <w:sz w:val="20"/>
          <w:szCs w:val="20"/>
          <w:lang w:val="pt-BR"/>
        </w:rPr>
        <w:tab/>
      </w:r>
      <w:r w:rsidRPr="00306A20">
        <w:rPr>
          <w:rFonts w:ascii="Arial" w:hAnsi="Arial" w:cs="Arial"/>
          <w:i/>
          <w:sz w:val="20"/>
          <w:szCs w:val="20"/>
          <w:lang w:val="pt-BR"/>
        </w:rPr>
        <w:tab/>
      </w:r>
    </w:p>
    <w:p w:rsidR="00BB7DE5" w:rsidRPr="00306A20" w:rsidRDefault="00BB7DE5" w:rsidP="00BB7DE5">
      <w:pPr>
        <w:spacing w:before="60" w:after="60"/>
        <w:ind w:firstLine="567"/>
        <w:jc w:val="both"/>
        <w:rPr>
          <w:rFonts w:ascii="Arial" w:hAnsi="Arial" w:cs="Arial"/>
          <w:i/>
          <w:sz w:val="20"/>
          <w:szCs w:val="20"/>
          <w:lang w:val="pt-BR"/>
        </w:rPr>
      </w:pPr>
      <w:r w:rsidRPr="00306A20">
        <w:rPr>
          <w:rFonts w:ascii="Arial" w:hAnsi="Arial" w:cs="Arial"/>
          <w:i/>
          <w:sz w:val="20"/>
          <w:szCs w:val="20"/>
          <w:lang w:val="pt-BR"/>
        </w:rPr>
        <w:t>(3) Ghi "X" vào hình thức lựa chọn nhà đầu tư tương ứng</w:t>
      </w:r>
      <w:r w:rsidRPr="00306A20">
        <w:rPr>
          <w:rFonts w:ascii="Arial" w:hAnsi="Arial" w:cs="Arial"/>
          <w:i/>
          <w:sz w:val="20"/>
          <w:szCs w:val="20"/>
          <w:lang w:val="pt-BR"/>
        </w:rPr>
        <w:tab/>
      </w:r>
      <w:r w:rsidRPr="00306A20">
        <w:rPr>
          <w:rFonts w:ascii="Arial" w:hAnsi="Arial" w:cs="Arial"/>
          <w:i/>
          <w:sz w:val="20"/>
          <w:szCs w:val="20"/>
          <w:lang w:val="pt-BR"/>
        </w:rPr>
        <w:tab/>
      </w:r>
      <w:r w:rsidRPr="00306A20">
        <w:rPr>
          <w:rFonts w:ascii="Arial" w:hAnsi="Arial" w:cs="Arial"/>
          <w:i/>
          <w:sz w:val="20"/>
          <w:szCs w:val="20"/>
          <w:lang w:val="pt-BR"/>
        </w:rPr>
        <w:tab/>
      </w:r>
    </w:p>
    <w:p w:rsidR="0087182E" w:rsidRPr="00306A20" w:rsidRDefault="00BB7DE5" w:rsidP="00BB7DE5">
      <w:pPr>
        <w:spacing w:before="60" w:after="60"/>
        <w:ind w:firstLine="567"/>
        <w:jc w:val="both"/>
        <w:rPr>
          <w:rFonts w:ascii="Arial" w:hAnsi="Arial" w:cs="Arial"/>
          <w:i/>
          <w:sz w:val="20"/>
          <w:szCs w:val="20"/>
          <w:lang w:val="pt-BR"/>
        </w:rPr>
      </w:pPr>
      <w:r w:rsidRPr="00306A20">
        <w:rPr>
          <w:rFonts w:ascii="Arial" w:hAnsi="Arial" w:cs="Arial"/>
          <w:i/>
          <w:sz w:val="20"/>
          <w:szCs w:val="20"/>
          <w:lang w:val="pt-BR"/>
        </w:rPr>
        <w:t>(4) Ghi tên nhà đầu tư được lựa chọn</w:t>
      </w:r>
      <w:r w:rsidRPr="00306A20">
        <w:rPr>
          <w:rFonts w:ascii="Arial" w:hAnsi="Arial" w:cs="Arial"/>
          <w:i/>
          <w:sz w:val="20"/>
          <w:szCs w:val="20"/>
          <w:lang w:val="pt-BR"/>
        </w:rPr>
        <w:tab/>
      </w:r>
      <w:r w:rsidRPr="00306A20">
        <w:rPr>
          <w:rFonts w:ascii="Arial" w:hAnsi="Arial" w:cs="Arial"/>
          <w:i/>
          <w:sz w:val="20"/>
          <w:szCs w:val="20"/>
          <w:lang w:val="pt-BR"/>
        </w:rPr>
        <w:tab/>
      </w:r>
    </w:p>
    <w:p w:rsidR="00BB7DE5" w:rsidRPr="00306A20" w:rsidRDefault="0087182E" w:rsidP="00BB7DE5">
      <w:pPr>
        <w:spacing w:before="60" w:after="60"/>
        <w:ind w:firstLine="567"/>
        <w:jc w:val="both"/>
        <w:rPr>
          <w:rFonts w:ascii="Arial" w:hAnsi="Arial" w:cs="Arial"/>
          <w:i/>
          <w:sz w:val="20"/>
          <w:szCs w:val="20"/>
          <w:lang w:val="pt-BR"/>
        </w:rPr>
      </w:pPr>
      <w:r w:rsidRPr="00306A20">
        <w:rPr>
          <w:rFonts w:ascii="Arial" w:hAnsi="Arial" w:cs="Arial"/>
          <w:i/>
          <w:sz w:val="20"/>
          <w:szCs w:val="20"/>
          <w:lang w:val="pt-BR"/>
        </w:rPr>
        <w:t>(5) Ghi theo một, một số hoặc các tiêu chuẩn quy định tại điểm a khoản 3 Điều 50 của Nghị định số 35/2021/NĐ-CP</w:t>
      </w:r>
      <w:r w:rsidR="00BB7DE5" w:rsidRPr="00306A20">
        <w:rPr>
          <w:rFonts w:ascii="Arial" w:hAnsi="Arial" w:cs="Arial"/>
          <w:i/>
          <w:sz w:val="20"/>
          <w:szCs w:val="20"/>
          <w:lang w:val="pt-BR"/>
        </w:rPr>
        <w:tab/>
      </w:r>
    </w:p>
    <w:p w:rsidR="00BB7DE5" w:rsidRPr="00306A20" w:rsidRDefault="00BB7DE5" w:rsidP="00BB7DE5">
      <w:pPr>
        <w:spacing w:before="60" w:after="60"/>
        <w:ind w:firstLine="567"/>
        <w:jc w:val="both"/>
        <w:rPr>
          <w:rFonts w:ascii="Arial" w:hAnsi="Arial" w:cs="Arial"/>
          <w:sz w:val="20"/>
          <w:szCs w:val="20"/>
          <w:lang w:val="pt-BR"/>
        </w:rPr>
      </w:pPr>
      <w:r w:rsidRPr="00306A20">
        <w:rPr>
          <w:rFonts w:ascii="Arial" w:hAnsi="Arial" w:cs="Arial"/>
          <w:i/>
          <w:sz w:val="20"/>
          <w:szCs w:val="20"/>
          <w:lang w:val="pt-BR"/>
        </w:rPr>
        <w:t>(</w:t>
      </w:r>
      <w:r w:rsidR="0087182E" w:rsidRPr="00306A20">
        <w:rPr>
          <w:rFonts w:ascii="Arial" w:hAnsi="Arial" w:cs="Arial"/>
          <w:i/>
          <w:sz w:val="20"/>
          <w:szCs w:val="20"/>
          <w:lang w:val="pt-BR"/>
        </w:rPr>
        <w:t>6</w:t>
      </w:r>
      <w:r w:rsidRPr="00306A20">
        <w:rPr>
          <w:rFonts w:ascii="Arial" w:hAnsi="Arial" w:cs="Arial"/>
          <w:i/>
          <w:sz w:val="20"/>
          <w:szCs w:val="20"/>
          <w:lang w:val="pt-BR"/>
        </w:rPr>
        <w:t>) Định dạng "ngày/tháng/năm".</w:t>
      </w:r>
      <w:r w:rsidRPr="00306A20">
        <w:rPr>
          <w:rFonts w:ascii="Arial" w:hAnsi="Arial" w:cs="Arial"/>
          <w:i/>
          <w:sz w:val="20"/>
          <w:szCs w:val="20"/>
          <w:lang w:val="pt-BR"/>
        </w:rPr>
        <w:tab/>
      </w:r>
      <w:r w:rsidRPr="00306A20">
        <w:rPr>
          <w:rFonts w:ascii="Arial" w:hAnsi="Arial" w:cs="Arial"/>
          <w:sz w:val="20"/>
          <w:szCs w:val="20"/>
          <w:lang w:val="pt-BR"/>
        </w:rPr>
        <w:tab/>
      </w:r>
      <w:r w:rsidRPr="00306A20">
        <w:rPr>
          <w:rFonts w:ascii="Arial" w:hAnsi="Arial" w:cs="Arial"/>
          <w:sz w:val="20"/>
          <w:szCs w:val="20"/>
          <w:lang w:val="pt-BR"/>
        </w:rPr>
        <w:tab/>
      </w:r>
    </w:p>
    <w:p w:rsidR="00BB7DE5" w:rsidRPr="00306A20" w:rsidRDefault="00BB7DE5" w:rsidP="00BB7DE5">
      <w:pPr>
        <w:spacing w:before="60" w:after="60"/>
        <w:ind w:firstLine="567"/>
        <w:jc w:val="both"/>
        <w:rPr>
          <w:rFonts w:ascii="Arial" w:hAnsi="Arial" w:cs="Arial"/>
          <w:sz w:val="20"/>
          <w:szCs w:val="20"/>
          <w:lang w:val="pt-BR"/>
        </w:rPr>
      </w:pPr>
      <w:r w:rsidRPr="00306A20">
        <w:rPr>
          <w:rFonts w:ascii="Arial" w:hAnsi="Arial" w:cs="Arial"/>
          <w:sz w:val="20"/>
          <w:szCs w:val="20"/>
          <w:lang w:val="pt-BR"/>
        </w:rPr>
        <w:tab/>
      </w:r>
      <w:r w:rsidRPr="00306A20">
        <w:rPr>
          <w:rFonts w:ascii="Arial" w:hAnsi="Arial" w:cs="Arial"/>
          <w:sz w:val="20"/>
          <w:szCs w:val="20"/>
          <w:lang w:val="pt-BR"/>
        </w:rPr>
        <w:tab/>
      </w:r>
      <w:r w:rsidRPr="00306A20">
        <w:rPr>
          <w:rFonts w:ascii="Arial" w:hAnsi="Arial" w:cs="Arial"/>
          <w:sz w:val="20"/>
          <w:szCs w:val="20"/>
          <w:lang w:val="pt-BR"/>
        </w:rPr>
        <w:tab/>
      </w:r>
    </w:p>
    <w:sectPr w:rsidR="00BB7DE5" w:rsidRPr="00306A20" w:rsidSect="00306A20">
      <w:footerReference w:type="even" r:id="rId9"/>
      <w:footerReference w:type="default" r:id="rId10"/>
      <w:type w:val="continuous"/>
      <w:pgSz w:w="11909" w:h="16834" w:code="9"/>
      <w:pgMar w:top="1440" w:right="1440" w:bottom="1440" w:left="1440" w:header="45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48" w:rsidRDefault="00422A48">
      <w:r>
        <w:separator/>
      </w:r>
    </w:p>
  </w:endnote>
  <w:endnote w:type="continuationSeparator" w:id="0">
    <w:p w:rsidR="00422A48" w:rsidRDefault="004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6D5" w:rsidRDefault="006556D5" w:rsidP="00E14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6D5" w:rsidRDefault="006556D5" w:rsidP="00E14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1E" w:rsidRDefault="00E5771E" w:rsidP="00E14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71E" w:rsidRDefault="00E5771E" w:rsidP="00E145A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1E" w:rsidRDefault="00E5771E" w:rsidP="00E145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48" w:rsidRDefault="00422A48">
      <w:r>
        <w:separator/>
      </w:r>
    </w:p>
  </w:footnote>
  <w:footnote w:type="continuationSeparator" w:id="0">
    <w:p w:rsidR="00422A48" w:rsidRDefault="00422A48">
      <w:r>
        <w:continuationSeparator/>
      </w:r>
    </w:p>
  </w:footnote>
  <w:footnote w:id="1">
    <w:p w:rsidR="00FC4799" w:rsidRDefault="00FC4799" w:rsidP="0064689C">
      <w:pPr>
        <w:pStyle w:val="FootnoteText"/>
        <w:jc w:val="both"/>
      </w:pPr>
      <w:r>
        <w:rPr>
          <w:rStyle w:val="FootnoteReference"/>
        </w:rPr>
        <w:footnoteRef/>
      </w:r>
      <w:r>
        <w:t xml:space="preserve"> </w:t>
      </w:r>
      <w:r w:rsidR="00D92544">
        <w:t>Trường hợp chỉ thực hiện kiểm tra về lựa chọn nhà thầu thì không yêu cầu các nội dung liên quan đến lựa chọn nhà đầu tư. Trường hợp</w:t>
      </w:r>
      <w:r w:rsidR="00D92544" w:rsidRPr="00BD5C4C">
        <w:t xml:space="preserve"> </w:t>
      </w:r>
      <w:r w:rsidR="00D92544">
        <w:t>chỉ thực hiện kiểm tra về lựa chọn nhà đầu tư thì không yêu cầu các nội dung liên quan đến lựa chọn nhà thầu.</w:t>
      </w:r>
    </w:p>
  </w:footnote>
  <w:footnote w:id="2">
    <w:p w:rsidR="00D6400A" w:rsidRDefault="00D6400A">
      <w:pPr>
        <w:pStyle w:val="FootnoteText"/>
      </w:pPr>
      <w:r>
        <w:rPr>
          <w:rStyle w:val="FootnoteReference"/>
        </w:rPr>
        <w:footnoteRef/>
      </w:r>
      <w:r>
        <w:t xml:space="preserve"> </w:t>
      </w:r>
      <w:r w:rsidRPr="00221953">
        <w:t>Ghi tên đơn vị được kiểm tra</w:t>
      </w:r>
      <w:r>
        <w:t>.</w:t>
      </w:r>
    </w:p>
  </w:footnote>
  <w:footnote w:id="3">
    <w:p w:rsidR="00445E56" w:rsidRDefault="00445E56" w:rsidP="00445E56">
      <w:pPr>
        <w:pStyle w:val="FootnoteText"/>
        <w:jc w:val="both"/>
      </w:pPr>
      <w:r>
        <w:rPr>
          <w:rStyle w:val="FootnoteReference"/>
        </w:rPr>
        <w:footnoteRef/>
      </w:r>
      <w:r>
        <w:t xml:space="preserve"> </w:t>
      </w:r>
      <w:r w:rsidRPr="00721DF5">
        <w:rPr>
          <w:spacing w:val="-2"/>
        </w:rPr>
        <w:t xml:space="preserve">Ghi nội dung hoạt động </w:t>
      </w:r>
      <w:r>
        <w:rPr>
          <w:spacing w:val="-2"/>
        </w:rPr>
        <w:t>lựa chọn nhà đầu tư gồm</w:t>
      </w:r>
      <w:r w:rsidR="0011274B">
        <w:rPr>
          <w:spacing w:val="-2"/>
        </w:rPr>
        <w:t xml:space="preserve"> một hoặc các dự án</w:t>
      </w:r>
      <w:r>
        <w:rPr>
          <w:spacing w:val="-2"/>
        </w:rPr>
        <w:t>: Dự án đầu tư có sử dụng đất; dự án phải tổ chức đấu thầu theo quy định của pháp luật quản lý ngành, lĩnh vực; dự án PPP.</w:t>
      </w:r>
    </w:p>
  </w:footnote>
  <w:footnote w:id="4">
    <w:p w:rsidR="00445E56" w:rsidRDefault="00445E56" w:rsidP="00445E56">
      <w:pPr>
        <w:pStyle w:val="FootnoteText"/>
      </w:pPr>
      <w:r>
        <w:rPr>
          <w:rStyle w:val="FootnoteReference"/>
        </w:rPr>
        <w:footnoteRef/>
      </w:r>
      <w:r>
        <w:t xml:space="preserve"> Ghi</w:t>
      </w:r>
      <w:r w:rsidRPr="00725C07">
        <w:t xml:space="preserve"> tên đ</w:t>
      </w:r>
      <w:r>
        <w:t>ơn vị được kiểm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24" w:rsidRPr="006E4D5C" w:rsidRDefault="00571524">
    <w:pPr>
      <w:pStyle w:val="Header"/>
      <w:jc w:val="center"/>
    </w:pPr>
    <w:r w:rsidRPr="006E4D5C">
      <w:fldChar w:fldCharType="begin"/>
    </w:r>
    <w:r w:rsidRPr="006E4D5C">
      <w:instrText xml:space="preserve"> PAGE   \* MERGEFORMAT </w:instrText>
    </w:r>
    <w:r w:rsidRPr="006E4D5C">
      <w:fldChar w:fldCharType="separate"/>
    </w:r>
    <w:r w:rsidR="00B7737B">
      <w:rPr>
        <w:noProof/>
      </w:rPr>
      <w:t>8</w:t>
    </w:r>
    <w:r w:rsidRPr="006E4D5C">
      <w:rPr>
        <w:noProof/>
      </w:rPr>
      <w:fldChar w:fldCharType="end"/>
    </w:r>
  </w:p>
  <w:p w:rsidR="00571524" w:rsidRDefault="00571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A0"/>
    <w:rsid w:val="0000195F"/>
    <w:rsid w:val="0000263E"/>
    <w:rsid w:val="00002B0F"/>
    <w:rsid w:val="0000443A"/>
    <w:rsid w:val="00004C6D"/>
    <w:rsid w:val="0000514C"/>
    <w:rsid w:val="00010329"/>
    <w:rsid w:val="00010B28"/>
    <w:rsid w:val="0001154D"/>
    <w:rsid w:val="00014342"/>
    <w:rsid w:val="00014DC9"/>
    <w:rsid w:val="000169EB"/>
    <w:rsid w:val="000249C1"/>
    <w:rsid w:val="00024E1E"/>
    <w:rsid w:val="000275C4"/>
    <w:rsid w:val="000334F4"/>
    <w:rsid w:val="0003471A"/>
    <w:rsid w:val="00034FAE"/>
    <w:rsid w:val="000401EB"/>
    <w:rsid w:val="0004238A"/>
    <w:rsid w:val="00045D49"/>
    <w:rsid w:val="00046457"/>
    <w:rsid w:val="0005008D"/>
    <w:rsid w:val="000553D2"/>
    <w:rsid w:val="00055EE1"/>
    <w:rsid w:val="00056122"/>
    <w:rsid w:val="0005680A"/>
    <w:rsid w:val="0006042C"/>
    <w:rsid w:val="00060EF1"/>
    <w:rsid w:val="00061B29"/>
    <w:rsid w:val="00064B51"/>
    <w:rsid w:val="0006556B"/>
    <w:rsid w:val="00066704"/>
    <w:rsid w:val="00066C0A"/>
    <w:rsid w:val="000713EE"/>
    <w:rsid w:val="00072A56"/>
    <w:rsid w:val="00075441"/>
    <w:rsid w:val="000768FD"/>
    <w:rsid w:val="0008069B"/>
    <w:rsid w:val="000841C4"/>
    <w:rsid w:val="00084311"/>
    <w:rsid w:val="00091360"/>
    <w:rsid w:val="00091BE1"/>
    <w:rsid w:val="000979DD"/>
    <w:rsid w:val="000A0660"/>
    <w:rsid w:val="000A4155"/>
    <w:rsid w:val="000A6099"/>
    <w:rsid w:val="000B70E3"/>
    <w:rsid w:val="000B7C34"/>
    <w:rsid w:val="000C1BB6"/>
    <w:rsid w:val="000C2105"/>
    <w:rsid w:val="000D1F80"/>
    <w:rsid w:val="000D4857"/>
    <w:rsid w:val="000D58CF"/>
    <w:rsid w:val="000D7247"/>
    <w:rsid w:val="000E084F"/>
    <w:rsid w:val="000E5AB7"/>
    <w:rsid w:val="000F1895"/>
    <w:rsid w:val="000F52B2"/>
    <w:rsid w:val="000F6845"/>
    <w:rsid w:val="001000EB"/>
    <w:rsid w:val="00101CCC"/>
    <w:rsid w:val="00102480"/>
    <w:rsid w:val="00102E56"/>
    <w:rsid w:val="0010388A"/>
    <w:rsid w:val="00105979"/>
    <w:rsid w:val="00106F79"/>
    <w:rsid w:val="0011274B"/>
    <w:rsid w:val="00112F41"/>
    <w:rsid w:val="00112F46"/>
    <w:rsid w:val="00116D70"/>
    <w:rsid w:val="001224B1"/>
    <w:rsid w:val="00125BB0"/>
    <w:rsid w:val="00126541"/>
    <w:rsid w:val="00131FCA"/>
    <w:rsid w:val="00132392"/>
    <w:rsid w:val="001333EC"/>
    <w:rsid w:val="00133AA3"/>
    <w:rsid w:val="00135389"/>
    <w:rsid w:val="00143C4F"/>
    <w:rsid w:val="0014447E"/>
    <w:rsid w:val="0015133B"/>
    <w:rsid w:val="001540D3"/>
    <w:rsid w:val="001541E8"/>
    <w:rsid w:val="001543F1"/>
    <w:rsid w:val="001547CF"/>
    <w:rsid w:val="001548F9"/>
    <w:rsid w:val="00156FAD"/>
    <w:rsid w:val="00160C56"/>
    <w:rsid w:val="00162CEB"/>
    <w:rsid w:val="00166758"/>
    <w:rsid w:val="00167B1C"/>
    <w:rsid w:val="00167DDE"/>
    <w:rsid w:val="001730AC"/>
    <w:rsid w:val="00180049"/>
    <w:rsid w:val="00181368"/>
    <w:rsid w:val="0018174F"/>
    <w:rsid w:val="00184E68"/>
    <w:rsid w:val="00195100"/>
    <w:rsid w:val="00195B26"/>
    <w:rsid w:val="00195C6C"/>
    <w:rsid w:val="00196716"/>
    <w:rsid w:val="001A0F45"/>
    <w:rsid w:val="001A5CCE"/>
    <w:rsid w:val="001B49B5"/>
    <w:rsid w:val="001C30AC"/>
    <w:rsid w:val="001C34E4"/>
    <w:rsid w:val="001C3652"/>
    <w:rsid w:val="001C63C9"/>
    <w:rsid w:val="001D2DDE"/>
    <w:rsid w:val="001D44B1"/>
    <w:rsid w:val="001D6BB5"/>
    <w:rsid w:val="001D7C48"/>
    <w:rsid w:val="001E4E2B"/>
    <w:rsid w:val="001F10D6"/>
    <w:rsid w:val="001F112A"/>
    <w:rsid w:val="001F309C"/>
    <w:rsid w:val="00205336"/>
    <w:rsid w:val="0020725E"/>
    <w:rsid w:val="00212848"/>
    <w:rsid w:val="002149ED"/>
    <w:rsid w:val="00214EA3"/>
    <w:rsid w:val="002165E7"/>
    <w:rsid w:val="002220DA"/>
    <w:rsid w:val="00222F94"/>
    <w:rsid w:val="00226327"/>
    <w:rsid w:val="00232550"/>
    <w:rsid w:val="0023482A"/>
    <w:rsid w:val="00235E3E"/>
    <w:rsid w:val="00236B45"/>
    <w:rsid w:val="00236E55"/>
    <w:rsid w:val="00242646"/>
    <w:rsid w:val="0024303F"/>
    <w:rsid w:val="00246FCC"/>
    <w:rsid w:val="00247A2A"/>
    <w:rsid w:val="00247B4D"/>
    <w:rsid w:val="0025179B"/>
    <w:rsid w:val="002560D9"/>
    <w:rsid w:val="00257C68"/>
    <w:rsid w:val="00257D19"/>
    <w:rsid w:val="00263DD0"/>
    <w:rsid w:val="00265A77"/>
    <w:rsid w:val="00265DC3"/>
    <w:rsid w:val="00266056"/>
    <w:rsid w:val="00267025"/>
    <w:rsid w:val="002671E5"/>
    <w:rsid w:val="00267693"/>
    <w:rsid w:val="00272C1E"/>
    <w:rsid w:val="002732D3"/>
    <w:rsid w:val="00273D99"/>
    <w:rsid w:val="00273DEA"/>
    <w:rsid w:val="002747E9"/>
    <w:rsid w:val="0027598B"/>
    <w:rsid w:val="00277ECD"/>
    <w:rsid w:val="00290915"/>
    <w:rsid w:val="00290A4A"/>
    <w:rsid w:val="00294098"/>
    <w:rsid w:val="002A02A2"/>
    <w:rsid w:val="002A1CE0"/>
    <w:rsid w:val="002A3951"/>
    <w:rsid w:val="002A4D38"/>
    <w:rsid w:val="002A518F"/>
    <w:rsid w:val="002A7604"/>
    <w:rsid w:val="002B0136"/>
    <w:rsid w:val="002B264C"/>
    <w:rsid w:val="002B2916"/>
    <w:rsid w:val="002B2A5E"/>
    <w:rsid w:val="002B58CE"/>
    <w:rsid w:val="002B713D"/>
    <w:rsid w:val="002B75FA"/>
    <w:rsid w:val="002B77E9"/>
    <w:rsid w:val="002C026A"/>
    <w:rsid w:val="002C1573"/>
    <w:rsid w:val="002C3F3C"/>
    <w:rsid w:val="002C473F"/>
    <w:rsid w:val="002C6454"/>
    <w:rsid w:val="002C7888"/>
    <w:rsid w:val="002D04C8"/>
    <w:rsid w:val="002D145E"/>
    <w:rsid w:val="002D1947"/>
    <w:rsid w:val="002D3C17"/>
    <w:rsid w:val="002D554B"/>
    <w:rsid w:val="002E1A5F"/>
    <w:rsid w:val="002E4AA5"/>
    <w:rsid w:val="002E5565"/>
    <w:rsid w:val="002F35C1"/>
    <w:rsid w:val="002F43F5"/>
    <w:rsid w:val="00300C1F"/>
    <w:rsid w:val="00302BE3"/>
    <w:rsid w:val="00303128"/>
    <w:rsid w:val="003048FB"/>
    <w:rsid w:val="00304910"/>
    <w:rsid w:val="00306A20"/>
    <w:rsid w:val="00307B6D"/>
    <w:rsid w:val="00310EAF"/>
    <w:rsid w:val="0031138A"/>
    <w:rsid w:val="003126C8"/>
    <w:rsid w:val="003136C0"/>
    <w:rsid w:val="003151B2"/>
    <w:rsid w:val="003238D7"/>
    <w:rsid w:val="003268AC"/>
    <w:rsid w:val="00330403"/>
    <w:rsid w:val="00330F8A"/>
    <w:rsid w:val="0033366E"/>
    <w:rsid w:val="00343943"/>
    <w:rsid w:val="00346CC3"/>
    <w:rsid w:val="00347F65"/>
    <w:rsid w:val="0035306D"/>
    <w:rsid w:val="00356010"/>
    <w:rsid w:val="00356867"/>
    <w:rsid w:val="00360B35"/>
    <w:rsid w:val="0036751D"/>
    <w:rsid w:val="003736DB"/>
    <w:rsid w:val="00376366"/>
    <w:rsid w:val="00380AAA"/>
    <w:rsid w:val="00381B40"/>
    <w:rsid w:val="00385353"/>
    <w:rsid w:val="00392ED2"/>
    <w:rsid w:val="00394E3D"/>
    <w:rsid w:val="0039699B"/>
    <w:rsid w:val="003A4C69"/>
    <w:rsid w:val="003A7B93"/>
    <w:rsid w:val="003A7F47"/>
    <w:rsid w:val="003B0A0A"/>
    <w:rsid w:val="003B1174"/>
    <w:rsid w:val="003B19D0"/>
    <w:rsid w:val="003B4E61"/>
    <w:rsid w:val="003B5DE6"/>
    <w:rsid w:val="003B6622"/>
    <w:rsid w:val="003C1445"/>
    <w:rsid w:val="003C3D90"/>
    <w:rsid w:val="003C6D71"/>
    <w:rsid w:val="003C7322"/>
    <w:rsid w:val="003D0507"/>
    <w:rsid w:val="003D1072"/>
    <w:rsid w:val="003D2ACB"/>
    <w:rsid w:val="003D3ACE"/>
    <w:rsid w:val="003D77B2"/>
    <w:rsid w:val="003E17F5"/>
    <w:rsid w:val="003E7710"/>
    <w:rsid w:val="003E7996"/>
    <w:rsid w:val="003F0937"/>
    <w:rsid w:val="003F192E"/>
    <w:rsid w:val="003F290D"/>
    <w:rsid w:val="003F3FBD"/>
    <w:rsid w:val="003F6425"/>
    <w:rsid w:val="00400082"/>
    <w:rsid w:val="004036E1"/>
    <w:rsid w:val="00407180"/>
    <w:rsid w:val="00407F1B"/>
    <w:rsid w:val="00410A39"/>
    <w:rsid w:val="00413AA7"/>
    <w:rsid w:val="00417101"/>
    <w:rsid w:val="00421199"/>
    <w:rsid w:val="00422A48"/>
    <w:rsid w:val="00422B33"/>
    <w:rsid w:val="004248BB"/>
    <w:rsid w:val="00425E33"/>
    <w:rsid w:val="0043096C"/>
    <w:rsid w:val="004365FC"/>
    <w:rsid w:val="004379E1"/>
    <w:rsid w:val="00440022"/>
    <w:rsid w:val="004402D4"/>
    <w:rsid w:val="00440524"/>
    <w:rsid w:val="004434DD"/>
    <w:rsid w:val="0044408F"/>
    <w:rsid w:val="00444576"/>
    <w:rsid w:val="00445E56"/>
    <w:rsid w:val="00446D8C"/>
    <w:rsid w:val="004475AF"/>
    <w:rsid w:val="00447D54"/>
    <w:rsid w:val="00450C67"/>
    <w:rsid w:val="00453D5C"/>
    <w:rsid w:val="00454AC2"/>
    <w:rsid w:val="0045776A"/>
    <w:rsid w:val="00457831"/>
    <w:rsid w:val="0046051F"/>
    <w:rsid w:val="00460653"/>
    <w:rsid w:val="004625A8"/>
    <w:rsid w:val="00462BA9"/>
    <w:rsid w:val="00462EB6"/>
    <w:rsid w:val="00462F4F"/>
    <w:rsid w:val="00470456"/>
    <w:rsid w:val="00471292"/>
    <w:rsid w:val="00473B04"/>
    <w:rsid w:val="0047437E"/>
    <w:rsid w:val="00475549"/>
    <w:rsid w:val="00483CC7"/>
    <w:rsid w:val="00483D0B"/>
    <w:rsid w:val="004840A9"/>
    <w:rsid w:val="00491E18"/>
    <w:rsid w:val="004936C8"/>
    <w:rsid w:val="004970E6"/>
    <w:rsid w:val="004A34F7"/>
    <w:rsid w:val="004A4C9F"/>
    <w:rsid w:val="004A6C02"/>
    <w:rsid w:val="004B0D30"/>
    <w:rsid w:val="004B2265"/>
    <w:rsid w:val="004B523B"/>
    <w:rsid w:val="004C38C1"/>
    <w:rsid w:val="004C4EEB"/>
    <w:rsid w:val="004C5049"/>
    <w:rsid w:val="004C5FED"/>
    <w:rsid w:val="004D0370"/>
    <w:rsid w:val="004D2F8D"/>
    <w:rsid w:val="004D5237"/>
    <w:rsid w:val="004D58B3"/>
    <w:rsid w:val="004D6599"/>
    <w:rsid w:val="004E0FCA"/>
    <w:rsid w:val="004E6A87"/>
    <w:rsid w:val="004F0E0F"/>
    <w:rsid w:val="004F1739"/>
    <w:rsid w:val="004F211D"/>
    <w:rsid w:val="004F43B7"/>
    <w:rsid w:val="004F6FEB"/>
    <w:rsid w:val="004F7E3D"/>
    <w:rsid w:val="00500F94"/>
    <w:rsid w:val="00503AAC"/>
    <w:rsid w:val="00510CA9"/>
    <w:rsid w:val="00513AA6"/>
    <w:rsid w:val="0051416B"/>
    <w:rsid w:val="0051467A"/>
    <w:rsid w:val="00520149"/>
    <w:rsid w:val="00521071"/>
    <w:rsid w:val="005211E5"/>
    <w:rsid w:val="005216D0"/>
    <w:rsid w:val="00523512"/>
    <w:rsid w:val="005249A3"/>
    <w:rsid w:val="00525E74"/>
    <w:rsid w:val="00527406"/>
    <w:rsid w:val="0052742B"/>
    <w:rsid w:val="00527FE1"/>
    <w:rsid w:val="00535D32"/>
    <w:rsid w:val="005365F6"/>
    <w:rsid w:val="00542085"/>
    <w:rsid w:val="00543778"/>
    <w:rsid w:val="00544375"/>
    <w:rsid w:val="00546801"/>
    <w:rsid w:val="005468F3"/>
    <w:rsid w:val="00550BA3"/>
    <w:rsid w:val="005518FF"/>
    <w:rsid w:val="005525FD"/>
    <w:rsid w:val="00556001"/>
    <w:rsid w:val="005569E3"/>
    <w:rsid w:val="005649AE"/>
    <w:rsid w:val="0056587A"/>
    <w:rsid w:val="00571524"/>
    <w:rsid w:val="0057275D"/>
    <w:rsid w:val="00572D33"/>
    <w:rsid w:val="0057680B"/>
    <w:rsid w:val="00582629"/>
    <w:rsid w:val="00586FE6"/>
    <w:rsid w:val="00591245"/>
    <w:rsid w:val="0059496F"/>
    <w:rsid w:val="00594CF3"/>
    <w:rsid w:val="00595F27"/>
    <w:rsid w:val="005969CA"/>
    <w:rsid w:val="00597002"/>
    <w:rsid w:val="00597672"/>
    <w:rsid w:val="005A124F"/>
    <w:rsid w:val="005A15F6"/>
    <w:rsid w:val="005A3002"/>
    <w:rsid w:val="005A5D20"/>
    <w:rsid w:val="005A61EB"/>
    <w:rsid w:val="005B2C9A"/>
    <w:rsid w:val="005C13E8"/>
    <w:rsid w:val="005C370C"/>
    <w:rsid w:val="005C478A"/>
    <w:rsid w:val="005C55EC"/>
    <w:rsid w:val="005D1A1E"/>
    <w:rsid w:val="005D2DC0"/>
    <w:rsid w:val="005D2E13"/>
    <w:rsid w:val="005E16D9"/>
    <w:rsid w:val="005E4AD8"/>
    <w:rsid w:val="005E54C2"/>
    <w:rsid w:val="005E73BE"/>
    <w:rsid w:val="005F1911"/>
    <w:rsid w:val="006063A5"/>
    <w:rsid w:val="00607919"/>
    <w:rsid w:val="00607C60"/>
    <w:rsid w:val="006116DE"/>
    <w:rsid w:val="00615C65"/>
    <w:rsid w:val="00625666"/>
    <w:rsid w:val="006257E1"/>
    <w:rsid w:val="006260F8"/>
    <w:rsid w:val="00627741"/>
    <w:rsid w:val="006363B0"/>
    <w:rsid w:val="00636FA7"/>
    <w:rsid w:val="0064215E"/>
    <w:rsid w:val="00645699"/>
    <w:rsid w:val="006460DA"/>
    <w:rsid w:val="0064689C"/>
    <w:rsid w:val="006474B5"/>
    <w:rsid w:val="00652C36"/>
    <w:rsid w:val="00654C0D"/>
    <w:rsid w:val="006556D5"/>
    <w:rsid w:val="00660873"/>
    <w:rsid w:val="00665911"/>
    <w:rsid w:val="00667230"/>
    <w:rsid w:val="00674280"/>
    <w:rsid w:val="006778CE"/>
    <w:rsid w:val="00680237"/>
    <w:rsid w:val="00680CFD"/>
    <w:rsid w:val="00681185"/>
    <w:rsid w:val="00681617"/>
    <w:rsid w:val="00685C4C"/>
    <w:rsid w:val="00690CC6"/>
    <w:rsid w:val="00691A3B"/>
    <w:rsid w:val="00691F4B"/>
    <w:rsid w:val="006A31E9"/>
    <w:rsid w:val="006A6ADA"/>
    <w:rsid w:val="006A7449"/>
    <w:rsid w:val="006B1278"/>
    <w:rsid w:val="006B5205"/>
    <w:rsid w:val="006B5B47"/>
    <w:rsid w:val="006B67E6"/>
    <w:rsid w:val="006C0EB3"/>
    <w:rsid w:val="006C5CE8"/>
    <w:rsid w:val="006C5DCA"/>
    <w:rsid w:val="006C6C60"/>
    <w:rsid w:val="006D2F8C"/>
    <w:rsid w:val="006D337A"/>
    <w:rsid w:val="006D4794"/>
    <w:rsid w:val="006D58C2"/>
    <w:rsid w:val="006E0B1C"/>
    <w:rsid w:val="006E0C13"/>
    <w:rsid w:val="006E0F50"/>
    <w:rsid w:val="006E2897"/>
    <w:rsid w:val="006E3DC4"/>
    <w:rsid w:val="006E4D5C"/>
    <w:rsid w:val="006E5B96"/>
    <w:rsid w:val="006E5ECC"/>
    <w:rsid w:val="006E71B1"/>
    <w:rsid w:val="006E7379"/>
    <w:rsid w:val="006F0CE1"/>
    <w:rsid w:val="006F1818"/>
    <w:rsid w:val="006F485F"/>
    <w:rsid w:val="006F4E62"/>
    <w:rsid w:val="0070725A"/>
    <w:rsid w:val="007103A1"/>
    <w:rsid w:val="007104B5"/>
    <w:rsid w:val="007146BC"/>
    <w:rsid w:val="00715331"/>
    <w:rsid w:val="0072478B"/>
    <w:rsid w:val="00731C78"/>
    <w:rsid w:val="007339DF"/>
    <w:rsid w:val="00735295"/>
    <w:rsid w:val="00736799"/>
    <w:rsid w:val="00737BDE"/>
    <w:rsid w:val="0074458A"/>
    <w:rsid w:val="00746076"/>
    <w:rsid w:val="007460A5"/>
    <w:rsid w:val="00750F07"/>
    <w:rsid w:val="00754885"/>
    <w:rsid w:val="00762FB6"/>
    <w:rsid w:val="00764E3A"/>
    <w:rsid w:val="00764E6D"/>
    <w:rsid w:val="007669D8"/>
    <w:rsid w:val="00767FD0"/>
    <w:rsid w:val="00771A37"/>
    <w:rsid w:val="00773351"/>
    <w:rsid w:val="00774947"/>
    <w:rsid w:val="0078315F"/>
    <w:rsid w:val="00783435"/>
    <w:rsid w:val="00787D90"/>
    <w:rsid w:val="007951C3"/>
    <w:rsid w:val="00796769"/>
    <w:rsid w:val="007A3562"/>
    <w:rsid w:val="007B5E6E"/>
    <w:rsid w:val="007C0B18"/>
    <w:rsid w:val="007C364A"/>
    <w:rsid w:val="007C449F"/>
    <w:rsid w:val="007C56F8"/>
    <w:rsid w:val="007C6833"/>
    <w:rsid w:val="007D0CD0"/>
    <w:rsid w:val="007D4788"/>
    <w:rsid w:val="007D5AC1"/>
    <w:rsid w:val="007E04AC"/>
    <w:rsid w:val="007E3438"/>
    <w:rsid w:val="007E42FD"/>
    <w:rsid w:val="007E5075"/>
    <w:rsid w:val="007E5C57"/>
    <w:rsid w:val="007F33DE"/>
    <w:rsid w:val="008005FC"/>
    <w:rsid w:val="00804CD2"/>
    <w:rsid w:val="008059CC"/>
    <w:rsid w:val="00806236"/>
    <w:rsid w:val="00806A4C"/>
    <w:rsid w:val="00811DA4"/>
    <w:rsid w:val="00812957"/>
    <w:rsid w:val="008146C7"/>
    <w:rsid w:val="00815B00"/>
    <w:rsid w:val="00816623"/>
    <w:rsid w:val="008174BC"/>
    <w:rsid w:val="00817625"/>
    <w:rsid w:val="00820DDA"/>
    <w:rsid w:val="008249A3"/>
    <w:rsid w:val="00827EF0"/>
    <w:rsid w:val="0083410A"/>
    <w:rsid w:val="00834EEF"/>
    <w:rsid w:val="00835C62"/>
    <w:rsid w:val="00844C59"/>
    <w:rsid w:val="00847048"/>
    <w:rsid w:val="0085012A"/>
    <w:rsid w:val="0085258F"/>
    <w:rsid w:val="00853498"/>
    <w:rsid w:val="00861118"/>
    <w:rsid w:val="00863803"/>
    <w:rsid w:val="00864E4A"/>
    <w:rsid w:val="00867736"/>
    <w:rsid w:val="0087065D"/>
    <w:rsid w:val="0087182E"/>
    <w:rsid w:val="00874A32"/>
    <w:rsid w:val="00876272"/>
    <w:rsid w:val="00881F7A"/>
    <w:rsid w:val="00882246"/>
    <w:rsid w:val="00884869"/>
    <w:rsid w:val="00886ED9"/>
    <w:rsid w:val="00887BF0"/>
    <w:rsid w:val="0089065D"/>
    <w:rsid w:val="00896536"/>
    <w:rsid w:val="00897CDD"/>
    <w:rsid w:val="008A00B9"/>
    <w:rsid w:val="008A472C"/>
    <w:rsid w:val="008B1649"/>
    <w:rsid w:val="008B52ED"/>
    <w:rsid w:val="008B6C5E"/>
    <w:rsid w:val="008B7405"/>
    <w:rsid w:val="008C0B3D"/>
    <w:rsid w:val="008C7FFC"/>
    <w:rsid w:val="008D670E"/>
    <w:rsid w:val="008E4EA2"/>
    <w:rsid w:val="008E652C"/>
    <w:rsid w:val="008E7460"/>
    <w:rsid w:val="008E767D"/>
    <w:rsid w:val="008F1AD0"/>
    <w:rsid w:val="008F4C32"/>
    <w:rsid w:val="008F515E"/>
    <w:rsid w:val="008F58AF"/>
    <w:rsid w:val="008F5C74"/>
    <w:rsid w:val="00903F08"/>
    <w:rsid w:val="00904352"/>
    <w:rsid w:val="00923B2D"/>
    <w:rsid w:val="009252BE"/>
    <w:rsid w:val="00925F24"/>
    <w:rsid w:val="009261D9"/>
    <w:rsid w:val="009316DF"/>
    <w:rsid w:val="00933492"/>
    <w:rsid w:val="00937EDF"/>
    <w:rsid w:val="00940ACC"/>
    <w:rsid w:val="00941262"/>
    <w:rsid w:val="009417FE"/>
    <w:rsid w:val="00944BD5"/>
    <w:rsid w:val="009508E2"/>
    <w:rsid w:val="00950F37"/>
    <w:rsid w:val="00951807"/>
    <w:rsid w:val="0095358C"/>
    <w:rsid w:val="00955F5B"/>
    <w:rsid w:val="00956E0D"/>
    <w:rsid w:val="00957607"/>
    <w:rsid w:val="00957C10"/>
    <w:rsid w:val="00962037"/>
    <w:rsid w:val="00964CA6"/>
    <w:rsid w:val="00975C42"/>
    <w:rsid w:val="00977135"/>
    <w:rsid w:val="00980396"/>
    <w:rsid w:val="009809FF"/>
    <w:rsid w:val="009810B1"/>
    <w:rsid w:val="00983485"/>
    <w:rsid w:val="009859D0"/>
    <w:rsid w:val="009934A0"/>
    <w:rsid w:val="009941BD"/>
    <w:rsid w:val="009A3488"/>
    <w:rsid w:val="009A46F5"/>
    <w:rsid w:val="009B40BF"/>
    <w:rsid w:val="009B7D8C"/>
    <w:rsid w:val="009C12D1"/>
    <w:rsid w:val="009C25B6"/>
    <w:rsid w:val="009C3690"/>
    <w:rsid w:val="009C378B"/>
    <w:rsid w:val="009C401E"/>
    <w:rsid w:val="009C6F0F"/>
    <w:rsid w:val="009D3739"/>
    <w:rsid w:val="009E545F"/>
    <w:rsid w:val="009F1D7C"/>
    <w:rsid w:val="009F2929"/>
    <w:rsid w:val="009F298A"/>
    <w:rsid w:val="009F547A"/>
    <w:rsid w:val="00A009CD"/>
    <w:rsid w:val="00A140AF"/>
    <w:rsid w:val="00A15CE6"/>
    <w:rsid w:val="00A17A18"/>
    <w:rsid w:val="00A22362"/>
    <w:rsid w:val="00A25078"/>
    <w:rsid w:val="00A27650"/>
    <w:rsid w:val="00A3358C"/>
    <w:rsid w:val="00A44182"/>
    <w:rsid w:val="00A44909"/>
    <w:rsid w:val="00A555C6"/>
    <w:rsid w:val="00A56587"/>
    <w:rsid w:val="00A566A7"/>
    <w:rsid w:val="00A60C4A"/>
    <w:rsid w:val="00A629A4"/>
    <w:rsid w:val="00A65519"/>
    <w:rsid w:val="00A678D1"/>
    <w:rsid w:val="00A7081E"/>
    <w:rsid w:val="00A71D5B"/>
    <w:rsid w:val="00A72F64"/>
    <w:rsid w:val="00A73A93"/>
    <w:rsid w:val="00A76A5C"/>
    <w:rsid w:val="00A771D3"/>
    <w:rsid w:val="00A81E0E"/>
    <w:rsid w:val="00A831C5"/>
    <w:rsid w:val="00A83A6C"/>
    <w:rsid w:val="00A84C5C"/>
    <w:rsid w:val="00A86B25"/>
    <w:rsid w:val="00A877D1"/>
    <w:rsid w:val="00A91008"/>
    <w:rsid w:val="00A92DEF"/>
    <w:rsid w:val="00A94920"/>
    <w:rsid w:val="00A95A07"/>
    <w:rsid w:val="00AA0212"/>
    <w:rsid w:val="00AA1EDC"/>
    <w:rsid w:val="00AA2E01"/>
    <w:rsid w:val="00AB1D9F"/>
    <w:rsid w:val="00AB3921"/>
    <w:rsid w:val="00AB41B5"/>
    <w:rsid w:val="00AB4BDE"/>
    <w:rsid w:val="00AB6A96"/>
    <w:rsid w:val="00AC17D7"/>
    <w:rsid w:val="00AC6839"/>
    <w:rsid w:val="00AD14CF"/>
    <w:rsid w:val="00AD1C72"/>
    <w:rsid w:val="00AD1D20"/>
    <w:rsid w:val="00AD1EF9"/>
    <w:rsid w:val="00AE032A"/>
    <w:rsid w:val="00AE21B1"/>
    <w:rsid w:val="00AE3645"/>
    <w:rsid w:val="00AE45DC"/>
    <w:rsid w:val="00AE5A09"/>
    <w:rsid w:val="00AE78FF"/>
    <w:rsid w:val="00AF17DE"/>
    <w:rsid w:val="00AF52EE"/>
    <w:rsid w:val="00B052CA"/>
    <w:rsid w:val="00B05464"/>
    <w:rsid w:val="00B05C56"/>
    <w:rsid w:val="00B0632C"/>
    <w:rsid w:val="00B10D81"/>
    <w:rsid w:val="00B126CC"/>
    <w:rsid w:val="00B13B19"/>
    <w:rsid w:val="00B221FF"/>
    <w:rsid w:val="00B23FC5"/>
    <w:rsid w:val="00B254FA"/>
    <w:rsid w:val="00B258AB"/>
    <w:rsid w:val="00B31B5C"/>
    <w:rsid w:val="00B36FF2"/>
    <w:rsid w:val="00B3750B"/>
    <w:rsid w:val="00B50240"/>
    <w:rsid w:val="00B53B18"/>
    <w:rsid w:val="00B5528F"/>
    <w:rsid w:val="00B56E42"/>
    <w:rsid w:val="00B60729"/>
    <w:rsid w:val="00B6437A"/>
    <w:rsid w:val="00B65251"/>
    <w:rsid w:val="00B65790"/>
    <w:rsid w:val="00B65BD5"/>
    <w:rsid w:val="00B7020D"/>
    <w:rsid w:val="00B719AC"/>
    <w:rsid w:val="00B738FE"/>
    <w:rsid w:val="00B73FD8"/>
    <w:rsid w:val="00B75B1E"/>
    <w:rsid w:val="00B7737B"/>
    <w:rsid w:val="00B80438"/>
    <w:rsid w:val="00B82CC3"/>
    <w:rsid w:val="00B8376E"/>
    <w:rsid w:val="00B83802"/>
    <w:rsid w:val="00B903FF"/>
    <w:rsid w:val="00B91EED"/>
    <w:rsid w:val="00B91EF5"/>
    <w:rsid w:val="00B93813"/>
    <w:rsid w:val="00BA012F"/>
    <w:rsid w:val="00BB062D"/>
    <w:rsid w:val="00BB1920"/>
    <w:rsid w:val="00BB4224"/>
    <w:rsid w:val="00BB4B17"/>
    <w:rsid w:val="00BB5BF9"/>
    <w:rsid w:val="00BB5D04"/>
    <w:rsid w:val="00BB6170"/>
    <w:rsid w:val="00BB6174"/>
    <w:rsid w:val="00BB7DE5"/>
    <w:rsid w:val="00BC1EFE"/>
    <w:rsid w:val="00BD0B5F"/>
    <w:rsid w:val="00BD2F4A"/>
    <w:rsid w:val="00BD39A5"/>
    <w:rsid w:val="00BE1385"/>
    <w:rsid w:val="00BE1453"/>
    <w:rsid w:val="00BE3F03"/>
    <w:rsid w:val="00BE4EF8"/>
    <w:rsid w:val="00BF7AF5"/>
    <w:rsid w:val="00C014D1"/>
    <w:rsid w:val="00C06585"/>
    <w:rsid w:val="00C10709"/>
    <w:rsid w:val="00C12EBD"/>
    <w:rsid w:val="00C14A3C"/>
    <w:rsid w:val="00C163DD"/>
    <w:rsid w:val="00C223B0"/>
    <w:rsid w:val="00C2529E"/>
    <w:rsid w:val="00C3112A"/>
    <w:rsid w:val="00C353ED"/>
    <w:rsid w:val="00C36B6F"/>
    <w:rsid w:val="00C37C46"/>
    <w:rsid w:val="00C405AE"/>
    <w:rsid w:val="00C419D1"/>
    <w:rsid w:val="00C45C80"/>
    <w:rsid w:val="00C46F7D"/>
    <w:rsid w:val="00C4738A"/>
    <w:rsid w:val="00C53DC7"/>
    <w:rsid w:val="00C54097"/>
    <w:rsid w:val="00C724FA"/>
    <w:rsid w:val="00C72BC1"/>
    <w:rsid w:val="00C7485F"/>
    <w:rsid w:val="00C76CF9"/>
    <w:rsid w:val="00C773B0"/>
    <w:rsid w:val="00C805FC"/>
    <w:rsid w:val="00C822AB"/>
    <w:rsid w:val="00C842F7"/>
    <w:rsid w:val="00C9258F"/>
    <w:rsid w:val="00C96B92"/>
    <w:rsid w:val="00C97569"/>
    <w:rsid w:val="00CA141E"/>
    <w:rsid w:val="00CA15D1"/>
    <w:rsid w:val="00CA417D"/>
    <w:rsid w:val="00CB0D06"/>
    <w:rsid w:val="00CB1059"/>
    <w:rsid w:val="00CB15E9"/>
    <w:rsid w:val="00CB286F"/>
    <w:rsid w:val="00CC383B"/>
    <w:rsid w:val="00CC4BE0"/>
    <w:rsid w:val="00CC4FBB"/>
    <w:rsid w:val="00CC6E3E"/>
    <w:rsid w:val="00CD0156"/>
    <w:rsid w:val="00CD0A01"/>
    <w:rsid w:val="00CE0723"/>
    <w:rsid w:val="00CE0DCF"/>
    <w:rsid w:val="00CE1217"/>
    <w:rsid w:val="00CE602A"/>
    <w:rsid w:val="00CE78E3"/>
    <w:rsid w:val="00CF14F4"/>
    <w:rsid w:val="00D0017A"/>
    <w:rsid w:val="00D053B9"/>
    <w:rsid w:val="00D116A5"/>
    <w:rsid w:val="00D12050"/>
    <w:rsid w:val="00D17663"/>
    <w:rsid w:val="00D226A3"/>
    <w:rsid w:val="00D228DA"/>
    <w:rsid w:val="00D23471"/>
    <w:rsid w:val="00D308E6"/>
    <w:rsid w:val="00D30C69"/>
    <w:rsid w:val="00D323E6"/>
    <w:rsid w:val="00D437F8"/>
    <w:rsid w:val="00D44095"/>
    <w:rsid w:val="00D44328"/>
    <w:rsid w:val="00D451BC"/>
    <w:rsid w:val="00D5006E"/>
    <w:rsid w:val="00D5221D"/>
    <w:rsid w:val="00D53C22"/>
    <w:rsid w:val="00D53F39"/>
    <w:rsid w:val="00D6400A"/>
    <w:rsid w:val="00D668DF"/>
    <w:rsid w:val="00D66BBB"/>
    <w:rsid w:val="00D67632"/>
    <w:rsid w:val="00D70C75"/>
    <w:rsid w:val="00D71032"/>
    <w:rsid w:val="00D72781"/>
    <w:rsid w:val="00D74996"/>
    <w:rsid w:val="00D813DA"/>
    <w:rsid w:val="00D8789B"/>
    <w:rsid w:val="00D87E75"/>
    <w:rsid w:val="00D91224"/>
    <w:rsid w:val="00D918D8"/>
    <w:rsid w:val="00D92335"/>
    <w:rsid w:val="00D92544"/>
    <w:rsid w:val="00D9281C"/>
    <w:rsid w:val="00D93D1A"/>
    <w:rsid w:val="00D947F6"/>
    <w:rsid w:val="00D95DDD"/>
    <w:rsid w:val="00DA5809"/>
    <w:rsid w:val="00DA5A0E"/>
    <w:rsid w:val="00DB23A5"/>
    <w:rsid w:val="00DB6632"/>
    <w:rsid w:val="00DC041F"/>
    <w:rsid w:val="00DC1648"/>
    <w:rsid w:val="00DC1AAA"/>
    <w:rsid w:val="00DC2190"/>
    <w:rsid w:val="00DC2770"/>
    <w:rsid w:val="00DC6BB6"/>
    <w:rsid w:val="00DD02D3"/>
    <w:rsid w:val="00DD036E"/>
    <w:rsid w:val="00DD1E73"/>
    <w:rsid w:val="00DD2660"/>
    <w:rsid w:val="00DE2569"/>
    <w:rsid w:val="00DE4BC8"/>
    <w:rsid w:val="00DF2A4A"/>
    <w:rsid w:val="00DF2BA6"/>
    <w:rsid w:val="00DF3CAE"/>
    <w:rsid w:val="00DF444C"/>
    <w:rsid w:val="00E0386C"/>
    <w:rsid w:val="00E052B2"/>
    <w:rsid w:val="00E065F1"/>
    <w:rsid w:val="00E1102F"/>
    <w:rsid w:val="00E13964"/>
    <w:rsid w:val="00E145A0"/>
    <w:rsid w:val="00E16D58"/>
    <w:rsid w:val="00E2196D"/>
    <w:rsid w:val="00E22326"/>
    <w:rsid w:val="00E22ABE"/>
    <w:rsid w:val="00E235D9"/>
    <w:rsid w:val="00E30CB8"/>
    <w:rsid w:val="00E32E14"/>
    <w:rsid w:val="00E34EC5"/>
    <w:rsid w:val="00E35846"/>
    <w:rsid w:val="00E36BE5"/>
    <w:rsid w:val="00E375F4"/>
    <w:rsid w:val="00E4200D"/>
    <w:rsid w:val="00E42146"/>
    <w:rsid w:val="00E4612F"/>
    <w:rsid w:val="00E469AF"/>
    <w:rsid w:val="00E52676"/>
    <w:rsid w:val="00E5771E"/>
    <w:rsid w:val="00E618B9"/>
    <w:rsid w:val="00E62319"/>
    <w:rsid w:val="00E6579A"/>
    <w:rsid w:val="00E669D8"/>
    <w:rsid w:val="00E703D2"/>
    <w:rsid w:val="00E706DA"/>
    <w:rsid w:val="00E70CF0"/>
    <w:rsid w:val="00E74F0C"/>
    <w:rsid w:val="00E83C0C"/>
    <w:rsid w:val="00E84505"/>
    <w:rsid w:val="00E847A8"/>
    <w:rsid w:val="00E8593E"/>
    <w:rsid w:val="00E85BE7"/>
    <w:rsid w:val="00E916E8"/>
    <w:rsid w:val="00EA024D"/>
    <w:rsid w:val="00EB1744"/>
    <w:rsid w:val="00EB1798"/>
    <w:rsid w:val="00EB3AA7"/>
    <w:rsid w:val="00EB6168"/>
    <w:rsid w:val="00EB7328"/>
    <w:rsid w:val="00EC21D0"/>
    <w:rsid w:val="00EC41AD"/>
    <w:rsid w:val="00EC4BD6"/>
    <w:rsid w:val="00EC6683"/>
    <w:rsid w:val="00ED345E"/>
    <w:rsid w:val="00ED34B8"/>
    <w:rsid w:val="00ED3E9F"/>
    <w:rsid w:val="00ED492C"/>
    <w:rsid w:val="00ED56C2"/>
    <w:rsid w:val="00ED5A38"/>
    <w:rsid w:val="00ED78DE"/>
    <w:rsid w:val="00EE4596"/>
    <w:rsid w:val="00EE4FFE"/>
    <w:rsid w:val="00EE6A33"/>
    <w:rsid w:val="00EE6EB3"/>
    <w:rsid w:val="00EE7660"/>
    <w:rsid w:val="00EF1D25"/>
    <w:rsid w:val="00EF2878"/>
    <w:rsid w:val="00F0115C"/>
    <w:rsid w:val="00F063D3"/>
    <w:rsid w:val="00F06FB1"/>
    <w:rsid w:val="00F07065"/>
    <w:rsid w:val="00F2278A"/>
    <w:rsid w:val="00F2290F"/>
    <w:rsid w:val="00F23C93"/>
    <w:rsid w:val="00F2629D"/>
    <w:rsid w:val="00F275D1"/>
    <w:rsid w:val="00F35495"/>
    <w:rsid w:val="00F36236"/>
    <w:rsid w:val="00F36AA7"/>
    <w:rsid w:val="00F406A3"/>
    <w:rsid w:val="00F41FC7"/>
    <w:rsid w:val="00F43D8D"/>
    <w:rsid w:val="00F43F93"/>
    <w:rsid w:val="00F51B8A"/>
    <w:rsid w:val="00F52691"/>
    <w:rsid w:val="00F52E99"/>
    <w:rsid w:val="00F571FB"/>
    <w:rsid w:val="00F62D0B"/>
    <w:rsid w:val="00F63C21"/>
    <w:rsid w:val="00F658C8"/>
    <w:rsid w:val="00F65932"/>
    <w:rsid w:val="00F671FE"/>
    <w:rsid w:val="00F67D1A"/>
    <w:rsid w:val="00F71AFF"/>
    <w:rsid w:val="00F776E3"/>
    <w:rsid w:val="00F812F6"/>
    <w:rsid w:val="00F84AE7"/>
    <w:rsid w:val="00F945A5"/>
    <w:rsid w:val="00FA221F"/>
    <w:rsid w:val="00FA241F"/>
    <w:rsid w:val="00FA2F83"/>
    <w:rsid w:val="00FA375F"/>
    <w:rsid w:val="00FB3A72"/>
    <w:rsid w:val="00FB3FFF"/>
    <w:rsid w:val="00FC122D"/>
    <w:rsid w:val="00FC34C7"/>
    <w:rsid w:val="00FC4799"/>
    <w:rsid w:val="00FC4F16"/>
    <w:rsid w:val="00FC512F"/>
    <w:rsid w:val="00FD143B"/>
    <w:rsid w:val="00FD1B97"/>
    <w:rsid w:val="00FD520B"/>
    <w:rsid w:val="00FD6B9A"/>
    <w:rsid w:val="00FE0A18"/>
    <w:rsid w:val="00FE100A"/>
    <w:rsid w:val="00FE16DF"/>
    <w:rsid w:val="00FE214C"/>
    <w:rsid w:val="00FE4313"/>
    <w:rsid w:val="00FE56CC"/>
    <w:rsid w:val="00FE5737"/>
    <w:rsid w:val="00FF09E0"/>
    <w:rsid w:val="00FF69B2"/>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CB52E-E0C3-43F8-B0FB-C237921A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45A0"/>
    <w:pPr>
      <w:tabs>
        <w:tab w:val="center" w:pos="4320"/>
        <w:tab w:val="right" w:pos="8640"/>
      </w:tabs>
    </w:pPr>
    <w:rPr>
      <w:lang w:val="x-none" w:eastAsia="x-none"/>
    </w:rPr>
  </w:style>
  <w:style w:type="character" w:styleId="PageNumber">
    <w:name w:val="page number"/>
    <w:basedOn w:val="DefaultParagraphFont"/>
    <w:rsid w:val="00E145A0"/>
  </w:style>
  <w:style w:type="paragraph" w:customStyle="1" w:styleId="CharCharCharCharCharCharCharCharChar">
    <w:name w:val="Char Char Char Char Char Char Char Char Char"/>
    <w:basedOn w:val="Normal"/>
    <w:semiHidden/>
    <w:rsid w:val="00E145A0"/>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F35495"/>
    <w:pPr>
      <w:spacing w:before="120" w:after="120" w:line="312" w:lineRule="auto"/>
    </w:pPr>
    <w:rPr>
      <w:sz w:val="28"/>
      <w:szCs w:val="28"/>
    </w:rPr>
  </w:style>
  <w:style w:type="character" w:customStyle="1" w:styleId="FooterChar">
    <w:name w:val="Footer Char"/>
    <w:link w:val="Footer"/>
    <w:locked/>
    <w:rsid w:val="006556D5"/>
    <w:rPr>
      <w:sz w:val="24"/>
      <w:szCs w:val="24"/>
    </w:rPr>
  </w:style>
  <w:style w:type="table" w:styleId="TableGrid">
    <w:name w:val="Table Grid"/>
    <w:basedOn w:val="TableNormal"/>
    <w:rsid w:val="00A8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08E6"/>
    <w:rPr>
      <w:rFonts w:ascii="Tahoma" w:hAnsi="Tahoma"/>
      <w:sz w:val="16"/>
      <w:szCs w:val="16"/>
      <w:lang w:val="x-none" w:eastAsia="x-none"/>
    </w:rPr>
  </w:style>
  <w:style w:type="character" w:customStyle="1" w:styleId="BalloonTextChar">
    <w:name w:val="Balloon Text Char"/>
    <w:link w:val="BalloonText"/>
    <w:rsid w:val="00D308E6"/>
    <w:rPr>
      <w:rFonts w:ascii="Tahoma" w:hAnsi="Tahoma" w:cs="Tahoma"/>
      <w:sz w:val="16"/>
      <w:szCs w:val="16"/>
    </w:rPr>
  </w:style>
  <w:style w:type="paragraph" w:styleId="Header">
    <w:name w:val="header"/>
    <w:basedOn w:val="Normal"/>
    <w:link w:val="HeaderChar"/>
    <w:uiPriority w:val="99"/>
    <w:rsid w:val="00571524"/>
    <w:pPr>
      <w:tabs>
        <w:tab w:val="center" w:pos="4680"/>
        <w:tab w:val="right" w:pos="9360"/>
      </w:tabs>
    </w:pPr>
  </w:style>
  <w:style w:type="character" w:customStyle="1" w:styleId="HeaderChar">
    <w:name w:val="Header Char"/>
    <w:link w:val="Header"/>
    <w:uiPriority w:val="99"/>
    <w:rsid w:val="00571524"/>
    <w:rPr>
      <w:sz w:val="24"/>
      <w:szCs w:val="24"/>
    </w:rPr>
  </w:style>
  <w:style w:type="paragraph" w:styleId="FootnoteText">
    <w:name w:val="footnote text"/>
    <w:basedOn w:val="Normal"/>
    <w:link w:val="FootnoteTextChar"/>
    <w:rsid w:val="002165E7"/>
    <w:rPr>
      <w:sz w:val="20"/>
      <w:szCs w:val="20"/>
    </w:rPr>
  </w:style>
  <w:style w:type="character" w:customStyle="1" w:styleId="FootnoteTextChar">
    <w:name w:val="Footnote Text Char"/>
    <w:basedOn w:val="DefaultParagraphFont"/>
    <w:link w:val="FootnoteText"/>
    <w:rsid w:val="002165E7"/>
  </w:style>
  <w:style w:type="character" w:styleId="FootnoteReference">
    <w:name w:val="footnote reference"/>
    <w:rsid w:val="002165E7"/>
    <w:rPr>
      <w:vertAlign w:val="superscript"/>
    </w:rPr>
  </w:style>
  <w:style w:type="paragraph" w:styleId="NormalWeb">
    <w:name w:val="Normal (Web)"/>
    <w:basedOn w:val="Normal"/>
    <w:uiPriority w:val="99"/>
    <w:unhideWhenUsed/>
    <w:rsid w:val="003D1072"/>
    <w:pPr>
      <w:spacing w:before="100" w:beforeAutospacing="1" w:after="100" w:afterAutospacing="1"/>
    </w:p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qFormat/>
    <w:rsid w:val="00E16D58"/>
    <w:pPr>
      <w:spacing w:before="360" w:after="360"/>
      <w:ind w:left="720"/>
      <w:contextualSpacing/>
      <w:jc w:val="center"/>
    </w:pPr>
    <w:rPr>
      <w:rFonts w:ascii="Calibri" w:eastAsia="Calibri" w:hAnsi="Calibri"/>
      <w:sz w:val="22"/>
      <w:szCs w:val="22"/>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uiPriority w:val="34"/>
    <w:locked/>
    <w:rsid w:val="00E16D58"/>
    <w:rPr>
      <w:rFonts w:ascii="Calibri" w:eastAsia="Calibri" w:hAnsi="Calibri"/>
      <w:sz w:val="22"/>
      <w:szCs w:val="22"/>
    </w:rPr>
  </w:style>
  <w:style w:type="paragraph" w:styleId="Revision">
    <w:name w:val="Revision"/>
    <w:hidden/>
    <w:uiPriority w:val="99"/>
    <w:semiHidden/>
    <w:rsid w:val="00444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338">
      <w:bodyDiv w:val="1"/>
      <w:marLeft w:val="0"/>
      <w:marRight w:val="0"/>
      <w:marTop w:val="0"/>
      <w:marBottom w:val="0"/>
      <w:divBdr>
        <w:top w:val="none" w:sz="0" w:space="0" w:color="auto"/>
        <w:left w:val="none" w:sz="0" w:space="0" w:color="auto"/>
        <w:bottom w:val="none" w:sz="0" w:space="0" w:color="auto"/>
        <w:right w:val="none" w:sz="0" w:space="0" w:color="auto"/>
      </w:divBdr>
    </w:div>
    <w:div w:id="125390606">
      <w:bodyDiv w:val="1"/>
      <w:marLeft w:val="0"/>
      <w:marRight w:val="0"/>
      <w:marTop w:val="0"/>
      <w:marBottom w:val="0"/>
      <w:divBdr>
        <w:top w:val="none" w:sz="0" w:space="0" w:color="auto"/>
        <w:left w:val="none" w:sz="0" w:space="0" w:color="auto"/>
        <w:bottom w:val="none" w:sz="0" w:space="0" w:color="auto"/>
        <w:right w:val="none" w:sz="0" w:space="0" w:color="auto"/>
      </w:divBdr>
    </w:div>
    <w:div w:id="765922250">
      <w:bodyDiv w:val="1"/>
      <w:marLeft w:val="0"/>
      <w:marRight w:val="0"/>
      <w:marTop w:val="0"/>
      <w:marBottom w:val="0"/>
      <w:divBdr>
        <w:top w:val="none" w:sz="0" w:space="0" w:color="auto"/>
        <w:left w:val="none" w:sz="0" w:space="0" w:color="auto"/>
        <w:bottom w:val="none" w:sz="0" w:space="0" w:color="auto"/>
        <w:right w:val="none" w:sz="0" w:space="0" w:color="auto"/>
      </w:divBdr>
    </w:div>
    <w:div w:id="8771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1746-90F2-4083-BB65-57018CF7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nguyenvankhoa</dc:creator>
  <cp:keywords/>
  <dc:description/>
  <cp:lastModifiedBy>PC</cp:lastModifiedBy>
  <cp:revision>2</cp:revision>
  <cp:lastPrinted>2023-08-22T02:47:00Z</cp:lastPrinted>
  <dcterms:created xsi:type="dcterms:W3CDTF">2025-01-23T09:14:00Z</dcterms:created>
  <dcterms:modified xsi:type="dcterms:W3CDTF">2025-01-23T09:14:00Z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d114a4dc5aed3aa7d27615d3adc056e428bf26b8b786fcec85aa2b1e5c10a152</vt:lpwstr>
  </property>
</Properties>
</file>