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15" w:type="dxa"/>
        <w:tblLayout w:type="fixed"/>
        <w:tblCellMar>
          <w:left w:w="0" w:type="dxa"/>
          <w:right w:w="0" w:type="dxa"/>
        </w:tblCellMar>
        <w:tblLook w:val="01E0" w:firstRow="1" w:lastRow="1" w:firstColumn="1" w:lastColumn="1" w:noHBand="0" w:noVBand="0"/>
      </w:tblPr>
      <w:tblGrid>
        <w:gridCol w:w="4309"/>
        <w:gridCol w:w="4931"/>
      </w:tblGrid>
      <w:tr w:rsidR="00A524E6">
        <w:trPr>
          <w:trHeight w:val="2243"/>
        </w:trPr>
        <w:tc>
          <w:tcPr>
            <w:tcW w:w="4309" w:type="dxa"/>
          </w:tcPr>
          <w:p w:rsidR="00A524E6" w:rsidRPr="009044F0" w:rsidRDefault="009044F0">
            <w:pPr>
              <w:pStyle w:val="TableParagraph"/>
              <w:spacing w:line="311" w:lineRule="exact"/>
              <w:ind w:right="413"/>
              <w:jc w:val="center"/>
              <w:rPr>
                <w:sz w:val="28"/>
                <w:lang w:val="vi-VN"/>
              </w:rPr>
            </w:pPr>
            <w:r>
              <w:rPr>
                <w:sz w:val="28"/>
              </w:rPr>
              <w:t>TỈNH</w:t>
            </w:r>
            <w:r>
              <w:rPr>
                <w:spacing w:val="-5"/>
                <w:sz w:val="28"/>
              </w:rPr>
              <w:t xml:space="preserve"> </w:t>
            </w:r>
            <w:r>
              <w:rPr>
                <w:sz w:val="28"/>
              </w:rPr>
              <w:t>ỦY</w:t>
            </w:r>
            <w:r>
              <w:rPr>
                <w:spacing w:val="-2"/>
                <w:sz w:val="28"/>
              </w:rPr>
              <w:t xml:space="preserve"> </w:t>
            </w:r>
            <w:r>
              <w:rPr>
                <w:sz w:val="28"/>
                <w:lang w:val="vi-VN"/>
              </w:rPr>
              <w:t>.....</w:t>
            </w:r>
          </w:p>
          <w:p w:rsidR="00A524E6" w:rsidRDefault="009044F0">
            <w:pPr>
              <w:pStyle w:val="TableParagraph"/>
              <w:spacing w:before="7"/>
              <w:ind w:right="412"/>
              <w:jc w:val="center"/>
              <w:rPr>
                <w:b/>
                <w:sz w:val="28"/>
              </w:rPr>
            </w:pPr>
            <w:r>
              <w:rPr>
                <w:b/>
                <w:sz w:val="28"/>
              </w:rPr>
              <w:t>VĂN</w:t>
            </w:r>
            <w:r>
              <w:rPr>
                <w:b/>
                <w:spacing w:val="-5"/>
                <w:sz w:val="28"/>
              </w:rPr>
              <w:t xml:space="preserve"> </w:t>
            </w:r>
            <w:r>
              <w:rPr>
                <w:b/>
                <w:spacing w:val="-4"/>
                <w:sz w:val="28"/>
              </w:rPr>
              <w:t>PHÒNG</w:t>
            </w:r>
          </w:p>
          <w:p w:rsidR="00A524E6" w:rsidRPr="009044F0" w:rsidRDefault="009044F0">
            <w:pPr>
              <w:pStyle w:val="TableParagraph"/>
              <w:spacing w:before="316"/>
              <w:ind w:right="411"/>
              <w:jc w:val="center"/>
              <w:rPr>
                <w:sz w:val="28"/>
                <w:lang w:val="vi-VN"/>
              </w:rPr>
            </w:pPr>
            <w:r>
              <w:rPr>
                <w:sz w:val="28"/>
              </w:rPr>
              <w:t>CĐVC</w:t>
            </w:r>
            <w:r>
              <w:rPr>
                <w:spacing w:val="-4"/>
                <w:sz w:val="28"/>
              </w:rPr>
              <w:t xml:space="preserve"> </w:t>
            </w:r>
            <w:r>
              <w:rPr>
                <w:sz w:val="28"/>
              </w:rPr>
              <w:t>TỈNH</w:t>
            </w:r>
            <w:r>
              <w:rPr>
                <w:spacing w:val="-4"/>
                <w:sz w:val="28"/>
              </w:rPr>
              <w:t xml:space="preserve"> </w:t>
            </w:r>
            <w:r>
              <w:rPr>
                <w:sz w:val="28"/>
                <w:lang w:val="vi-VN"/>
              </w:rPr>
              <w:t>....</w:t>
            </w:r>
          </w:p>
          <w:p w:rsidR="00A524E6" w:rsidRDefault="009044F0">
            <w:pPr>
              <w:pStyle w:val="TableParagraph"/>
              <w:spacing w:before="5" w:line="319" w:lineRule="exact"/>
              <w:ind w:right="408"/>
              <w:jc w:val="center"/>
              <w:rPr>
                <w:b/>
                <w:sz w:val="28"/>
              </w:rPr>
            </w:pPr>
            <w:r>
              <w:rPr>
                <w:b/>
                <w:sz w:val="28"/>
              </w:rPr>
              <w:t>CĐCS</w:t>
            </w:r>
            <w:r>
              <w:rPr>
                <w:b/>
                <w:spacing w:val="-4"/>
                <w:sz w:val="28"/>
              </w:rPr>
              <w:t xml:space="preserve"> </w:t>
            </w:r>
            <w:r>
              <w:rPr>
                <w:b/>
                <w:sz w:val="28"/>
              </w:rPr>
              <w:t>VĂN</w:t>
            </w:r>
            <w:r>
              <w:rPr>
                <w:b/>
                <w:spacing w:val="-4"/>
                <w:sz w:val="28"/>
              </w:rPr>
              <w:t xml:space="preserve"> </w:t>
            </w:r>
            <w:r>
              <w:rPr>
                <w:b/>
                <w:sz w:val="28"/>
              </w:rPr>
              <w:t>PHÒNG</w:t>
            </w:r>
            <w:r>
              <w:rPr>
                <w:b/>
                <w:spacing w:val="-4"/>
                <w:sz w:val="28"/>
              </w:rPr>
              <w:t xml:space="preserve"> </w:t>
            </w:r>
            <w:r>
              <w:rPr>
                <w:b/>
                <w:sz w:val="28"/>
              </w:rPr>
              <w:t>TỈNH</w:t>
            </w:r>
            <w:r>
              <w:rPr>
                <w:b/>
                <w:spacing w:val="-4"/>
                <w:sz w:val="28"/>
              </w:rPr>
              <w:t xml:space="preserve"> </w:t>
            </w:r>
            <w:r>
              <w:rPr>
                <w:b/>
                <w:spacing w:val="-5"/>
                <w:sz w:val="28"/>
              </w:rPr>
              <w:t>ỦY</w:t>
            </w:r>
          </w:p>
          <w:p w:rsidR="00A524E6" w:rsidRDefault="009044F0">
            <w:pPr>
              <w:pStyle w:val="TableParagraph"/>
              <w:spacing w:line="319" w:lineRule="exact"/>
              <w:ind w:right="407"/>
              <w:jc w:val="center"/>
              <w:rPr>
                <w:sz w:val="28"/>
              </w:rPr>
            </w:pPr>
            <w:r>
              <w:rPr>
                <w:spacing w:val="-10"/>
                <w:sz w:val="28"/>
              </w:rPr>
              <w:t>*</w:t>
            </w:r>
          </w:p>
          <w:p w:rsidR="00A524E6" w:rsidRDefault="009044F0">
            <w:pPr>
              <w:pStyle w:val="TableParagraph"/>
              <w:tabs>
                <w:tab w:val="left" w:pos="1063"/>
              </w:tabs>
              <w:spacing w:line="302" w:lineRule="exact"/>
              <w:ind w:right="411"/>
              <w:jc w:val="center"/>
              <w:rPr>
                <w:sz w:val="28"/>
              </w:rPr>
            </w:pPr>
            <w:r>
              <w:rPr>
                <w:spacing w:val="-5"/>
                <w:sz w:val="28"/>
              </w:rPr>
              <w:t>Số</w:t>
            </w:r>
            <w:r>
              <w:rPr>
                <w:sz w:val="28"/>
              </w:rPr>
              <w:tab/>
              <w:t>-NQLT/VP</w:t>
            </w:r>
            <w:r>
              <w:rPr>
                <w:spacing w:val="-4"/>
                <w:sz w:val="28"/>
              </w:rPr>
              <w:t xml:space="preserve"> </w:t>
            </w:r>
            <w:r>
              <w:rPr>
                <w:sz w:val="28"/>
              </w:rPr>
              <w:t>-</w:t>
            </w:r>
            <w:r>
              <w:rPr>
                <w:spacing w:val="-4"/>
                <w:sz w:val="28"/>
              </w:rPr>
              <w:t xml:space="preserve"> </w:t>
            </w:r>
            <w:r>
              <w:rPr>
                <w:spacing w:val="-5"/>
                <w:sz w:val="28"/>
              </w:rPr>
              <w:t>CĐ</w:t>
            </w:r>
          </w:p>
        </w:tc>
        <w:tc>
          <w:tcPr>
            <w:tcW w:w="4931" w:type="dxa"/>
          </w:tcPr>
          <w:p w:rsidR="00A524E6" w:rsidRDefault="009044F0">
            <w:pPr>
              <w:pStyle w:val="TableParagraph"/>
              <w:spacing w:line="339" w:lineRule="exact"/>
              <w:ind w:left="601"/>
              <w:rPr>
                <w:b/>
                <w:sz w:val="30"/>
              </w:rPr>
            </w:pPr>
            <w:r>
              <w:rPr>
                <w:b/>
                <w:sz w:val="30"/>
                <w:u w:val="single"/>
              </w:rPr>
              <w:t>ĐẢNG</w:t>
            </w:r>
            <w:r>
              <w:rPr>
                <w:b/>
                <w:spacing w:val="-4"/>
                <w:sz w:val="30"/>
                <w:u w:val="single"/>
              </w:rPr>
              <w:t xml:space="preserve"> </w:t>
            </w:r>
            <w:r>
              <w:rPr>
                <w:b/>
                <w:sz w:val="30"/>
                <w:u w:val="single"/>
              </w:rPr>
              <w:t>CỘNG</w:t>
            </w:r>
            <w:r>
              <w:rPr>
                <w:b/>
                <w:spacing w:val="-2"/>
                <w:sz w:val="30"/>
                <w:u w:val="single"/>
              </w:rPr>
              <w:t xml:space="preserve"> </w:t>
            </w:r>
            <w:r>
              <w:rPr>
                <w:b/>
                <w:sz w:val="30"/>
                <w:u w:val="single"/>
              </w:rPr>
              <w:t>SẢN</w:t>
            </w:r>
            <w:r>
              <w:rPr>
                <w:b/>
                <w:spacing w:val="-3"/>
                <w:sz w:val="30"/>
                <w:u w:val="single"/>
              </w:rPr>
              <w:t xml:space="preserve"> </w:t>
            </w:r>
            <w:r>
              <w:rPr>
                <w:b/>
                <w:sz w:val="30"/>
                <w:u w:val="single"/>
              </w:rPr>
              <w:t>VIỆT</w:t>
            </w:r>
            <w:r>
              <w:rPr>
                <w:b/>
                <w:spacing w:val="-1"/>
                <w:sz w:val="30"/>
                <w:u w:val="single"/>
              </w:rPr>
              <w:t xml:space="preserve"> </w:t>
            </w:r>
            <w:r>
              <w:rPr>
                <w:b/>
                <w:spacing w:val="-5"/>
                <w:sz w:val="30"/>
                <w:u w:val="single"/>
              </w:rPr>
              <w:t>NAM</w:t>
            </w:r>
          </w:p>
          <w:p w:rsidR="00A524E6" w:rsidRDefault="009044F0">
            <w:pPr>
              <w:pStyle w:val="TableParagraph"/>
              <w:spacing w:before="115"/>
              <w:ind w:left="460"/>
              <w:rPr>
                <w:i/>
                <w:sz w:val="28"/>
              </w:rPr>
            </w:pPr>
            <w:r>
              <w:rPr>
                <w:i/>
                <w:sz w:val="28"/>
                <w:lang w:val="vi-VN"/>
              </w:rPr>
              <w:t>..........</w:t>
            </w:r>
            <w:r>
              <w:rPr>
                <w:i/>
                <w:sz w:val="28"/>
              </w:rPr>
              <w:t>,</w:t>
            </w:r>
            <w:r>
              <w:rPr>
                <w:i/>
                <w:spacing w:val="-4"/>
                <w:sz w:val="28"/>
              </w:rPr>
              <w:t xml:space="preserve"> </w:t>
            </w:r>
            <w:r>
              <w:rPr>
                <w:i/>
                <w:sz w:val="28"/>
              </w:rPr>
              <w:t>ngày</w:t>
            </w:r>
            <w:r>
              <w:rPr>
                <w:i/>
                <w:spacing w:val="-5"/>
                <w:sz w:val="28"/>
              </w:rPr>
              <w:t xml:space="preserve"> ...</w:t>
            </w:r>
            <w:r>
              <w:rPr>
                <w:i/>
                <w:spacing w:val="-2"/>
                <w:sz w:val="28"/>
              </w:rPr>
              <w:t xml:space="preserve"> </w:t>
            </w:r>
            <w:r>
              <w:rPr>
                <w:i/>
                <w:sz w:val="28"/>
              </w:rPr>
              <w:t>tháng</w:t>
            </w:r>
            <w:r>
              <w:rPr>
                <w:i/>
                <w:sz w:val="28"/>
                <w:lang w:val="vi-VN"/>
              </w:rPr>
              <w:t xml:space="preserve"> </w:t>
            </w:r>
            <w:r>
              <w:rPr>
                <w:i/>
                <w:spacing w:val="-3"/>
                <w:sz w:val="28"/>
              </w:rPr>
              <w:t>...</w:t>
            </w:r>
            <w:r>
              <w:rPr>
                <w:i/>
                <w:spacing w:val="-3"/>
                <w:sz w:val="28"/>
              </w:rPr>
              <w:t xml:space="preserve"> </w:t>
            </w:r>
            <w:r>
              <w:rPr>
                <w:i/>
                <w:sz w:val="28"/>
              </w:rPr>
              <w:t>năm</w:t>
            </w:r>
            <w:r>
              <w:rPr>
                <w:i/>
                <w:spacing w:val="-3"/>
                <w:sz w:val="28"/>
              </w:rPr>
              <w:t xml:space="preserve"> </w:t>
            </w:r>
            <w:r>
              <w:rPr>
                <w:i/>
                <w:spacing w:val="-4"/>
                <w:sz w:val="28"/>
              </w:rPr>
              <w:t>2025</w:t>
            </w:r>
          </w:p>
        </w:tc>
      </w:tr>
    </w:tbl>
    <w:p w:rsidR="00A524E6" w:rsidRDefault="009044F0">
      <w:pPr>
        <w:pStyle w:val="Title"/>
      </w:pPr>
      <w:r>
        <w:t>NGHỊ</w:t>
      </w:r>
      <w:r>
        <w:rPr>
          <w:spacing w:val="-9"/>
        </w:rPr>
        <w:t xml:space="preserve"> </w:t>
      </w:r>
      <w:r>
        <w:rPr>
          <w:spacing w:val="-4"/>
        </w:rPr>
        <w:t>QUYẾT</w:t>
      </w:r>
    </w:p>
    <w:p w:rsidR="00A524E6" w:rsidRDefault="009044F0">
      <w:pPr>
        <w:pStyle w:val="Heading1"/>
        <w:spacing w:line="321" w:lineRule="exact"/>
        <w:ind w:left="123"/>
        <w:jc w:val="center"/>
      </w:pPr>
      <w:r>
        <w:t>Hội</w:t>
      </w:r>
      <w:r>
        <w:rPr>
          <w:spacing w:val="-3"/>
        </w:rPr>
        <w:t xml:space="preserve"> </w:t>
      </w:r>
      <w:r>
        <w:t>nghị</w:t>
      </w:r>
      <w:r>
        <w:rPr>
          <w:spacing w:val="-2"/>
        </w:rPr>
        <w:t xml:space="preserve"> </w:t>
      </w:r>
      <w:r>
        <w:t>cán</w:t>
      </w:r>
      <w:r>
        <w:rPr>
          <w:spacing w:val="-3"/>
        </w:rPr>
        <w:t xml:space="preserve"> </w:t>
      </w:r>
      <w:r>
        <w:t>bộ,</w:t>
      </w:r>
      <w:r>
        <w:rPr>
          <w:spacing w:val="-4"/>
        </w:rPr>
        <w:t xml:space="preserve"> </w:t>
      </w:r>
      <w:r>
        <w:t>công</w:t>
      </w:r>
      <w:r>
        <w:rPr>
          <w:spacing w:val="-2"/>
        </w:rPr>
        <w:t xml:space="preserve"> </w:t>
      </w:r>
      <w:r>
        <w:t>chức</w:t>
      </w:r>
      <w:r>
        <w:rPr>
          <w:spacing w:val="-3"/>
        </w:rPr>
        <w:t xml:space="preserve"> </w:t>
      </w:r>
      <w:r>
        <w:t>năm</w:t>
      </w:r>
      <w:r>
        <w:rPr>
          <w:spacing w:val="-6"/>
        </w:rPr>
        <w:t xml:space="preserve"> </w:t>
      </w:r>
      <w:r>
        <w:rPr>
          <w:spacing w:val="-4"/>
        </w:rPr>
        <w:t>2025</w:t>
      </w:r>
    </w:p>
    <w:p w:rsidR="00A524E6" w:rsidRDefault="009044F0">
      <w:pPr>
        <w:pStyle w:val="BodyText"/>
        <w:spacing w:before="7"/>
        <w:ind w:left="0" w:firstLine="0"/>
        <w:jc w:val="left"/>
        <w:rPr>
          <w:b/>
          <w:sz w:val="14"/>
        </w:rPr>
      </w:pPr>
      <w:r>
        <w:rPr>
          <w:noProof/>
          <w:lang w:val="en-US"/>
        </w:rPr>
        <mc:AlternateContent>
          <mc:Choice Requires="wps">
            <w:drawing>
              <wp:anchor distT="0" distB="0" distL="0" distR="0" simplePos="0" relativeHeight="487587840" behindDoc="1" locked="0" layoutInCell="1" allowOverlap="1">
                <wp:simplePos x="0" y="0"/>
                <wp:positionH relativeFrom="page">
                  <wp:posOffset>3867277</wp:posOffset>
                </wp:positionH>
                <wp:positionV relativeFrom="paragraph">
                  <wp:posOffset>122493</wp:posOffset>
                </wp:positionV>
                <wp:extent cx="29718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1270"/>
                        </a:xfrm>
                        <a:custGeom>
                          <a:avLst/>
                          <a:gdLst/>
                          <a:ahLst/>
                          <a:cxnLst/>
                          <a:rect l="l" t="t" r="r" b="b"/>
                          <a:pathLst>
                            <a:path w="297180">
                              <a:moveTo>
                                <a:pt x="0" y="0"/>
                              </a:moveTo>
                              <a:lnTo>
                                <a:pt x="297182" y="0"/>
                              </a:lnTo>
                            </a:path>
                          </a:pathLst>
                        </a:custGeom>
                        <a:ln w="1319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3C19DBD8" id="Graphic 1" o:spid="_x0000_s1026" style="position:absolute;margin-left:304.5pt;margin-top:9.65pt;width:23.4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97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" path="m,l297182,e" filled="f" strokeweight=".3665mm">
                <v:stroke dashstyle="dash"/>
                <v:path arrowok="t"/>
                <w10:wrap type="topAndBottom" anchorx="page"/>
              </v:shape>
            </w:pict>
          </mc:Fallback>
        </mc:AlternateContent>
      </w:r>
    </w:p>
    <w:p w:rsidR="00A524E6" w:rsidRDefault="00A524E6">
      <w:pPr>
        <w:pStyle w:val="BodyText"/>
        <w:spacing w:before="95"/>
        <w:ind w:left="0" w:firstLine="0"/>
        <w:jc w:val="left"/>
        <w:rPr>
          <w:b/>
        </w:rPr>
      </w:pPr>
    </w:p>
    <w:p w:rsidR="00A524E6" w:rsidRDefault="009044F0">
      <w:pPr>
        <w:pStyle w:val="BodyText"/>
        <w:spacing w:before="1" w:line="360" w:lineRule="auto"/>
        <w:ind w:right="115"/>
      </w:pPr>
      <w:r>
        <w:t>Ngày</w:t>
      </w:r>
      <w:r>
        <w:rPr>
          <w:lang w:val="vi-VN"/>
        </w:rPr>
        <w:t>...</w:t>
      </w:r>
      <w:r>
        <w:t>, Văn phòng Tỉnh ủy phối hợp với Công đoàn cơ quan tổ chức Hội nghị cán bộ, công chức và tổng kết công tác năm</w:t>
      </w:r>
      <w:r>
        <w:rPr>
          <w:spacing w:val="-2"/>
        </w:rPr>
        <w:t xml:space="preserve"> </w:t>
      </w:r>
      <w:r>
        <w:t>2024</w:t>
      </w:r>
      <w:r>
        <w:t>, triển khai nhiệm vụ công tác trọng tâm năm 2025</w:t>
      </w:r>
      <w:r>
        <w:t>. Sau khi nghe báo cáo kết quả thực hiện nhiệm</w:t>
      </w:r>
      <w:r>
        <w:rPr>
          <w:spacing w:val="40"/>
        </w:rPr>
        <w:t xml:space="preserve"> </w:t>
      </w:r>
      <w:r>
        <w:t>vụ năm</w:t>
      </w:r>
      <w:r>
        <w:rPr>
          <w:spacing w:val="-3"/>
        </w:rPr>
        <w:t xml:space="preserve"> </w:t>
      </w:r>
      <w:r>
        <w:t>2024</w:t>
      </w:r>
      <w:r>
        <w:t>; một số nhiệm</w:t>
      </w:r>
      <w:r>
        <w:rPr>
          <w:spacing w:val="-5"/>
        </w:rPr>
        <w:t xml:space="preserve"> </w:t>
      </w:r>
      <w:r>
        <w:t>vụ t</w:t>
      </w:r>
      <w:r>
        <w:t>rọng tâm</w:t>
      </w:r>
      <w:r>
        <w:rPr>
          <w:spacing w:val="-4"/>
        </w:rPr>
        <w:t xml:space="preserve"> </w:t>
      </w:r>
      <w:r>
        <w:t>năm</w:t>
      </w:r>
      <w:r>
        <w:rPr>
          <w:spacing w:val="-4"/>
        </w:rPr>
        <w:t xml:space="preserve"> </w:t>
      </w:r>
      <w:r>
        <w:t>2025</w:t>
      </w:r>
      <w:r>
        <w:t xml:space="preserve"> của cơ</w:t>
      </w:r>
      <w:r>
        <w:rPr>
          <w:spacing w:val="-1"/>
        </w:rPr>
        <w:t xml:space="preserve"> </w:t>
      </w:r>
      <w:r>
        <w:t>quan</w:t>
      </w:r>
      <w:r>
        <w:rPr>
          <w:spacing w:val="-1"/>
        </w:rPr>
        <w:t xml:space="preserve"> </w:t>
      </w:r>
      <w:r>
        <w:t>và Công đoàn cơ sở Văn phòng Tỉnh ủy; kết quả đánh giá tình hình thực hiện nghị quyết; các nội dung giao ước thi đua năm 2025</w:t>
      </w:r>
      <w:r>
        <w:t xml:space="preserve"> và thảo luận của cán bộ công chức, người lao </w:t>
      </w:r>
      <w:r>
        <w:rPr>
          <w:spacing w:val="-4"/>
        </w:rPr>
        <w:t>động.</w:t>
      </w:r>
    </w:p>
    <w:p w:rsidR="00A524E6" w:rsidRDefault="00A524E6">
      <w:pPr>
        <w:spacing w:line="360" w:lineRule="auto"/>
        <w:sectPr w:rsidR="00A524E6">
          <w:type w:val="continuous"/>
          <w:pgSz w:w="11910" w:h="16850"/>
          <w:pgMar w:top="1120" w:right="840" w:bottom="280" w:left="1460" w:header="720" w:footer="720" w:gutter="0"/>
          <w:cols w:space="720"/>
        </w:sectPr>
      </w:pPr>
    </w:p>
    <w:p w:rsidR="00A524E6" w:rsidRDefault="00A524E6">
      <w:pPr>
        <w:pStyle w:val="BodyText"/>
        <w:spacing w:before="0"/>
        <w:ind w:left="0" w:firstLine="0"/>
        <w:jc w:val="left"/>
      </w:pPr>
    </w:p>
    <w:p w:rsidR="00A524E6" w:rsidRDefault="00A524E6">
      <w:pPr>
        <w:pStyle w:val="BodyText"/>
        <w:spacing w:before="0"/>
        <w:ind w:left="0" w:firstLine="0"/>
        <w:jc w:val="left"/>
      </w:pPr>
    </w:p>
    <w:p w:rsidR="00A524E6" w:rsidRDefault="00A524E6">
      <w:pPr>
        <w:pStyle w:val="BodyText"/>
        <w:spacing w:before="245"/>
        <w:ind w:left="0" w:firstLine="0"/>
        <w:jc w:val="left"/>
      </w:pPr>
    </w:p>
    <w:p w:rsidR="00A524E6" w:rsidRDefault="009044F0">
      <w:pPr>
        <w:ind w:left="242"/>
        <w:rPr>
          <w:b/>
          <w:sz w:val="28"/>
        </w:rPr>
      </w:pPr>
      <w:r>
        <w:rPr>
          <w:b/>
          <w:spacing w:val="-4"/>
          <w:sz w:val="28"/>
        </w:rPr>
        <w:t>sau:</w:t>
      </w:r>
    </w:p>
    <w:p w:rsidR="00A524E6" w:rsidRDefault="009044F0">
      <w:pPr>
        <w:spacing w:before="126"/>
        <w:ind w:right="657"/>
        <w:jc w:val="center"/>
        <w:rPr>
          <w:b/>
          <w:sz w:val="28"/>
        </w:rPr>
      </w:pPr>
      <w:r>
        <w:br w:type="column"/>
      </w:r>
      <w:r>
        <w:rPr>
          <w:b/>
          <w:sz w:val="28"/>
        </w:rPr>
        <w:lastRenderedPageBreak/>
        <w:t>QUYẾT</w:t>
      </w:r>
      <w:r>
        <w:rPr>
          <w:b/>
          <w:spacing w:val="-5"/>
          <w:sz w:val="28"/>
        </w:rPr>
        <w:t xml:space="preserve"> </w:t>
      </w:r>
      <w:r>
        <w:rPr>
          <w:b/>
          <w:spacing w:val="-4"/>
          <w:sz w:val="28"/>
        </w:rPr>
        <w:t>NGHỊ:</w:t>
      </w:r>
    </w:p>
    <w:p w:rsidR="00A524E6" w:rsidRDefault="009044F0">
      <w:pPr>
        <w:pStyle w:val="ListParagraph"/>
        <w:numPr>
          <w:ilvl w:val="0"/>
          <w:numId w:val="5"/>
        </w:numPr>
        <w:tabs>
          <w:tab w:val="left" w:pos="453"/>
        </w:tabs>
        <w:spacing w:before="281"/>
        <w:ind w:left="453" w:hanging="272"/>
        <w:jc w:val="left"/>
        <w:rPr>
          <w:b/>
          <w:sz w:val="28"/>
        </w:rPr>
      </w:pPr>
      <w:r>
        <w:rPr>
          <w:b/>
          <w:sz w:val="28"/>
        </w:rPr>
        <w:t>Thông</w:t>
      </w:r>
      <w:r>
        <w:rPr>
          <w:b/>
          <w:spacing w:val="30"/>
          <w:sz w:val="28"/>
        </w:rPr>
        <w:t xml:space="preserve"> </w:t>
      </w:r>
      <w:r>
        <w:rPr>
          <w:b/>
          <w:sz w:val="28"/>
        </w:rPr>
        <w:t>qua</w:t>
      </w:r>
      <w:r>
        <w:rPr>
          <w:b/>
          <w:spacing w:val="30"/>
          <w:sz w:val="28"/>
        </w:rPr>
        <w:t xml:space="preserve"> </w:t>
      </w:r>
      <w:r>
        <w:rPr>
          <w:b/>
          <w:sz w:val="28"/>
        </w:rPr>
        <w:t>các</w:t>
      </w:r>
      <w:r>
        <w:rPr>
          <w:b/>
          <w:spacing w:val="27"/>
          <w:sz w:val="28"/>
        </w:rPr>
        <w:t xml:space="preserve"> </w:t>
      </w:r>
      <w:r>
        <w:rPr>
          <w:b/>
          <w:sz w:val="28"/>
        </w:rPr>
        <w:t>văn</w:t>
      </w:r>
      <w:r>
        <w:rPr>
          <w:b/>
          <w:spacing w:val="29"/>
          <w:sz w:val="28"/>
        </w:rPr>
        <w:t xml:space="preserve"> </w:t>
      </w:r>
      <w:r>
        <w:rPr>
          <w:b/>
          <w:sz w:val="28"/>
        </w:rPr>
        <w:t>bản,</w:t>
      </w:r>
      <w:r>
        <w:rPr>
          <w:b/>
          <w:spacing w:val="29"/>
          <w:sz w:val="28"/>
        </w:rPr>
        <w:t xml:space="preserve"> </w:t>
      </w:r>
      <w:r>
        <w:rPr>
          <w:b/>
          <w:sz w:val="28"/>
        </w:rPr>
        <w:t>báo</w:t>
      </w:r>
      <w:r>
        <w:rPr>
          <w:b/>
          <w:spacing w:val="30"/>
          <w:sz w:val="28"/>
        </w:rPr>
        <w:t xml:space="preserve"> </w:t>
      </w:r>
      <w:r>
        <w:rPr>
          <w:b/>
          <w:sz w:val="28"/>
        </w:rPr>
        <w:t>cáo</w:t>
      </w:r>
      <w:r>
        <w:rPr>
          <w:b/>
          <w:spacing w:val="30"/>
          <w:sz w:val="28"/>
        </w:rPr>
        <w:t xml:space="preserve"> </w:t>
      </w:r>
      <w:r>
        <w:rPr>
          <w:b/>
          <w:sz w:val="28"/>
        </w:rPr>
        <w:t>đã</w:t>
      </w:r>
      <w:r>
        <w:rPr>
          <w:b/>
          <w:spacing w:val="27"/>
          <w:sz w:val="28"/>
        </w:rPr>
        <w:t xml:space="preserve"> </w:t>
      </w:r>
      <w:r>
        <w:rPr>
          <w:b/>
          <w:sz w:val="28"/>
        </w:rPr>
        <w:t>trình</w:t>
      </w:r>
      <w:r>
        <w:rPr>
          <w:b/>
          <w:spacing w:val="28"/>
          <w:sz w:val="28"/>
        </w:rPr>
        <w:t xml:space="preserve"> </w:t>
      </w:r>
      <w:r>
        <w:rPr>
          <w:b/>
          <w:sz w:val="28"/>
        </w:rPr>
        <w:t>bày</w:t>
      </w:r>
      <w:r>
        <w:rPr>
          <w:b/>
          <w:spacing w:val="31"/>
          <w:sz w:val="28"/>
        </w:rPr>
        <w:t xml:space="preserve"> </w:t>
      </w:r>
      <w:r>
        <w:rPr>
          <w:b/>
          <w:sz w:val="28"/>
        </w:rPr>
        <w:t>trƣớc</w:t>
      </w:r>
      <w:r>
        <w:rPr>
          <w:b/>
          <w:spacing w:val="29"/>
          <w:sz w:val="28"/>
        </w:rPr>
        <w:t xml:space="preserve"> </w:t>
      </w:r>
      <w:r>
        <w:rPr>
          <w:b/>
          <w:sz w:val="28"/>
        </w:rPr>
        <w:t>Hội</w:t>
      </w:r>
      <w:r>
        <w:rPr>
          <w:b/>
          <w:spacing w:val="30"/>
          <w:sz w:val="28"/>
        </w:rPr>
        <w:t xml:space="preserve"> </w:t>
      </w:r>
      <w:r>
        <w:rPr>
          <w:b/>
          <w:sz w:val="28"/>
        </w:rPr>
        <w:t>nghị</w:t>
      </w:r>
      <w:r>
        <w:rPr>
          <w:b/>
          <w:spacing w:val="30"/>
          <w:sz w:val="28"/>
        </w:rPr>
        <w:t xml:space="preserve"> </w:t>
      </w:r>
      <w:r>
        <w:rPr>
          <w:b/>
          <w:spacing w:val="-5"/>
          <w:sz w:val="28"/>
        </w:rPr>
        <w:t>nhƣ</w:t>
      </w:r>
    </w:p>
    <w:p w:rsidR="00A524E6" w:rsidRDefault="00A524E6">
      <w:pPr>
        <w:pStyle w:val="BodyText"/>
        <w:spacing w:before="0"/>
        <w:ind w:left="0" w:firstLine="0"/>
        <w:jc w:val="left"/>
        <w:rPr>
          <w:b/>
        </w:rPr>
      </w:pPr>
    </w:p>
    <w:p w:rsidR="00A524E6" w:rsidRDefault="00A524E6">
      <w:pPr>
        <w:pStyle w:val="BodyText"/>
        <w:spacing w:before="114"/>
        <w:ind w:left="0" w:firstLine="0"/>
        <w:jc w:val="left"/>
        <w:rPr>
          <w:b/>
        </w:rPr>
      </w:pPr>
    </w:p>
    <w:p w:rsidR="00A524E6" w:rsidRDefault="009044F0">
      <w:pPr>
        <w:pStyle w:val="ListParagraph"/>
        <w:numPr>
          <w:ilvl w:val="1"/>
          <w:numId w:val="5"/>
        </w:numPr>
        <w:tabs>
          <w:tab w:val="left" w:pos="362"/>
        </w:tabs>
        <w:ind w:left="362" w:hanging="181"/>
        <w:jc w:val="left"/>
        <w:rPr>
          <w:sz w:val="28"/>
        </w:rPr>
      </w:pPr>
      <w:r>
        <w:rPr>
          <w:sz w:val="28"/>
        </w:rPr>
        <w:t>Báo</w:t>
      </w:r>
      <w:r>
        <w:rPr>
          <w:spacing w:val="14"/>
          <w:sz w:val="28"/>
        </w:rPr>
        <w:t xml:space="preserve"> </w:t>
      </w:r>
      <w:r>
        <w:rPr>
          <w:sz w:val="28"/>
        </w:rPr>
        <w:t>cáo</w:t>
      </w:r>
      <w:r>
        <w:rPr>
          <w:spacing w:val="17"/>
          <w:sz w:val="28"/>
        </w:rPr>
        <w:t xml:space="preserve"> </w:t>
      </w:r>
      <w:r>
        <w:rPr>
          <w:sz w:val="28"/>
        </w:rPr>
        <w:t>kết</w:t>
      </w:r>
      <w:r>
        <w:rPr>
          <w:spacing w:val="14"/>
          <w:sz w:val="28"/>
        </w:rPr>
        <w:t xml:space="preserve"> </w:t>
      </w:r>
      <w:r>
        <w:rPr>
          <w:sz w:val="28"/>
        </w:rPr>
        <w:t>quả</w:t>
      </w:r>
      <w:r>
        <w:rPr>
          <w:spacing w:val="15"/>
          <w:sz w:val="28"/>
        </w:rPr>
        <w:t xml:space="preserve"> </w:t>
      </w:r>
      <w:r>
        <w:rPr>
          <w:sz w:val="28"/>
        </w:rPr>
        <w:t>thực</w:t>
      </w:r>
      <w:r>
        <w:rPr>
          <w:spacing w:val="15"/>
          <w:sz w:val="28"/>
        </w:rPr>
        <w:t xml:space="preserve"> </w:t>
      </w:r>
      <w:r>
        <w:rPr>
          <w:sz w:val="28"/>
        </w:rPr>
        <w:t>hiện</w:t>
      </w:r>
      <w:r>
        <w:rPr>
          <w:spacing w:val="15"/>
          <w:sz w:val="28"/>
        </w:rPr>
        <w:t xml:space="preserve"> </w:t>
      </w:r>
      <w:r>
        <w:rPr>
          <w:sz w:val="28"/>
        </w:rPr>
        <w:t>nhiệm</w:t>
      </w:r>
      <w:r>
        <w:rPr>
          <w:spacing w:val="11"/>
          <w:sz w:val="28"/>
        </w:rPr>
        <w:t xml:space="preserve"> </w:t>
      </w:r>
      <w:r>
        <w:rPr>
          <w:sz w:val="28"/>
        </w:rPr>
        <w:t>vụ</w:t>
      </w:r>
      <w:r>
        <w:rPr>
          <w:spacing w:val="14"/>
          <w:sz w:val="28"/>
        </w:rPr>
        <w:t xml:space="preserve"> </w:t>
      </w:r>
      <w:r>
        <w:rPr>
          <w:sz w:val="28"/>
        </w:rPr>
        <w:t>năm</w:t>
      </w:r>
      <w:r>
        <w:rPr>
          <w:spacing w:val="11"/>
          <w:sz w:val="28"/>
        </w:rPr>
        <w:t xml:space="preserve"> </w:t>
      </w:r>
      <w:r>
        <w:rPr>
          <w:sz w:val="28"/>
        </w:rPr>
        <w:t>2024</w:t>
      </w:r>
      <w:r>
        <w:rPr>
          <w:spacing w:val="16"/>
          <w:sz w:val="28"/>
        </w:rPr>
        <w:t xml:space="preserve"> </w:t>
      </w:r>
      <w:r>
        <w:rPr>
          <w:sz w:val="28"/>
        </w:rPr>
        <w:t>và</w:t>
      </w:r>
      <w:r>
        <w:rPr>
          <w:spacing w:val="13"/>
          <w:sz w:val="28"/>
        </w:rPr>
        <w:t xml:space="preserve"> </w:t>
      </w:r>
      <w:r>
        <w:rPr>
          <w:sz w:val="28"/>
        </w:rPr>
        <w:t>phương</w:t>
      </w:r>
      <w:r>
        <w:rPr>
          <w:spacing w:val="15"/>
          <w:sz w:val="28"/>
        </w:rPr>
        <w:t xml:space="preserve"> </w:t>
      </w:r>
      <w:r>
        <w:rPr>
          <w:sz w:val="28"/>
        </w:rPr>
        <w:t>hướng,</w:t>
      </w:r>
      <w:r>
        <w:rPr>
          <w:spacing w:val="13"/>
          <w:sz w:val="28"/>
        </w:rPr>
        <w:t xml:space="preserve"> </w:t>
      </w:r>
      <w:r>
        <w:rPr>
          <w:spacing w:val="-2"/>
          <w:sz w:val="28"/>
        </w:rPr>
        <w:t>nhiệm</w:t>
      </w:r>
    </w:p>
    <w:p w:rsidR="00A524E6" w:rsidRDefault="00A524E6">
      <w:pPr>
        <w:rPr>
          <w:sz w:val="28"/>
        </w:rPr>
        <w:sectPr w:rsidR="00A524E6">
          <w:type w:val="continuous"/>
          <w:pgSz w:w="11910" w:h="16850"/>
          <w:pgMar w:top="1120" w:right="840" w:bottom="280" w:left="1460" w:header="720" w:footer="720" w:gutter="0"/>
          <w:cols w:num="2" w:space="720" w:equalWidth="0">
            <w:col w:w="741" w:space="40"/>
            <w:col w:w="8829"/>
          </w:cols>
        </w:sectPr>
      </w:pPr>
    </w:p>
    <w:p w:rsidR="00A524E6" w:rsidRDefault="009044F0">
      <w:pPr>
        <w:pStyle w:val="BodyText"/>
        <w:spacing w:before="163"/>
        <w:ind w:firstLine="0"/>
        <w:jc w:val="left"/>
      </w:pPr>
      <w:r>
        <w:lastRenderedPageBreak/>
        <w:t>vụ</w:t>
      </w:r>
      <w:r>
        <w:rPr>
          <w:spacing w:val="-8"/>
        </w:rPr>
        <w:t xml:space="preserve"> </w:t>
      </w:r>
      <w:r>
        <w:t>trọng</w:t>
      </w:r>
      <w:r>
        <w:rPr>
          <w:spacing w:val="-1"/>
        </w:rPr>
        <w:t xml:space="preserve"> </w:t>
      </w:r>
      <w:r>
        <w:t>tâm</w:t>
      </w:r>
      <w:r>
        <w:rPr>
          <w:spacing w:val="-6"/>
        </w:rPr>
        <w:t xml:space="preserve"> </w:t>
      </w:r>
      <w:r>
        <w:t>năm</w:t>
      </w:r>
      <w:r>
        <w:rPr>
          <w:spacing w:val="-6"/>
        </w:rPr>
        <w:t xml:space="preserve"> </w:t>
      </w:r>
      <w:r>
        <w:t>2025</w:t>
      </w:r>
      <w:r>
        <w:rPr>
          <w:spacing w:val="-2"/>
        </w:rPr>
        <w:t xml:space="preserve"> </w:t>
      </w:r>
      <w:r>
        <w:t>của</w:t>
      </w:r>
      <w:r>
        <w:rPr>
          <w:spacing w:val="-2"/>
        </w:rPr>
        <w:t xml:space="preserve"> </w:t>
      </w:r>
      <w:r>
        <w:t>cơ</w:t>
      </w:r>
      <w:r>
        <w:rPr>
          <w:spacing w:val="-3"/>
        </w:rPr>
        <w:t xml:space="preserve"> </w:t>
      </w:r>
      <w:r>
        <w:t>quan</w:t>
      </w:r>
      <w:r>
        <w:rPr>
          <w:spacing w:val="-1"/>
        </w:rPr>
        <w:t xml:space="preserve"> </w:t>
      </w:r>
      <w:r>
        <w:t>Văn</w:t>
      </w:r>
      <w:r>
        <w:rPr>
          <w:spacing w:val="-4"/>
        </w:rPr>
        <w:t xml:space="preserve"> </w:t>
      </w:r>
      <w:r>
        <w:t>phòng</w:t>
      </w:r>
      <w:r>
        <w:rPr>
          <w:spacing w:val="-1"/>
        </w:rPr>
        <w:t xml:space="preserve"> </w:t>
      </w:r>
      <w:r>
        <w:t>Tỉnh</w:t>
      </w:r>
      <w:r>
        <w:rPr>
          <w:spacing w:val="-5"/>
        </w:rPr>
        <w:t xml:space="preserve"> ủy;</w:t>
      </w:r>
    </w:p>
    <w:p w:rsidR="00A524E6" w:rsidRDefault="009044F0">
      <w:pPr>
        <w:pStyle w:val="ListParagraph"/>
        <w:numPr>
          <w:ilvl w:val="2"/>
          <w:numId w:val="5"/>
        </w:numPr>
        <w:tabs>
          <w:tab w:val="left" w:pos="985"/>
        </w:tabs>
        <w:spacing w:before="280" w:line="360" w:lineRule="auto"/>
        <w:ind w:right="116" w:firstLine="566"/>
        <w:jc w:val="left"/>
        <w:rPr>
          <w:sz w:val="28"/>
        </w:rPr>
      </w:pPr>
      <w:r>
        <w:rPr>
          <w:sz w:val="28"/>
        </w:rPr>
        <w:t>Báo cáo kết quả hoạt động năm 2024</w:t>
      </w:r>
      <w:r>
        <w:rPr>
          <w:sz w:val="28"/>
        </w:rPr>
        <w:t>, phương hướng hoạt động năm 2025</w:t>
      </w:r>
      <w:r>
        <w:rPr>
          <w:sz w:val="28"/>
        </w:rPr>
        <w:t xml:space="preserve"> của Công đoàn cơ sở Văn phòng Tỉnh ủy.</w:t>
      </w:r>
    </w:p>
    <w:p w:rsidR="00A524E6" w:rsidRDefault="009044F0">
      <w:pPr>
        <w:pStyle w:val="ListParagraph"/>
        <w:numPr>
          <w:ilvl w:val="2"/>
          <w:numId w:val="5"/>
        </w:numPr>
        <w:tabs>
          <w:tab w:val="left" w:pos="999"/>
        </w:tabs>
        <w:spacing w:before="119" w:line="362" w:lineRule="auto"/>
        <w:ind w:right="121" w:firstLine="566"/>
        <w:jc w:val="left"/>
        <w:rPr>
          <w:sz w:val="28"/>
        </w:rPr>
      </w:pPr>
      <w:r>
        <w:rPr>
          <w:sz w:val="28"/>
        </w:rPr>
        <w:t>Báo</w:t>
      </w:r>
      <w:r>
        <w:rPr>
          <w:spacing w:val="27"/>
          <w:sz w:val="28"/>
        </w:rPr>
        <w:t xml:space="preserve"> </w:t>
      </w:r>
      <w:r>
        <w:rPr>
          <w:sz w:val="28"/>
        </w:rPr>
        <w:t>cáo</w:t>
      </w:r>
      <w:r>
        <w:rPr>
          <w:spacing w:val="28"/>
          <w:sz w:val="28"/>
        </w:rPr>
        <w:t xml:space="preserve"> </w:t>
      </w:r>
      <w:r>
        <w:rPr>
          <w:sz w:val="28"/>
        </w:rPr>
        <w:t>công</w:t>
      </w:r>
      <w:r>
        <w:rPr>
          <w:spacing w:val="25"/>
          <w:sz w:val="28"/>
        </w:rPr>
        <w:t xml:space="preserve"> </w:t>
      </w:r>
      <w:r>
        <w:rPr>
          <w:sz w:val="28"/>
        </w:rPr>
        <w:t>khai</w:t>
      </w:r>
      <w:r>
        <w:rPr>
          <w:spacing w:val="25"/>
          <w:sz w:val="28"/>
        </w:rPr>
        <w:t xml:space="preserve"> </w:t>
      </w:r>
      <w:r>
        <w:rPr>
          <w:sz w:val="28"/>
        </w:rPr>
        <w:t>tài</w:t>
      </w:r>
      <w:r>
        <w:rPr>
          <w:spacing w:val="27"/>
          <w:sz w:val="28"/>
        </w:rPr>
        <w:t xml:space="preserve"> </w:t>
      </w:r>
      <w:r>
        <w:rPr>
          <w:sz w:val="28"/>
        </w:rPr>
        <w:t>chính</w:t>
      </w:r>
      <w:r>
        <w:rPr>
          <w:spacing w:val="27"/>
          <w:sz w:val="28"/>
        </w:rPr>
        <w:t xml:space="preserve"> </w:t>
      </w:r>
      <w:r>
        <w:rPr>
          <w:sz w:val="28"/>
        </w:rPr>
        <w:t>của</w:t>
      </w:r>
      <w:r>
        <w:rPr>
          <w:spacing w:val="27"/>
          <w:sz w:val="28"/>
        </w:rPr>
        <w:t xml:space="preserve"> </w:t>
      </w:r>
      <w:r>
        <w:rPr>
          <w:sz w:val="28"/>
        </w:rPr>
        <w:t>Văn</w:t>
      </w:r>
      <w:r>
        <w:rPr>
          <w:spacing w:val="27"/>
          <w:sz w:val="28"/>
        </w:rPr>
        <w:t xml:space="preserve"> </w:t>
      </w:r>
      <w:r>
        <w:rPr>
          <w:sz w:val="28"/>
        </w:rPr>
        <w:t>phòng</w:t>
      </w:r>
      <w:r>
        <w:rPr>
          <w:spacing w:val="27"/>
          <w:sz w:val="28"/>
        </w:rPr>
        <w:t xml:space="preserve"> </w:t>
      </w:r>
      <w:r>
        <w:rPr>
          <w:sz w:val="28"/>
        </w:rPr>
        <w:t>Tỉnh</w:t>
      </w:r>
      <w:r>
        <w:rPr>
          <w:spacing w:val="27"/>
          <w:sz w:val="28"/>
        </w:rPr>
        <w:t xml:space="preserve"> </w:t>
      </w:r>
      <w:r>
        <w:rPr>
          <w:sz w:val="28"/>
        </w:rPr>
        <w:t>ủy</w:t>
      </w:r>
      <w:r>
        <w:rPr>
          <w:spacing w:val="23"/>
          <w:sz w:val="28"/>
        </w:rPr>
        <w:t xml:space="preserve"> </w:t>
      </w:r>
      <w:r>
        <w:rPr>
          <w:sz w:val="28"/>
        </w:rPr>
        <w:t>năm</w:t>
      </w:r>
      <w:r>
        <w:rPr>
          <w:spacing w:val="24"/>
          <w:sz w:val="28"/>
        </w:rPr>
        <w:t xml:space="preserve"> </w:t>
      </w:r>
      <w:r>
        <w:rPr>
          <w:sz w:val="28"/>
        </w:rPr>
        <w:t>2024</w:t>
      </w:r>
      <w:r>
        <w:rPr>
          <w:sz w:val="28"/>
        </w:rPr>
        <w:t>;</w:t>
      </w:r>
      <w:r>
        <w:rPr>
          <w:spacing w:val="27"/>
          <w:sz w:val="28"/>
        </w:rPr>
        <w:t xml:space="preserve"> </w:t>
      </w:r>
      <w:r>
        <w:rPr>
          <w:sz w:val="28"/>
        </w:rPr>
        <w:t>Báo</w:t>
      </w:r>
      <w:r>
        <w:rPr>
          <w:spacing w:val="27"/>
          <w:sz w:val="28"/>
        </w:rPr>
        <w:t xml:space="preserve"> </w:t>
      </w:r>
      <w:r>
        <w:rPr>
          <w:sz w:val="28"/>
        </w:rPr>
        <w:t>cáo công khai tài chính năm 2025</w:t>
      </w:r>
      <w:r>
        <w:rPr>
          <w:sz w:val="28"/>
        </w:rPr>
        <w:t xml:space="preserve"> của Công đoàn cơ sở Văn phòng Tỉnh ủy.</w:t>
      </w:r>
    </w:p>
    <w:p w:rsidR="00A524E6" w:rsidRDefault="009044F0">
      <w:pPr>
        <w:pStyle w:val="ListParagraph"/>
        <w:numPr>
          <w:ilvl w:val="2"/>
          <w:numId w:val="5"/>
        </w:numPr>
        <w:tabs>
          <w:tab w:val="left" w:pos="970"/>
        </w:tabs>
        <w:spacing w:before="115"/>
        <w:ind w:left="970" w:hanging="162"/>
        <w:jc w:val="left"/>
        <w:rPr>
          <w:sz w:val="28"/>
        </w:rPr>
      </w:pPr>
      <w:r>
        <w:rPr>
          <w:sz w:val="28"/>
        </w:rPr>
        <w:t>Phát</w:t>
      </w:r>
      <w:r>
        <w:rPr>
          <w:spacing w:val="-2"/>
          <w:sz w:val="28"/>
        </w:rPr>
        <w:t xml:space="preserve"> </w:t>
      </w:r>
      <w:r>
        <w:rPr>
          <w:sz w:val="28"/>
        </w:rPr>
        <w:t>động</w:t>
      </w:r>
      <w:r>
        <w:rPr>
          <w:spacing w:val="-6"/>
          <w:sz w:val="28"/>
        </w:rPr>
        <w:t xml:space="preserve"> </w:t>
      </w:r>
      <w:r>
        <w:rPr>
          <w:sz w:val="28"/>
        </w:rPr>
        <w:t>pho</w:t>
      </w:r>
      <w:r>
        <w:rPr>
          <w:sz w:val="28"/>
        </w:rPr>
        <w:t>ng</w:t>
      </w:r>
      <w:r>
        <w:rPr>
          <w:spacing w:val="-5"/>
          <w:sz w:val="28"/>
        </w:rPr>
        <w:t xml:space="preserve"> </w:t>
      </w:r>
      <w:r>
        <w:rPr>
          <w:sz w:val="28"/>
        </w:rPr>
        <w:t>trào</w:t>
      </w:r>
      <w:r>
        <w:rPr>
          <w:spacing w:val="-2"/>
          <w:sz w:val="28"/>
        </w:rPr>
        <w:t xml:space="preserve"> </w:t>
      </w:r>
      <w:r>
        <w:rPr>
          <w:sz w:val="28"/>
        </w:rPr>
        <w:t>thi</w:t>
      </w:r>
      <w:r>
        <w:rPr>
          <w:spacing w:val="-4"/>
          <w:sz w:val="28"/>
        </w:rPr>
        <w:t xml:space="preserve"> </w:t>
      </w:r>
      <w:r>
        <w:rPr>
          <w:sz w:val="28"/>
        </w:rPr>
        <w:t>đua</w:t>
      </w:r>
      <w:r>
        <w:rPr>
          <w:spacing w:val="-3"/>
          <w:sz w:val="28"/>
        </w:rPr>
        <w:t xml:space="preserve"> </w:t>
      </w:r>
      <w:r>
        <w:rPr>
          <w:sz w:val="28"/>
        </w:rPr>
        <w:t>năm</w:t>
      </w:r>
      <w:r>
        <w:rPr>
          <w:spacing w:val="-7"/>
          <w:sz w:val="28"/>
        </w:rPr>
        <w:t xml:space="preserve"> </w:t>
      </w:r>
      <w:r>
        <w:rPr>
          <w:spacing w:val="-4"/>
          <w:sz w:val="28"/>
        </w:rPr>
        <w:t>2025</w:t>
      </w:r>
      <w:r>
        <w:rPr>
          <w:spacing w:val="-4"/>
          <w:sz w:val="28"/>
        </w:rPr>
        <w:t>.</w:t>
      </w:r>
    </w:p>
    <w:p w:rsidR="00A524E6" w:rsidRPr="009044F0" w:rsidRDefault="009044F0" w:rsidP="00CC644D">
      <w:pPr>
        <w:pStyle w:val="ListParagraph"/>
        <w:numPr>
          <w:ilvl w:val="0"/>
          <w:numId w:val="5"/>
        </w:numPr>
        <w:tabs>
          <w:tab w:val="left" w:pos="1194"/>
        </w:tabs>
        <w:spacing w:before="281" w:line="360" w:lineRule="auto"/>
        <w:ind w:left="242" w:right="118" w:firstLine="566"/>
        <w:jc w:val="both"/>
        <w:rPr>
          <w:b/>
          <w:sz w:val="28"/>
        </w:rPr>
        <w:sectPr w:rsidR="00A524E6" w:rsidRPr="009044F0">
          <w:type w:val="continuous"/>
          <w:pgSz w:w="11910" w:h="16850"/>
          <w:pgMar w:top="1120" w:right="840" w:bottom="280" w:left="1460" w:header="720" w:footer="720" w:gutter="0"/>
          <w:cols w:space="720"/>
        </w:sectPr>
      </w:pPr>
      <w:r w:rsidRPr="009044F0">
        <w:rPr>
          <w:b/>
          <w:sz w:val="28"/>
        </w:rPr>
        <w:t xml:space="preserve">Tiếp thu và lĩnh hội ý kiến phát biểu chỉ đạo của </w:t>
      </w:r>
      <w:r w:rsidRPr="009044F0">
        <w:rPr>
          <w:b/>
          <w:sz w:val="28"/>
          <w:lang w:val="vi-VN"/>
        </w:rPr>
        <w:t>..................................</w:t>
      </w:r>
    </w:p>
    <w:p w:rsidR="00A524E6" w:rsidRDefault="009044F0">
      <w:pPr>
        <w:pStyle w:val="Heading1"/>
        <w:numPr>
          <w:ilvl w:val="0"/>
          <w:numId w:val="5"/>
        </w:numPr>
        <w:tabs>
          <w:tab w:val="left" w:pos="1298"/>
        </w:tabs>
        <w:spacing w:before="83"/>
        <w:ind w:left="1298" w:hanging="490"/>
        <w:jc w:val="both"/>
      </w:pPr>
      <w:r>
        <w:lastRenderedPageBreak/>
        <w:t>C</w:t>
      </w:r>
      <w:r>
        <w:t>hỉ</w:t>
      </w:r>
      <w:r>
        <w:rPr>
          <w:spacing w:val="-4"/>
        </w:rPr>
        <w:t xml:space="preserve"> </w:t>
      </w:r>
      <w:r>
        <w:t>tiêu</w:t>
      </w:r>
      <w:r>
        <w:rPr>
          <w:spacing w:val="-2"/>
        </w:rPr>
        <w:t xml:space="preserve"> </w:t>
      </w:r>
      <w:r>
        <w:t>thực</w:t>
      </w:r>
      <w:r>
        <w:rPr>
          <w:spacing w:val="-2"/>
        </w:rPr>
        <w:t xml:space="preserve"> </w:t>
      </w:r>
      <w:r>
        <w:rPr>
          <w:spacing w:val="-4"/>
        </w:rPr>
        <w:t>hiện</w:t>
      </w:r>
    </w:p>
    <w:p w:rsidR="00A524E6" w:rsidRDefault="009044F0">
      <w:pPr>
        <w:pStyle w:val="ListParagraph"/>
        <w:numPr>
          <w:ilvl w:val="0"/>
          <w:numId w:val="4"/>
        </w:numPr>
        <w:tabs>
          <w:tab w:val="left" w:pos="1123"/>
        </w:tabs>
        <w:spacing w:before="279" w:line="360" w:lineRule="auto"/>
        <w:ind w:right="118" w:firstLine="566"/>
        <w:jc w:val="both"/>
        <w:rPr>
          <w:sz w:val="28"/>
        </w:rPr>
      </w:pPr>
      <w:r>
        <w:rPr>
          <w:sz w:val="28"/>
        </w:rPr>
        <w:t xml:space="preserve">Phấn đấu 100% cán bộ, công chức, người lao động được tham gia nghiên cứu, học tập nghị quyết của Đảng, của công đoàn các cấp; gương mẫu trong thực hiện đường lối, chủ trương của Đảng, chính sách, pháp luật của Nhà nước; tích cực thực hiện việc “Học tập và </w:t>
      </w:r>
      <w:r>
        <w:rPr>
          <w:sz w:val="28"/>
        </w:rPr>
        <w:t xml:space="preserve">làm theo tư tưởng, đạo đức, phong cách Hồ Chí </w:t>
      </w:r>
      <w:r>
        <w:rPr>
          <w:spacing w:val="-2"/>
          <w:sz w:val="28"/>
        </w:rPr>
        <w:t>Minh”.</w:t>
      </w:r>
    </w:p>
    <w:p w:rsidR="00A524E6" w:rsidRDefault="009044F0">
      <w:pPr>
        <w:pStyle w:val="ListParagraph"/>
        <w:numPr>
          <w:ilvl w:val="0"/>
          <w:numId w:val="4"/>
        </w:numPr>
        <w:tabs>
          <w:tab w:val="left" w:pos="1135"/>
        </w:tabs>
        <w:spacing w:before="119" w:line="360" w:lineRule="auto"/>
        <w:ind w:right="119" w:firstLine="566"/>
        <w:jc w:val="both"/>
        <w:rPr>
          <w:sz w:val="28"/>
        </w:rPr>
      </w:pPr>
      <w:r>
        <w:rPr>
          <w:sz w:val="28"/>
        </w:rPr>
        <w:t>Phấn đấu 95% trở lên cán bộ, công chức, người lao động hoàn thành tốt nhiệm vụ chuyên môn, trong đó có trên 20% cán bộ, công chức, người lao động hoàn thành xuất sắc nhiệm vụ.</w:t>
      </w:r>
    </w:p>
    <w:p w:rsidR="00A524E6" w:rsidRDefault="009044F0">
      <w:pPr>
        <w:pStyle w:val="ListParagraph"/>
        <w:numPr>
          <w:ilvl w:val="0"/>
          <w:numId w:val="4"/>
        </w:numPr>
        <w:tabs>
          <w:tab w:val="left" w:pos="1133"/>
        </w:tabs>
        <w:spacing w:before="122" w:line="360" w:lineRule="auto"/>
        <w:ind w:right="118" w:firstLine="566"/>
        <w:jc w:val="both"/>
        <w:rPr>
          <w:sz w:val="28"/>
        </w:rPr>
      </w:pPr>
      <w:r>
        <w:rPr>
          <w:sz w:val="28"/>
        </w:rPr>
        <w:t>100% cán bộ, công chức và g</w:t>
      </w:r>
      <w:r>
        <w:rPr>
          <w:sz w:val="28"/>
        </w:rPr>
        <w:t>ia đình chấp hành tốt các quy định của địa phương nơi cư trú; 100% gia đình cán bộ, công chức được công nhận đạt tiêu chuẩn “Gia đình văn hoá” năm 2025</w:t>
      </w:r>
      <w:r>
        <w:rPr>
          <w:sz w:val="28"/>
        </w:rPr>
        <w:t>.</w:t>
      </w:r>
    </w:p>
    <w:p w:rsidR="00A524E6" w:rsidRDefault="009044F0">
      <w:pPr>
        <w:pStyle w:val="ListParagraph"/>
        <w:numPr>
          <w:ilvl w:val="0"/>
          <w:numId w:val="4"/>
        </w:numPr>
        <w:tabs>
          <w:tab w:val="left" w:pos="1142"/>
        </w:tabs>
        <w:spacing w:before="118" w:line="360" w:lineRule="auto"/>
        <w:ind w:right="117" w:firstLine="566"/>
        <w:jc w:val="both"/>
        <w:rPr>
          <w:sz w:val="28"/>
        </w:rPr>
      </w:pPr>
      <w:r>
        <w:rPr>
          <w:sz w:val="28"/>
        </w:rPr>
        <w:t>Văn phòng Tỉnh ủy phấn đấu “Hoàn thành tốt nhiệm vụ” trở lên. Công đoàn</w:t>
      </w:r>
      <w:r>
        <w:rPr>
          <w:spacing w:val="-1"/>
          <w:sz w:val="28"/>
        </w:rPr>
        <w:t xml:space="preserve"> </w:t>
      </w:r>
      <w:r>
        <w:rPr>
          <w:sz w:val="28"/>
        </w:rPr>
        <w:t>Văn</w:t>
      </w:r>
      <w:r>
        <w:rPr>
          <w:spacing w:val="-1"/>
          <w:sz w:val="28"/>
        </w:rPr>
        <w:t xml:space="preserve"> </w:t>
      </w:r>
      <w:r>
        <w:rPr>
          <w:sz w:val="28"/>
        </w:rPr>
        <w:t>phòng</w:t>
      </w:r>
      <w:r>
        <w:rPr>
          <w:spacing w:val="-1"/>
          <w:sz w:val="28"/>
        </w:rPr>
        <w:t xml:space="preserve"> </w:t>
      </w:r>
      <w:r>
        <w:rPr>
          <w:sz w:val="28"/>
        </w:rPr>
        <w:t>Tỉnh</w:t>
      </w:r>
      <w:r>
        <w:rPr>
          <w:spacing w:val="-3"/>
          <w:sz w:val="28"/>
        </w:rPr>
        <w:t xml:space="preserve"> </w:t>
      </w:r>
      <w:r>
        <w:rPr>
          <w:sz w:val="28"/>
        </w:rPr>
        <w:t>ủy</w:t>
      </w:r>
      <w:r>
        <w:rPr>
          <w:spacing w:val="-4"/>
          <w:sz w:val="28"/>
        </w:rPr>
        <w:t xml:space="preserve"> </w:t>
      </w:r>
      <w:r>
        <w:rPr>
          <w:sz w:val="28"/>
        </w:rPr>
        <w:t>phấn</w:t>
      </w:r>
      <w:r>
        <w:rPr>
          <w:spacing w:val="-1"/>
          <w:sz w:val="28"/>
        </w:rPr>
        <w:t xml:space="preserve"> </w:t>
      </w:r>
      <w:r>
        <w:rPr>
          <w:sz w:val="28"/>
        </w:rPr>
        <w:t>đấu</w:t>
      </w:r>
      <w:r>
        <w:rPr>
          <w:spacing w:val="-3"/>
          <w:sz w:val="28"/>
        </w:rPr>
        <w:t xml:space="preserve"> </w:t>
      </w:r>
      <w:r>
        <w:rPr>
          <w:sz w:val="28"/>
        </w:rPr>
        <w:t>đạt</w:t>
      </w:r>
      <w:r>
        <w:rPr>
          <w:spacing w:val="-1"/>
          <w:sz w:val="28"/>
        </w:rPr>
        <w:t xml:space="preserve"> </w:t>
      </w:r>
      <w:r>
        <w:rPr>
          <w:sz w:val="28"/>
        </w:rPr>
        <w:t>“Hoàn</w:t>
      </w:r>
      <w:r>
        <w:rPr>
          <w:spacing w:val="-1"/>
          <w:sz w:val="28"/>
        </w:rPr>
        <w:t xml:space="preserve"> </w:t>
      </w:r>
      <w:r>
        <w:rPr>
          <w:sz w:val="28"/>
        </w:rPr>
        <w:t>thành</w:t>
      </w:r>
      <w:r>
        <w:rPr>
          <w:spacing w:val="-3"/>
          <w:sz w:val="28"/>
        </w:rPr>
        <w:t xml:space="preserve"> </w:t>
      </w:r>
      <w:r>
        <w:rPr>
          <w:sz w:val="28"/>
        </w:rPr>
        <w:t>tốt</w:t>
      </w:r>
      <w:r>
        <w:rPr>
          <w:spacing w:val="-1"/>
          <w:sz w:val="28"/>
        </w:rPr>
        <w:t xml:space="preserve"> </w:t>
      </w:r>
      <w:r>
        <w:rPr>
          <w:sz w:val="28"/>
        </w:rPr>
        <w:t>nhiệm</w:t>
      </w:r>
      <w:r>
        <w:rPr>
          <w:spacing w:val="-7"/>
          <w:sz w:val="28"/>
        </w:rPr>
        <w:t xml:space="preserve"> </w:t>
      </w:r>
      <w:r>
        <w:rPr>
          <w:sz w:val="28"/>
        </w:rPr>
        <w:t>vụ”</w:t>
      </w:r>
      <w:r>
        <w:rPr>
          <w:spacing w:val="-3"/>
          <w:sz w:val="28"/>
        </w:rPr>
        <w:t xml:space="preserve"> </w:t>
      </w:r>
      <w:r>
        <w:rPr>
          <w:sz w:val="28"/>
        </w:rPr>
        <w:t>trở</w:t>
      </w:r>
      <w:r>
        <w:rPr>
          <w:spacing w:val="-2"/>
          <w:sz w:val="28"/>
        </w:rPr>
        <w:t xml:space="preserve"> </w:t>
      </w:r>
      <w:r>
        <w:rPr>
          <w:sz w:val="28"/>
        </w:rPr>
        <w:t>lên;</w:t>
      </w:r>
      <w:r>
        <w:rPr>
          <w:spacing w:val="-1"/>
          <w:sz w:val="28"/>
        </w:rPr>
        <w:t xml:space="preserve"> </w:t>
      </w:r>
      <w:r>
        <w:rPr>
          <w:sz w:val="28"/>
        </w:rPr>
        <w:t>cơ</w:t>
      </w:r>
      <w:r>
        <w:rPr>
          <w:spacing w:val="-2"/>
          <w:sz w:val="28"/>
        </w:rPr>
        <w:t xml:space="preserve"> </w:t>
      </w:r>
      <w:r>
        <w:rPr>
          <w:sz w:val="28"/>
        </w:rPr>
        <w:t>quan Văn phòng Tỉnh ủy giữ vững danh hiệu “Đơn vị văn hóa”, “Cơ quan đạt tiêu chuẩn an ninh, an toàn” năm 2025</w:t>
      </w:r>
      <w:r>
        <w:rPr>
          <w:sz w:val="28"/>
        </w:rPr>
        <w:t>;</w:t>
      </w:r>
    </w:p>
    <w:p w:rsidR="00A524E6" w:rsidRDefault="009044F0">
      <w:pPr>
        <w:pStyle w:val="ListParagraph"/>
        <w:numPr>
          <w:ilvl w:val="0"/>
          <w:numId w:val="4"/>
        </w:numPr>
        <w:tabs>
          <w:tab w:val="left" w:pos="1138"/>
        </w:tabs>
        <w:spacing w:before="121" w:line="360" w:lineRule="auto"/>
        <w:ind w:right="116" w:firstLine="566"/>
        <w:jc w:val="both"/>
        <w:rPr>
          <w:sz w:val="28"/>
        </w:rPr>
      </w:pPr>
      <w:r>
        <w:rPr>
          <w:sz w:val="28"/>
        </w:rPr>
        <w:t>Phấn đấu</w:t>
      </w:r>
      <w:r>
        <w:rPr>
          <w:sz w:val="28"/>
          <w:lang w:val="vi-VN"/>
        </w:rPr>
        <w:t xml:space="preserve"> </w:t>
      </w:r>
      <w:r>
        <w:rPr>
          <w:sz w:val="28"/>
        </w:rPr>
        <w:t>100% nữ cán bộ, công chức, người lao động tham gia tích cực phong trào phụ nữ “Giỏi việc nước, đảm</w:t>
      </w:r>
      <w:r>
        <w:rPr>
          <w:sz w:val="28"/>
        </w:rPr>
        <w:t xml:space="preserve"> việc nhà"; trong đó, 20% nữ cán bộ,</w:t>
      </w:r>
      <w:r>
        <w:rPr>
          <w:spacing w:val="40"/>
          <w:sz w:val="28"/>
        </w:rPr>
        <w:t xml:space="preserve"> </w:t>
      </w:r>
      <w:r>
        <w:rPr>
          <w:sz w:val="28"/>
        </w:rPr>
        <w:t>công chức, người lao động tiêu biểu của phong trào.</w:t>
      </w:r>
    </w:p>
    <w:p w:rsidR="00A524E6" w:rsidRDefault="009044F0">
      <w:pPr>
        <w:pStyle w:val="ListParagraph"/>
        <w:numPr>
          <w:ilvl w:val="0"/>
          <w:numId w:val="4"/>
        </w:numPr>
        <w:tabs>
          <w:tab w:val="left" w:pos="1135"/>
        </w:tabs>
        <w:spacing w:before="120" w:line="360" w:lineRule="auto"/>
        <w:ind w:right="120" w:firstLine="566"/>
        <w:jc w:val="both"/>
        <w:rPr>
          <w:sz w:val="28"/>
        </w:rPr>
      </w:pPr>
      <w:r>
        <w:rPr>
          <w:sz w:val="28"/>
        </w:rPr>
        <w:t>100% cán bộ, công chức, người lao động được hưởng các chế độ, chính sách theo đúng quy định của pháp luật.</w:t>
      </w:r>
    </w:p>
    <w:p w:rsidR="00A524E6" w:rsidRDefault="009044F0">
      <w:pPr>
        <w:pStyle w:val="ListParagraph"/>
        <w:numPr>
          <w:ilvl w:val="0"/>
          <w:numId w:val="4"/>
        </w:numPr>
        <w:tabs>
          <w:tab w:val="left" w:pos="1126"/>
        </w:tabs>
        <w:spacing w:before="119" w:line="362" w:lineRule="auto"/>
        <w:ind w:right="120" w:firstLine="566"/>
        <w:jc w:val="both"/>
        <w:rPr>
          <w:sz w:val="28"/>
        </w:rPr>
      </w:pPr>
      <w:r>
        <w:rPr>
          <w:sz w:val="28"/>
        </w:rPr>
        <w:t>Phấn đấu 100% cán bộ, công chức, người lao động không vi phạm các tệ nạn xã hội.</w:t>
      </w:r>
    </w:p>
    <w:p w:rsidR="00A524E6" w:rsidRDefault="009044F0">
      <w:pPr>
        <w:pStyle w:val="ListParagraph"/>
        <w:numPr>
          <w:ilvl w:val="0"/>
          <w:numId w:val="4"/>
        </w:numPr>
        <w:tabs>
          <w:tab w:val="left" w:pos="1123"/>
        </w:tabs>
        <w:spacing w:before="116" w:line="360" w:lineRule="auto"/>
        <w:ind w:right="128" w:firstLine="566"/>
        <w:jc w:val="both"/>
        <w:rPr>
          <w:sz w:val="28"/>
        </w:rPr>
      </w:pPr>
      <w:r>
        <w:rPr>
          <w:sz w:val="28"/>
        </w:rPr>
        <w:t>Ban chấp hành Công đoàn quan tâm giới thiệu đoàn viên, người lao động cho Đảng ủy xem xét kết nạp.</w:t>
      </w:r>
    </w:p>
    <w:p w:rsidR="00A524E6" w:rsidRDefault="009044F0">
      <w:pPr>
        <w:pStyle w:val="Heading1"/>
        <w:numPr>
          <w:ilvl w:val="0"/>
          <w:numId w:val="5"/>
        </w:numPr>
        <w:tabs>
          <w:tab w:val="left" w:pos="1434"/>
        </w:tabs>
        <w:spacing w:before="118" w:line="453" w:lineRule="auto"/>
        <w:ind w:left="961" w:right="2918" w:firstLine="0"/>
        <w:jc w:val="both"/>
      </w:pPr>
      <w:r>
        <w:t>Trách</w:t>
      </w:r>
      <w:r>
        <w:rPr>
          <w:spacing w:val="-4"/>
        </w:rPr>
        <w:t xml:space="preserve"> </w:t>
      </w:r>
      <w:r>
        <w:t>nhiệm</w:t>
      </w:r>
      <w:r>
        <w:rPr>
          <w:spacing w:val="-8"/>
        </w:rPr>
        <w:t xml:space="preserve"> </w:t>
      </w:r>
      <w:r>
        <w:t>của</w:t>
      </w:r>
      <w:r>
        <w:rPr>
          <w:spacing w:val="-4"/>
        </w:rPr>
        <w:t xml:space="preserve"> </w:t>
      </w:r>
      <w:r>
        <w:t>tổ</w:t>
      </w:r>
      <w:r>
        <w:rPr>
          <w:spacing w:val="-3"/>
        </w:rPr>
        <w:t xml:space="preserve"> </w:t>
      </w:r>
      <w:r>
        <w:t>chức,</w:t>
      </w:r>
      <w:r>
        <w:rPr>
          <w:spacing w:val="-5"/>
        </w:rPr>
        <w:t xml:space="preserve"> </w:t>
      </w:r>
      <w:r>
        <w:t>cá</w:t>
      </w:r>
      <w:r>
        <w:rPr>
          <w:spacing w:val="-3"/>
        </w:rPr>
        <w:t xml:space="preserve"> </w:t>
      </w:r>
      <w:r>
        <w:t>nhân</w:t>
      </w:r>
      <w:r>
        <w:rPr>
          <w:spacing w:val="-4"/>
        </w:rPr>
        <w:t xml:space="preserve"> </w:t>
      </w:r>
      <w:r>
        <w:t>liên</w:t>
      </w:r>
      <w:r>
        <w:rPr>
          <w:spacing w:val="-4"/>
        </w:rPr>
        <w:t xml:space="preserve"> </w:t>
      </w:r>
      <w:r>
        <w:t>quan 1- Trách nhiệm của Thủ trƣởng cơ quan</w:t>
      </w:r>
    </w:p>
    <w:p w:rsidR="00A524E6" w:rsidRDefault="00A524E6">
      <w:pPr>
        <w:spacing w:line="453" w:lineRule="auto"/>
        <w:jc w:val="both"/>
        <w:sectPr w:rsidR="00A524E6">
          <w:headerReference w:type="default" r:id="rId7"/>
          <w:pgSz w:w="11910" w:h="16850"/>
          <w:pgMar w:top="1040" w:right="840" w:bottom="280" w:left="1460" w:header="722" w:footer="0" w:gutter="0"/>
          <w:pgNumType w:start="2"/>
          <w:cols w:space="720"/>
        </w:sectPr>
      </w:pPr>
    </w:p>
    <w:p w:rsidR="00A524E6" w:rsidRDefault="009044F0">
      <w:pPr>
        <w:pStyle w:val="ListParagraph"/>
        <w:numPr>
          <w:ilvl w:val="0"/>
          <w:numId w:val="3"/>
        </w:numPr>
        <w:tabs>
          <w:tab w:val="left" w:pos="1147"/>
        </w:tabs>
        <w:spacing w:before="79" w:line="362" w:lineRule="auto"/>
        <w:ind w:right="117" w:firstLine="719"/>
        <w:rPr>
          <w:sz w:val="28"/>
        </w:rPr>
      </w:pPr>
      <w:r>
        <w:rPr>
          <w:sz w:val="28"/>
        </w:rPr>
        <w:lastRenderedPageBreak/>
        <w:t>Lãnh đạo, quản lý, điều hành, đôn đốc các phòng trực thuộc và toàn thể cán bộ, công chức, người lao động thực hiện tốt chức năng nhiệm vụ được giao.</w:t>
      </w:r>
    </w:p>
    <w:p w:rsidR="00A524E6" w:rsidRDefault="009044F0">
      <w:pPr>
        <w:pStyle w:val="ListParagraph"/>
        <w:numPr>
          <w:ilvl w:val="0"/>
          <w:numId w:val="3"/>
        </w:numPr>
        <w:tabs>
          <w:tab w:val="left" w:pos="1130"/>
        </w:tabs>
        <w:spacing w:before="115" w:line="360" w:lineRule="auto"/>
        <w:ind w:right="115" w:firstLine="719"/>
        <w:rPr>
          <w:sz w:val="28"/>
        </w:rPr>
      </w:pPr>
      <w:r>
        <w:rPr>
          <w:sz w:val="28"/>
        </w:rPr>
        <w:t>Đảm bảo thực hiện đúng các chế độ chính sách đối với cán bộ công chức, người lao động theo quy định của Đản</w:t>
      </w:r>
      <w:r>
        <w:rPr>
          <w:sz w:val="28"/>
        </w:rPr>
        <w:t>g, Nhà nước về vật chất và tinh thần; cùng với tổ chức Công đoàn quan tâm, chăm lo đời sống cán bộ, công chức, lao động, chú trọng giúp đỡ cán bộ, công chức, người lao động có hoàn cảnh khó khăn.</w:t>
      </w:r>
    </w:p>
    <w:p w:rsidR="00A524E6" w:rsidRDefault="009044F0">
      <w:pPr>
        <w:pStyle w:val="Heading1"/>
        <w:spacing w:before="125"/>
      </w:pPr>
      <w:r>
        <w:t>2-</w:t>
      </w:r>
      <w:r>
        <w:rPr>
          <w:spacing w:val="-4"/>
        </w:rPr>
        <w:t xml:space="preserve"> </w:t>
      </w:r>
      <w:r>
        <w:t>Trách</w:t>
      </w:r>
      <w:r>
        <w:rPr>
          <w:spacing w:val="-2"/>
        </w:rPr>
        <w:t xml:space="preserve"> </w:t>
      </w:r>
      <w:r>
        <w:t>nhiệm</w:t>
      </w:r>
      <w:r>
        <w:rPr>
          <w:spacing w:val="-7"/>
        </w:rPr>
        <w:t xml:space="preserve"> </w:t>
      </w:r>
      <w:r>
        <w:t>của</w:t>
      </w:r>
      <w:r>
        <w:rPr>
          <w:spacing w:val="-2"/>
        </w:rPr>
        <w:t xml:space="preserve"> </w:t>
      </w:r>
      <w:r>
        <w:t>Ban</w:t>
      </w:r>
      <w:r>
        <w:rPr>
          <w:spacing w:val="-2"/>
        </w:rPr>
        <w:t xml:space="preserve"> </w:t>
      </w:r>
      <w:r>
        <w:t>chấp</w:t>
      </w:r>
      <w:r>
        <w:rPr>
          <w:spacing w:val="-3"/>
        </w:rPr>
        <w:t xml:space="preserve"> </w:t>
      </w:r>
      <w:r>
        <w:t>hành</w:t>
      </w:r>
      <w:r>
        <w:rPr>
          <w:spacing w:val="-3"/>
        </w:rPr>
        <w:t xml:space="preserve"> </w:t>
      </w:r>
      <w:r>
        <w:t>Công</w:t>
      </w:r>
      <w:r>
        <w:rPr>
          <w:spacing w:val="-2"/>
        </w:rPr>
        <w:t xml:space="preserve"> </w:t>
      </w:r>
      <w:r>
        <w:t>đoàn</w:t>
      </w:r>
      <w:r>
        <w:rPr>
          <w:spacing w:val="-2"/>
        </w:rPr>
        <w:t xml:space="preserve"> </w:t>
      </w:r>
      <w:r>
        <w:t>cơ</w:t>
      </w:r>
      <w:r>
        <w:rPr>
          <w:spacing w:val="-2"/>
        </w:rPr>
        <w:t xml:space="preserve"> </w:t>
      </w:r>
      <w:r>
        <w:rPr>
          <w:spacing w:val="-4"/>
        </w:rPr>
        <w:t>quan</w:t>
      </w:r>
    </w:p>
    <w:p w:rsidR="00A524E6" w:rsidRDefault="009044F0">
      <w:pPr>
        <w:pStyle w:val="ListParagraph"/>
        <w:numPr>
          <w:ilvl w:val="0"/>
          <w:numId w:val="2"/>
        </w:numPr>
        <w:tabs>
          <w:tab w:val="left" w:pos="1269"/>
        </w:tabs>
        <w:spacing w:before="275" w:line="360" w:lineRule="auto"/>
        <w:ind w:right="122" w:firstLine="719"/>
        <w:jc w:val="both"/>
        <w:rPr>
          <w:sz w:val="28"/>
        </w:rPr>
      </w:pPr>
      <w:r>
        <w:rPr>
          <w:sz w:val="28"/>
        </w:rPr>
        <w:t xml:space="preserve">Cùng với </w:t>
      </w:r>
      <w:r>
        <w:rPr>
          <w:sz w:val="28"/>
        </w:rPr>
        <w:t>Thủ trưởng Cơ</w:t>
      </w:r>
      <w:r>
        <w:rPr>
          <w:spacing w:val="-1"/>
          <w:sz w:val="28"/>
        </w:rPr>
        <w:t xml:space="preserve"> </w:t>
      </w:r>
      <w:r>
        <w:rPr>
          <w:sz w:val="28"/>
        </w:rPr>
        <w:t>quan chăm</w:t>
      </w:r>
      <w:r>
        <w:rPr>
          <w:spacing w:val="-3"/>
          <w:sz w:val="28"/>
        </w:rPr>
        <w:t xml:space="preserve"> </w:t>
      </w:r>
      <w:r>
        <w:rPr>
          <w:sz w:val="28"/>
        </w:rPr>
        <w:t>lo đời sống,</w:t>
      </w:r>
      <w:r>
        <w:rPr>
          <w:spacing w:val="-1"/>
          <w:sz w:val="28"/>
        </w:rPr>
        <w:t xml:space="preserve"> </w:t>
      </w:r>
      <w:r>
        <w:rPr>
          <w:sz w:val="28"/>
        </w:rPr>
        <w:t>bảo vệ</w:t>
      </w:r>
      <w:r>
        <w:rPr>
          <w:spacing w:val="-1"/>
          <w:sz w:val="28"/>
        </w:rPr>
        <w:t xml:space="preserve"> </w:t>
      </w:r>
      <w:r>
        <w:rPr>
          <w:sz w:val="28"/>
        </w:rPr>
        <w:t>quyền và</w:t>
      </w:r>
      <w:r>
        <w:rPr>
          <w:spacing w:val="-1"/>
          <w:sz w:val="28"/>
        </w:rPr>
        <w:t xml:space="preserve"> </w:t>
      </w:r>
      <w:r>
        <w:rPr>
          <w:sz w:val="28"/>
        </w:rPr>
        <w:t>lợi ích hợp pháp, chính đáng của cán bộ, công chức, đoàn viên công đoàn, phát huy tinh thần làm chủ, bình đẳng, công bằng, phát triển các hoạt động văn hoá, văn nghệ, thể dục thể thao cho cán bộ, công ch</w:t>
      </w:r>
      <w:r>
        <w:rPr>
          <w:sz w:val="28"/>
        </w:rPr>
        <w:t>ức, đoàn viên Công đoàn.</w:t>
      </w:r>
    </w:p>
    <w:p w:rsidR="00A524E6" w:rsidRDefault="009044F0">
      <w:pPr>
        <w:pStyle w:val="ListParagraph"/>
        <w:numPr>
          <w:ilvl w:val="0"/>
          <w:numId w:val="2"/>
        </w:numPr>
        <w:tabs>
          <w:tab w:val="left" w:pos="1283"/>
        </w:tabs>
        <w:spacing w:before="121" w:line="360" w:lineRule="auto"/>
        <w:ind w:right="115" w:firstLine="719"/>
        <w:jc w:val="both"/>
        <w:rPr>
          <w:sz w:val="28"/>
        </w:rPr>
      </w:pPr>
      <w:r>
        <w:rPr>
          <w:sz w:val="28"/>
        </w:rPr>
        <w:t xml:space="preserve">Cùng lãnh đạo cơ quan tổ chức các phong trào thi đua, khơi dậy truyền thống yêu nước, truyền thống xây dựng Chủ nghĩa xã hội của giai cấp công nhân Việt Nam, rèn luyện cán bộ, công chức trở thành người lao động giỏi, xứng đáng với </w:t>
      </w:r>
      <w:r>
        <w:rPr>
          <w:sz w:val="28"/>
        </w:rPr>
        <w:t>danh hiệu</w:t>
      </w:r>
      <w:r>
        <w:rPr>
          <w:spacing w:val="-3"/>
          <w:sz w:val="28"/>
        </w:rPr>
        <w:t xml:space="preserve"> </w:t>
      </w:r>
      <w:r>
        <w:rPr>
          <w:sz w:val="28"/>
        </w:rPr>
        <w:t>người cán bộ công chức</w:t>
      </w:r>
      <w:r>
        <w:rPr>
          <w:spacing w:val="-1"/>
          <w:sz w:val="28"/>
        </w:rPr>
        <w:t xml:space="preserve"> </w:t>
      </w:r>
      <w:r>
        <w:rPr>
          <w:b/>
          <w:i/>
          <w:sz w:val="28"/>
        </w:rPr>
        <w:t>“Trung thành - Sáng tạo - Tận tuỵ - Gương mẫu”</w:t>
      </w:r>
      <w:r>
        <w:rPr>
          <w:sz w:val="28"/>
        </w:rPr>
        <w:t>, đáp ứng yêu cầu nhiệm vụ của thời kỳ Công nghiệp hóa, hiện đại hóa và hội nhập quốc tế.</w:t>
      </w:r>
    </w:p>
    <w:p w:rsidR="00A524E6" w:rsidRDefault="009044F0">
      <w:pPr>
        <w:pStyle w:val="Heading1"/>
        <w:numPr>
          <w:ilvl w:val="0"/>
          <w:numId w:val="2"/>
        </w:numPr>
        <w:tabs>
          <w:tab w:val="left" w:pos="1264"/>
        </w:tabs>
        <w:spacing w:before="124"/>
        <w:ind w:left="1264" w:hanging="303"/>
        <w:jc w:val="both"/>
      </w:pPr>
      <w:r>
        <w:t>Trách</w:t>
      </w:r>
      <w:r>
        <w:rPr>
          <w:spacing w:val="-10"/>
        </w:rPr>
        <w:t xml:space="preserve"> </w:t>
      </w:r>
      <w:r>
        <w:t>nhiệm</w:t>
      </w:r>
      <w:r>
        <w:rPr>
          <w:spacing w:val="-13"/>
        </w:rPr>
        <w:t xml:space="preserve"> </w:t>
      </w:r>
      <w:r>
        <w:t>của</w:t>
      </w:r>
      <w:r>
        <w:rPr>
          <w:spacing w:val="-9"/>
        </w:rPr>
        <w:t xml:space="preserve"> </w:t>
      </w:r>
      <w:r>
        <w:t>cán</w:t>
      </w:r>
      <w:r>
        <w:rPr>
          <w:spacing w:val="-10"/>
        </w:rPr>
        <w:t xml:space="preserve"> </w:t>
      </w:r>
      <w:r>
        <w:t>bộ,</w:t>
      </w:r>
      <w:r>
        <w:rPr>
          <w:spacing w:val="-10"/>
        </w:rPr>
        <w:t xml:space="preserve"> </w:t>
      </w:r>
      <w:r>
        <w:t>công</w:t>
      </w:r>
      <w:r>
        <w:rPr>
          <w:spacing w:val="-9"/>
        </w:rPr>
        <w:t xml:space="preserve"> </w:t>
      </w:r>
      <w:r>
        <w:t>chức,</w:t>
      </w:r>
      <w:r>
        <w:rPr>
          <w:spacing w:val="-10"/>
        </w:rPr>
        <w:t xml:space="preserve"> </w:t>
      </w:r>
      <w:r>
        <w:t>ngƣời</w:t>
      </w:r>
      <w:r>
        <w:rPr>
          <w:spacing w:val="-9"/>
        </w:rPr>
        <w:t xml:space="preserve"> </w:t>
      </w:r>
      <w:r>
        <w:t>lao</w:t>
      </w:r>
      <w:r>
        <w:rPr>
          <w:spacing w:val="-8"/>
        </w:rPr>
        <w:t xml:space="preserve"> </w:t>
      </w:r>
      <w:r>
        <w:rPr>
          <w:spacing w:val="-4"/>
        </w:rPr>
        <w:t>động</w:t>
      </w:r>
    </w:p>
    <w:p w:rsidR="00A524E6" w:rsidRDefault="009044F0">
      <w:pPr>
        <w:pStyle w:val="ListParagraph"/>
        <w:numPr>
          <w:ilvl w:val="0"/>
          <w:numId w:val="3"/>
        </w:numPr>
        <w:tabs>
          <w:tab w:val="left" w:pos="1152"/>
        </w:tabs>
        <w:spacing w:before="278" w:line="360" w:lineRule="auto"/>
        <w:ind w:right="128" w:firstLine="719"/>
        <w:rPr>
          <w:sz w:val="28"/>
        </w:rPr>
      </w:pPr>
      <w:r>
        <w:rPr>
          <w:sz w:val="28"/>
        </w:rPr>
        <w:t>Làm việc khoa học, có chương trình và báo cáo cho lãnh đạo cũng như cấp trên đúng quy định.</w:t>
      </w:r>
    </w:p>
    <w:p w:rsidR="00A524E6" w:rsidRDefault="009044F0">
      <w:pPr>
        <w:pStyle w:val="ListParagraph"/>
        <w:numPr>
          <w:ilvl w:val="0"/>
          <w:numId w:val="3"/>
        </w:numPr>
        <w:tabs>
          <w:tab w:val="left" w:pos="1123"/>
        </w:tabs>
        <w:spacing w:before="119" w:line="360" w:lineRule="auto"/>
        <w:ind w:right="116" w:firstLine="719"/>
        <w:rPr>
          <w:sz w:val="28"/>
        </w:rPr>
      </w:pPr>
      <w:r>
        <w:rPr>
          <w:sz w:val="28"/>
        </w:rPr>
        <w:t>Chủ</w:t>
      </w:r>
      <w:r>
        <w:rPr>
          <w:spacing w:val="-5"/>
          <w:sz w:val="28"/>
        </w:rPr>
        <w:t xml:space="preserve"> </w:t>
      </w:r>
      <w:r>
        <w:rPr>
          <w:sz w:val="28"/>
        </w:rPr>
        <w:t>động</w:t>
      </w:r>
      <w:r>
        <w:rPr>
          <w:spacing w:val="-1"/>
          <w:sz w:val="28"/>
        </w:rPr>
        <w:t xml:space="preserve"> </w:t>
      </w:r>
      <w:r>
        <w:rPr>
          <w:sz w:val="28"/>
        </w:rPr>
        <w:t>học</w:t>
      </w:r>
      <w:r>
        <w:rPr>
          <w:spacing w:val="-2"/>
          <w:sz w:val="28"/>
        </w:rPr>
        <w:t xml:space="preserve"> </w:t>
      </w:r>
      <w:r>
        <w:rPr>
          <w:sz w:val="28"/>
        </w:rPr>
        <w:t>tập,</w:t>
      </w:r>
      <w:r>
        <w:rPr>
          <w:spacing w:val="-3"/>
          <w:sz w:val="28"/>
        </w:rPr>
        <w:t xml:space="preserve"> </w:t>
      </w:r>
      <w:r>
        <w:rPr>
          <w:sz w:val="28"/>
        </w:rPr>
        <w:t>nâng</w:t>
      </w:r>
      <w:r>
        <w:rPr>
          <w:spacing w:val="-1"/>
          <w:sz w:val="28"/>
        </w:rPr>
        <w:t xml:space="preserve"> </w:t>
      </w:r>
      <w:r>
        <w:rPr>
          <w:sz w:val="28"/>
        </w:rPr>
        <w:t>cao</w:t>
      </w:r>
      <w:r>
        <w:rPr>
          <w:spacing w:val="-1"/>
          <w:sz w:val="28"/>
        </w:rPr>
        <w:t xml:space="preserve"> </w:t>
      </w:r>
      <w:r>
        <w:rPr>
          <w:sz w:val="28"/>
        </w:rPr>
        <w:t>trình</w:t>
      </w:r>
      <w:r>
        <w:rPr>
          <w:spacing w:val="-1"/>
          <w:sz w:val="28"/>
        </w:rPr>
        <w:t xml:space="preserve"> </w:t>
      </w:r>
      <w:r>
        <w:rPr>
          <w:sz w:val="28"/>
        </w:rPr>
        <w:t>độ</w:t>
      </w:r>
      <w:r>
        <w:rPr>
          <w:spacing w:val="-1"/>
          <w:sz w:val="28"/>
        </w:rPr>
        <w:t xml:space="preserve"> </w:t>
      </w:r>
      <w:r>
        <w:rPr>
          <w:sz w:val="28"/>
        </w:rPr>
        <w:t>chuyên</w:t>
      </w:r>
      <w:r>
        <w:rPr>
          <w:spacing w:val="-1"/>
          <w:sz w:val="28"/>
        </w:rPr>
        <w:t xml:space="preserve"> </w:t>
      </w:r>
      <w:r>
        <w:rPr>
          <w:sz w:val="28"/>
        </w:rPr>
        <w:t>môn</w:t>
      </w:r>
      <w:r>
        <w:rPr>
          <w:spacing w:val="-1"/>
          <w:sz w:val="28"/>
        </w:rPr>
        <w:t xml:space="preserve"> </w:t>
      </w:r>
      <w:r>
        <w:rPr>
          <w:sz w:val="28"/>
        </w:rPr>
        <w:t>nghiệp</w:t>
      </w:r>
      <w:r>
        <w:rPr>
          <w:spacing w:val="-2"/>
          <w:sz w:val="28"/>
        </w:rPr>
        <w:t xml:space="preserve"> </w:t>
      </w:r>
      <w:r>
        <w:rPr>
          <w:sz w:val="28"/>
        </w:rPr>
        <w:t>vụ,</w:t>
      </w:r>
      <w:r>
        <w:rPr>
          <w:spacing w:val="-3"/>
          <w:sz w:val="28"/>
        </w:rPr>
        <w:t xml:space="preserve"> </w:t>
      </w:r>
      <w:r>
        <w:rPr>
          <w:sz w:val="28"/>
        </w:rPr>
        <w:t>chủ</w:t>
      </w:r>
      <w:r>
        <w:rPr>
          <w:spacing w:val="-1"/>
          <w:sz w:val="28"/>
        </w:rPr>
        <w:t xml:space="preserve"> </w:t>
      </w:r>
      <w:r>
        <w:rPr>
          <w:sz w:val="28"/>
        </w:rPr>
        <w:t>động</w:t>
      </w:r>
      <w:r>
        <w:rPr>
          <w:spacing w:val="-1"/>
          <w:sz w:val="28"/>
        </w:rPr>
        <w:t xml:space="preserve"> </w:t>
      </w:r>
      <w:r>
        <w:rPr>
          <w:sz w:val="28"/>
        </w:rPr>
        <w:t>xây dựng, triển khai và thực hiện nhiệm vụ được giao.</w:t>
      </w:r>
    </w:p>
    <w:p w:rsidR="00A524E6" w:rsidRDefault="009044F0">
      <w:pPr>
        <w:pStyle w:val="ListParagraph"/>
        <w:numPr>
          <w:ilvl w:val="0"/>
          <w:numId w:val="3"/>
        </w:numPr>
        <w:tabs>
          <w:tab w:val="left" w:pos="1126"/>
        </w:tabs>
        <w:spacing w:before="122" w:line="360" w:lineRule="auto"/>
        <w:ind w:right="116" w:firstLine="719"/>
        <w:rPr>
          <w:sz w:val="28"/>
        </w:rPr>
      </w:pPr>
      <w:r>
        <w:rPr>
          <w:sz w:val="28"/>
        </w:rPr>
        <w:t>Khắc phục mọi khó khăn</w:t>
      </w:r>
      <w:r>
        <w:rPr>
          <w:spacing w:val="-1"/>
          <w:sz w:val="28"/>
        </w:rPr>
        <w:t xml:space="preserve"> </w:t>
      </w:r>
      <w:r>
        <w:rPr>
          <w:sz w:val="28"/>
        </w:rPr>
        <w:t>hoàn thành các nhiệm</w:t>
      </w:r>
      <w:r>
        <w:rPr>
          <w:spacing w:val="-5"/>
          <w:sz w:val="28"/>
        </w:rPr>
        <w:t xml:space="preserve"> </w:t>
      </w:r>
      <w:r>
        <w:rPr>
          <w:sz w:val="28"/>
        </w:rPr>
        <w:t>vụ công tác được giao với năng suất, chất lượng</w:t>
      </w:r>
      <w:r>
        <w:rPr>
          <w:spacing w:val="-1"/>
          <w:sz w:val="28"/>
        </w:rPr>
        <w:t xml:space="preserve"> </w:t>
      </w:r>
      <w:r>
        <w:rPr>
          <w:sz w:val="28"/>
        </w:rPr>
        <w:t>và hiệu quả cao. Thực hành tiết kiệm; thực hiện văn hoá nơi công sở, chấp hành nghiêm</w:t>
      </w:r>
      <w:r>
        <w:rPr>
          <w:spacing w:val="-2"/>
          <w:sz w:val="28"/>
        </w:rPr>
        <w:t xml:space="preserve"> </w:t>
      </w:r>
      <w:r>
        <w:rPr>
          <w:sz w:val="28"/>
        </w:rPr>
        <w:t>chỉnh, nội quy, quy</w:t>
      </w:r>
      <w:r>
        <w:rPr>
          <w:spacing w:val="-1"/>
          <w:sz w:val="28"/>
        </w:rPr>
        <w:t xml:space="preserve"> </w:t>
      </w:r>
      <w:r>
        <w:rPr>
          <w:sz w:val="28"/>
        </w:rPr>
        <w:t>chế làm</w:t>
      </w:r>
      <w:r>
        <w:rPr>
          <w:spacing w:val="-2"/>
          <w:sz w:val="28"/>
        </w:rPr>
        <w:t xml:space="preserve"> </w:t>
      </w:r>
      <w:r>
        <w:rPr>
          <w:sz w:val="28"/>
        </w:rPr>
        <w:t>việc của cơ quan và tham gia tích cực các hoạt động của cơ quan.</w:t>
      </w:r>
      <w:bookmarkStart w:id="0" w:name="_GoBack"/>
      <w:bookmarkEnd w:id="0"/>
    </w:p>
    <w:p w:rsidR="00A524E6" w:rsidRDefault="009044F0">
      <w:pPr>
        <w:pStyle w:val="ListParagraph"/>
        <w:numPr>
          <w:ilvl w:val="0"/>
          <w:numId w:val="3"/>
        </w:numPr>
        <w:tabs>
          <w:tab w:val="left" w:pos="1123"/>
        </w:tabs>
        <w:spacing w:before="120"/>
        <w:ind w:left="1123" w:hanging="162"/>
        <w:rPr>
          <w:sz w:val="28"/>
        </w:rPr>
      </w:pPr>
      <w:r>
        <w:rPr>
          <w:sz w:val="28"/>
        </w:rPr>
        <w:t>Thực</w:t>
      </w:r>
      <w:r>
        <w:rPr>
          <w:spacing w:val="-3"/>
          <w:sz w:val="28"/>
        </w:rPr>
        <w:t xml:space="preserve"> </w:t>
      </w:r>
      <w:r>
        <w:rPr>
          <w:sz w:val="28"/>
        </w:rPr>
        <w:t>hiện</w:t>
      </w:r>
      <w:r>
        <w:rPr>
          <w:spacing w:val="-5"/>
          <w:sz w:val="28"/>
        </w:rPr>
        <w:t xml:space="preserve"> </w:t>
      </w:r>
      <w:r>
        <w:rPr>
          <w:sz w:val="28"/>
        </w:rPr>
        <w:t>tốt</w:t>
      </w:r>
      <w:r>
        <w:rPr>
          <w:spacing w:val="-1"/>
          <w:sz w:val="28"/>
        </w:rPr>
        <w:t xml:space="preserve"> </w:t>
      </w:r>
      <w:r>
        <w:rPr>
          <w:sz w:val="28"/>
        </w:rPr>
        <w:t>các</w:t>
      </w:r>
      <w:r>
        <w:rPr>
          <w:spacing w:val="-5"/>
          <w:sz w:val="28"/>
        </w:rPr>
        <w:t xml:space="preserve"> </w:t>
      </w:r>
      <w:r>
        <w:rPr>
          <w:sz w:val="28"/>
        </w:rPr>
        <w:t>quy</w:t>
      </w:r>
      <w:r>
        <w:rPr>
          <w:spacing w:val="-6"/>
          <w:sz w:val="28"/>
        </w:rPr>
        <w:t xml:space="preserve"> </w:t>
      </w:r>
      <w:r>
        <w:rPr>
          <w:sz w:val="28"/>
        </w:rPr>
        <w:t>định</w:t>
      </w:r>
      <w:r>
        <w:rPr>
          <w:spacing w:val="-1"/>
          <w:sz w:val="28"/>
        </w:rPr>
        <w:t xml:space="preserve"> </w:t>
      </w:r>
      <w:r>
        <w:rPr>
          <w:sz w:val="28"/>
        </w:rPr>
        <w:t>d</w:t>
      </w:r>
      <w:r>
        <w:rPr>
          <w:sz w:val="28"/>
        </w:rPr>
        <w:t>o</w:t>
      </w:r>
      <w:r>
        <w:rPr>
          <w:spacing w:val="-1"/>
          <w:sz w:val="28"/>
        </w:rPr>
        <w:t xml:space="preserve"> </w:t>
      </w:r>
      <w:r>
        <w:rPr>
          <w:sz w:val="28"/>
        </w:rPr>
        <w:t>thủ</w:t>
      </w:r>
      <w:r>
        <w:rPr>
          <w:spacing w:val="-1"/>
          <w:sz w:val="28"/>
        </w:rPr>
        <w:t xml:space="preserve"> </w:t>
      </w:r>
      <w:r>
        <w:rPr>
          <w:sz w:val="28"/>
        </w:rPr>
        <w:t>trưởng</w:t>
      </w:r>
      <w:r>
        <w:rPr>
          <w:spacing w:val="-3"/>
          <w:sz w:val="28"/>
        </w:rPr>
        <w:t xml:space="preserve"> </w:t>
      </w:r>
      <w:r>
        <w:rPr>
          <w:sz w:val="28"/>
        </w:rPr>
        <w:t>cơ</w:t>
      </w:r>
      <w:r>
        <w:rPr>
          <w:spacing w:val="-2"/>
          <w:sz w:val="28"/>
        </w:rPr>
        <w:t xml:space="preserve"> </w:t>
      </w:r>
      <w:r>
        <w:rPr>
          <w:sz w:val="28"/>
        </w:rPr>
        <w:t>quan</w:t>
      </w:r>
      <w:r>
        <w:rPr>
          <w:spacing w:val="-4"/>
          <w:sz w:val="28"/>
        </w:rPr>
        <w:t xml:space="preserve"> </w:t>
      </w:r>
      <w:r>
        <w:rPr>
          <w:sz w:val="28"/>
        </w:rPr>
        <w:t>ban</w:t>
      </w:r>
      <w:r>
        <w:rPr>
          <w:spacing w:val="-1"/>
          <w:sz w:val="28"/>
        </w:rPr>
        <w:t xml:space="preserve"> </w:t>
      </w:r>
      <w:r>
        <w:rPr>
          <w:spacing w:val="-2"/>
          <w:sz w:val="28"/>
        </w:rPr>
        <w:t>hành.</w:t>
      </w:r>
    </w:p>
    <w:p w:rsidR="00A524E6" w:rsidRDefault="00A524E6">
      <w:pPr>
        <w:jc w:val="both"/>
        <w:rPr>
          <w:sz w:val="28"/>
        </w:rPr>
        <w:sectPr w:rsidR="00A524E6">
          <w:pgSz w:w="11910" w:h="16850"/>
          <w:pgMar w:top="1040" w:right="840" w:bottom="280" w:left="1460" w:header="722" w:footer="0" w:gutter="0"/>
          <w:cols w:space="720"/>
        </w:sectPr>
      </w:pPr>
    </w:p>
    <w:p w:rsidR="00A524E6" w:rsidRDefault="009044F0">
      <w:pPr>
        <w:pStyle w:val="BodyText"/>
        <w:spacing w:before="79" w:line="360" w:lineRule="auto"/>
        <w:ind w:right="115"/>
      </w:pPr>
      <w:r>
        <w:lastRenderedPageBreak/>
        <w:t>Phát huy những thành quả đã đạt được trong năm 2024</w:t>
      </w:r>
      <w:r>
        <w:t>, toàn thể cán bộ, công chức và đoàn viên Công đoàn cơ quan Văn phòng Tỉnh ủy tăng cường hơn nữa sự đoàn kết nhất trí, khắc phục khó khăn quyết tâm</w:t>
      </w:r>
      <w:r>
        <w:rPr>
          <w:spacing w:val="-2"/>
        </w:rPr>
        <w:t xml:space="preserve"> </w:t>
      </w:r>
      <w:r>
        <w:t>phấn đấu hoàn thành xuất sắc nhiệm vụ được giao trong năm 2025</w:t>
      </w:r>
      <w:r>
        <w:t>.</w:t>
      </w:r>
    </w:p>
    <w:p w:rsidR="00A524E6" w:rsidRDefault="009044F0">
      <w:pPr>
        <w:pStyle w:val="Heading1"/>
        <w:numPr>
          <w:ilvl w:val="0"/>
          <w:numId w:val="5"/>
        </w:numPr>
        <w:tabs>
          <w:tab w:val="left" w:pos="1324"/>
        </w:tabs>
        <w:spacing w:before="125"/>
        <w:ind w:left="1324" w:hanging="363"/>
        <w:jc w:val="both"/>
      </w:pPr>
      <w:r>
        <w:t>Tổ</w:t>
      </w:r>
      <w:r>
        <w:rPr>
          <w:spacing w:val="-4"/>
        </w:rPr>
        <w:t xml:space="preserve"> </w:t>
      </w:r>
      <w:r>
        <w:t>chức</w:t>
      </w:r>
      <w:r>
        <w:rPr>
          <w:spacing w:val="-3"/>
        </w:rPr>
        <w:t xml:space="preserve"> </w:t>
      </w:r>
      <w:r>
        <w:t>thực</w:t>
      </w:r>
      <w:r>
        <w:rPr>
          <w:spacing w:val="-2"/>
        </w:rPr>
        <w:t xml:space="preserve"> </w:t>
      </w:r>
      <w:r>
        <w:rPr>
          <w:spacing w:val="-4"/>
        </w:rPr>
        <w:t>hiện</w:t>
      </w:r>
    </w:p>
    <w:p w:rsidR="00A524E6" w:rsidRDefault="009044F0">
      <w:pPr>
        <w:pStyle w:val="BodyText"/>
        <w:spacing w:before="278" w:line="360" w:lineRule="auto"/>
        <w:ind w:right="118"/>
      </w:pPr>
      <w:r>
        <w:t>Lãnh đạo Văn phòng Tỉnh ủy, Ban Chấp hành Công đoàn Văn phòng Tỉnh ủy chịu trách nhiệm lãnh đạo, chỉ đạo triển khai thực hiện Nghị quyết này.</w:t>
      </w:r>
    </w:p>
    <w:p w:rsidR="00A524E6" w:rsidRDefault="009044F0">
      <w:pPr>
        <w:pStyle w:val="BodyText"/>
        <w:spacing w:line="360" w:lineRule="auto"/>
        <w:ind w:right="126"/>
      </w:pPr>
      <w:r>
        <w:t>Các</w:t>
      </w:r>
      <w:r>
        <w:rPr>
          <w:spacing w:val="-1"/>
        </w:rPr>
        <w:t xml:space="preserve"> </w:t>
      </w:r>
      <w:r>
        <w:t>phòng thuộc</w:t>
      </w:r>
      <w:r>
        <w:rPr>
          <w:spacing w:val="-1"/>
        </w:rPr>
        <w:t xml:space="preserve"> </w:t>
      </w:r>
      <w:r>
        <w:t>Văn</w:t>
      </w:r>
      <w:r>
        <w:rPr>
          <w:spacing w:val="-2"/>
        </w:rPr>
        <w:t xml:space="preserve"> </w:t>
      </w:r>
      <w:r>
        <w:t>phòng Tỉnh</w:t>
      </w:r>
      <w:r>
        <w:rPr>
          <w:spacing w:val="-1"/>
        </w:rPr>
        <w:t xml:space="preserve"> </w:t>
      </w:r>
      <w:r>
        <w:t>ủ</w:t>
      </w:r>
      <w:r>
        <w:t>y,</w:t>
      </w:r>
      <w:r>
        <w:rPr>
          <w:spacing w:val="-1"/>
        </w:rPr>
        <w:t xml:space="preserve"> </w:t>
      </w:r>
      <w:r>
        <w:t>các tổ công đoàn</w:t>
      </w:r>
      <w:r>
        <w:rPr>
          <w:spacing w:val="-1"/>
        </w:rPr>
        <w:t xml:space="preserve"> </w:t>
      </w:r>
      <w:r>
        <w:t>nghiên cứu,</w:t>
      </w:r>
      <w:r>
        <w:rPr>
          <w:spacing w:val="-1"/>
        </w:rPr>
        <w:t xml:space="preserve"> </w:t>
      </w:r>
      <w:r>
        <w:t>đưa</w:t>
      </w:r>
      <w:r>
        <w:rPr>
          <w:spacing w:val="-1"/>
        </w:rPr>
        <w:t xml:space="preserve"> </w:t>
      </w:r>
      <w:r>
        <w:t>nội dung, chỉ tiêu của Nghị quyết vào chương trình công tác để triển khai thực hiện.</w:t>
      </w:r>
    </w:p>
    <w:p w:rsidR="00A524E6" w:rsidRDefault="009044F0">
      <w:pPr>
        <w:pStyle w:val="BodyText"/>
        <w:spacing w:before="122" w:line="360" w:lineRule="auto"/>
        <w:ind w:right="119"/>
      </w:pPr>
      <w:r>
        <w:t>Toàn thể cán bộ, công chức, người lao động có nhiệm vụ thi hành các nội dung ghi trong Nghị quyết này.</w:t>
      </w:r>
    </w:p>
    <w:p w:rsidR="00A524E6" w:rsidRDefault="009044F0">
      <w:pPr>
        <w:pStyle w:val="BodyText"/>
        <w:spacing w:line="360" w:lineRule="auto"/>
        <w:ind w:right="129"/>
      </w:pPr>
      <w:r>
        <w:t xml:space="preserve">Giao Ban Thanh tra nhân dân căn </w:t>
      </w:r>
      <w:r>
        <w:t>cứ chức năng,</w:t>
      </w:r>
      <w:r>
        <w:rPr>
          <w:spacing w:val="-1"/>
        </w:rPr>
        <w:t xml:space="preserve"> </w:t>
      </w:r>
      <w:r>
        <w:t>nhiệm</w:t>
      </w:r>
      <w:r>
        <w:rPr>
          <w:spacing w:val="-3"/>
        </w:rPr>
        <w:t xml:space="preserve"> </w:t>
      </w:r>
      <w:r>
        <w:t>vụ, quyền hạn được giao, tổ chức đôn đốc, kiểm tra, giám sát việc thực hiện Nghị quyết này. Định kỳ</w:t>
      </w:r>
      <w:r>
        <w:rPr>
          <w:spacing w:val="40"/>
        </w:rPr>
        <w:t xml:space="preserve"> </w:t>
      </w:r>
      <w:r>
        <w:t>6 tháng, năm, tổng hợp, báo cáo tại Hội nghị cán bộ, công chức theo quy định.</w:t>
      </w:r>
    </w:p>
    <w:p w:rsidR="00A524E6" w:rsidRDefault="009044F0">
      <w:pPr>
        <w:pStyle w:val="BodyText"/>
        <w:spacing w:before="120" w:line="360" w:lineRule="auto"/>
        <w:ind w:right="125"/>
      </w:pPr>
      <w:r>
        <w:t>Nghị quyết này được quán triệt đến toàn thể cán bộ, công c</w:t>
      </w:r>
      <w:r>
        <w:t>hức, nhân viên và người lao động để cùng triển khai thực hiện.</w:t>
      </w:r>
    </w:p>
    <w:p w:rsidR="00A524E6" w:rsidRDefault="00A524E6">
      <w:pPr>
        <w:pStyle w:val="BodyText"/>
        <w:spacing w:before="107"/>
        <w:ind w:left="0" w:firstLine="0"/>
        <w:jc w:val="left"/>
      </w:pPr>
    </w:p>
    <w:p w:rsidR="00A524E6" w:rsidRDefault="009044F0">
      <w:pPr>
        <w:pStyle w:val="Heading1"/>
        <w:ind w:left="3319" w:right="1679" w:hanging="958"/>
        <w:jc w:val="left"/>
      </w:pPr>
      <w:r>
        <w:t>T/M</w:t>
      </w:r>
      <w:r>
        <w:rPr>
          <w:spacing w:val="-8"/>
        </w:rPr>
        <w:t xml:space="preserve"> </w:t>
      </w:r>
      <w:r>
        <w:t>HỘI</w:t>
      </w:r>
      <w:r>
        <w:rPr>
          <w:spacing w:val="-5"/>
        </w:rPr>
        <w:t xml:space="preserve"> </w:t>
      </w:r>
      <w:r>
        <w:t>NGHỊ</w:t>
      </w:r>
      <w:r>
        <w:rPr>
          <w:spacing w:val="-5"/>
        </w:rPr>
        <w:t xml:space="preserve"> </w:t>
      </w:r>
      <w:r>
        <w:t>CÁN</w:t>
      </w:r>
      <w:r>
        <w:rPr>
          <w:spacing w:val="-7"/>
        </w:rPr>
        <w:t xml:space="preserve"> </w:t>
      </w:r>
      <w:r>
        <w:t>BỘ,</w:t>
      </w:r>
      <w:r>
        <w:rPr>
          <w:spacing w:val="-8"/>
        </w:rPr>
        <w:t xml:space="preserve"> </w:t>
      </w:r>
      <w:r>
        <w:t>CÔNG</w:t>
      </w:r>
      <w:r>
        <w:rPr>
          <w:spacing w:val="-6"/>
        </w:rPr>
        <w:t xml:space="preserve"> </w:t>
      </w:r>
      <w:r>
        <w:t>CHỨC CHỦ TỊCH ĐIỀU HÀNH</w:t>
      </w:r>
    </w:p>
    <w:p w:rsidR="00A524E6" w:rsidRDefault="00A524E6">
      <w:pPr>
        <w:pStyle w:val="BodyText"/>
        <w:spacing w:before="85"/>
        <w:ind w:left="0" w:firstLine="0"/>
        <w:jc w:val="left"/>
        <w:rPr>
          <w:b/>
          <w:sz w:val="20"/>
        </w:rPr>
      </w:pPr>
    </w:p>
    <w:tbl>
      <w:tblPr>
        <w:tblW w:w="0" w:type="auto"/>
        <w:tblInd w:w="967" w:type="dxa"/>
        <w:tblLayout w:type="fixed"/>
        <w:tblCellMar>
          <w:left w:w="0" w:type="dxa"/>
          <w:right w:w="0" w:type="dxa"/>
        </w:tblCellMar>
        <w:tblLook w:val="01E0" w:firstRow="1" w:lastRow="1" w:firstColumn="1" w:lastColumn="1" w:noHBand="0" w:noVBand="0"/>
      </w:tblPr>
      <w:tblGrid>
        <w:gridCol w:w="3940"/>
        <w:gridCol w:w="4038"/>
      </w:tblGrid>
      <w:tr w:rsidR="00A524E6">
        <w:trPr>
          <w:trHeight w:val="2521"/>
        </w:trPr>
        <w:tc>
          <w:tcPr>
            <w:tcW w:w="3940" w:type="dxa"/>
          </w:tcPr>
          <w:p w:rsidR="00A524E6" w:rsidRDefault="009044F0">
            <w:pPr>
              <w:pStyle w:val="TableParagraph"/>
              <w:spacing w:line="311" w:lineRule="exact"/>
              <w:ind w:left="1" w:right="626"/>
              <w:jc w:val="center"/>
              <w:rPr>
                <w:b/>
                <w:sz w:val="28"/>
              </w:rPr>
            </w:pPr>
            <w:r>
              <w:rPr>
                <w:b/>
                <w:sz w:val="28"/>
              </w:rPr>
              <w:t>CHỦ</w:t>
            </w:r>
            <w:r>
              <w:rPr>
                <w:b/>
                <w:spacing w:val="-4"/>
                <w:sz w:val="28"/>
              </w:rPr>
              <w:t xml:space="preserve"> </w:t>
            </w:r>
            <w:r>
              <w:rPr>
                <w:b/>
                <w:sz w:val="28"/>
              </w:rPr>
              <w:t>TỊCH</w:t>
            </w:r>
            <w:r>
              <w:rPr>
                <w:b/>
                <w:spacing w:val="-5"/>
                <w:sz w:val="28"/>
              </w:rPr>
              <w:t xml:space="preserve"> </w:t>
            </w:r>
            <w:r>
              <w:rPr>
                <w:b/>
                <w:sz w:val="28"/>
              </w:rPr>
              <w:t>CÔNG</w:t>
            </w:r>
            <w:r>
              <w:rPr>
                <w:b/>
                <w:spacing w:val="-2"/>
                <w:sz w:val="28"/>
              </w:rPr>
              <w:t xml:space="preserve"> </w:t>
            </w:r>
            <w:r>
              <w:rPr>
                <w:b/>
                <w:spacing w:val="-4"/>
                <w:sz w:val="28"/>
              </w:rPr>
              <w:t>ĐOÀN</w:t>
            </w:r>
          </w:p>
          <w:p w:rsidR="00A524E6" w:rsidRDefault="00A524E6">
            <w:pPr>
              <w:pStyle w:val="TableParagraph"/>
              <w:rPr>
                <w:b/>
                <w:sz w:val="28"/>
              </w:rPr>
            </w:pPr>
          </w:p>
          <w:p w:rsidR="00A524E6" w:rsidRDefault="00A524E6">
            <w:pPr>
              <w:pStyle w:val="TableParagraph"/>
              <w:rPr>
                <w:b/>
                <w:sz w:val="28"/>
              </w:rPr>
            </w:pPr>
          </w:p>
          <w:p w:rsidR="00A524E6" w:rsidRDefault="00A524E6">
            <w:pPr>
              <w:pStyle w:val="TableParagraph"/>
              <w:rPr>
                <w:b/>
                <w:sz w:val="28"/>
              </w:rPr>
            </w:pPr>
          </w:p>
          <w:p w:rsidR="00A524E6" w:rsidRDefault="00A524E6">
            <w:pPr>
              <w:pStyle w:val="TableParagraph"/>
              <w:rPr>
                <w:b/>
                <w:sz w:val="28"/>
              </w:rPr>
            </w:pPr>
          </w:p>
          <w:p w:rsidR="00A524E6" w:rsidRDefault="00A524E6">
            <w:pPr>
              <w:pStyle w:val="TableParagraph"/>
              <w:spacing w:before="279"/>
              <w:rPr>
                <w:b/>
                <w:sz w:val="28"/>
              </w:rPr>
            </w:pPr>
          </w:p>
          <w:p w:rsidR="00A524E6" w:rsidRDefault="00A524E6">
            <w:pPr>
              <w:pStyle w:val="TableParagraph"/>
              <w:spacing w:line="302" w:lineRule="exact"/>
              <w:ind w:right="626"/>
              <w:jc w:val="center"/>
              <w:rPr>
                <w:b/>
                <w:sz w:val="28"/>
              </w:rPr>
            </w:pPr>
          </w:p>
        </w:tc>
        <w:tc>
          <w:tcPr>
            <w:tcW w:w="4038" w:type="dxa"/>
          </w:tcPr>
          <w:p w:rsidR="00A524E6" w:rsidRDefault="009044F0">
            <w:pPr>
              <w:pStyle w:val="TableParagraph"/>
              <w:spacing w:line="311" w:lineRule="exact"/>
              <w:ind w:left="634" w:right="6"/>
              <w:jc w:val="center"/>
              <w:rPr>
                <w:b/>
                <w:sz w:val="28"/>
              </w:rPr>
            </w:pPr>
            <w:r>
              <w:rPr>
                <w:b/>
                <w:sz w:val="28"/>
              </w:rPr>
              <w:t>THỦ</w:t>
            </w:r>
            <w:r>
              <w:rPr>
                <w:b/>
                <w:spacing w:val="-4"/>
                <w:sz w:val="28"/>
              </w:rPr>
              <w:t xml:space="preserve"> </w:t>
            </w:r>
            <w:r>
              <w:rPr>
                <w:b/>
                <w:sz w:val="28"/>
              </w:rPr>
              <w:t>TRƯ</w:t>
            </w:r>
            <w:r>
              <w:rPr>
                <w:b/>
                <w:sz w:val="28"/>
              </w:rPr>
              <w:t>ỞNG</w:t>
            </w:r>
            <w:r>
              <w:rPr>
                <w:b/>
                <w:spacing w:val="-2"/>
                <w:sz w:val="28"/>
              </w:rPr>
              <w:t xml:space="preserve"> </w:t>
            </w:r>
            <w:r>
              <w:rPr>
                <w:b/>
                <w:sz w:val="28"/>
              </w:rPr>
              <w:t>CƠ</w:t>
            </w:r>
            <w:r>
              <w:rPr>
                <w:b/>
                <w:spacing w:val="-1"/>
                <w:sz w:val="28"/>
              </w:rPr>
              <w:t xml:space="preserve"> </w:t>
            </w:r>
            <w:r>
              <w:rPr>
                <w:b/>
                <w:spacing w:val="-4"/>
                <w:sz w:val="28"/>
              </w:rPr>
              <w:t>QUAN</w:t>
            </w:r>
          </w:p>
          <w:p w:rsidR="00A524E6" w:rsidRDefault="00A524E6">
            <w:pPr>
              <w:pStyle w:val="TableParagraph"/>
              <w:rPr>
                <w:b/>
                <w:sz w:val="28"/>
              </w:rPr>
            </w:pPr>
          </w:p>
          <w:p w:rsidR="00A524E6" w:rsidRDefault="00A524E6">
            <w:pPr>
              <w:pStyle w:val="TableParagraph"/>
              <w:rPr>
                <w:b/>
                <w:sz w:val="28"/>
              </w:rPr>
            </w:pPr>
          </w:p>
          <w:p w:rsidR="00A524E6" w:rsidRDefault="00A524E6">
            <w:pPr>
              <w:pStyle w:val="TableParagraph"/>
              <w:rPr>
                <w:b/>
                <w:sz w:val="28"/>
              </w:rPr>
            </w:pPr>
          </w:p>
          <w:p w:rsidR="00A524E6" w:rsidRDefault="00A524E6">
            <w:pPr>
              <w:pStyle w:val="TableParagraph"/>
              <w:rPr>
                <w:b/>
                <w:sz w:val="28"/>
              </w:rPr>
            </w:pPr>
          </w:p>
          <w:p w:rsidR="00A524E6" w:rsidRDefault="00A524E6">
            <w:pPr>
              <w:pStyle w:val="TableParagraph"/>
              <w:spacing w:line="302" w:lineRule="exact"/>
              <w:ind w:left="634"/>
              <w:jc w:val="center"/>
              <w:rPr>
                <w:b/>
                <w:sz w:val="28"/>
              </w:rPr>
            </w:pPr>
          </w:p>
        </w:tc>
      </w:tr>
    </w:tbl>
    <w:p w:rsidR="00A524E6" w:rsidRDefault="009044F0">
      <w:pPr>
        <w:pStyle w:val="BodyText"/>
        <w:spacing w:before="317" w:line="321" w:lineRule="exact"/>
        <w:ind w:firstLine="0"/>
        <w:jc w:val="left"/>
      </w:pPr>
      <w:r>
        <w:rPr>
          <w:u w:val="single"/>
        </w:rPr>
        <w:t>Nơi</w:t>
      </w:r>
      <w:r>
        <w:rPr>
          <w:spacing w:val="-1"/>
          <w:u w:val="single"/>
        </w:rPr>
        <w:t xml:space="preserve"> </w:t>
      </w:r>
      <w:r>
        <w:rPr>
          <w:spacing w:val="-2"/>
          <w:u w:val="single"/>
        </w:rPr>
        <w:t>nhận:</w:t>
      </w:r>
    </w:p>
    <w:p w:rsidR="00A524E6" w:rsidRDefault="009044F0">
      <w:pPr>
        <w:pStyle w:val="ListParagraph"/>
        <w:numPr>
          <w:ilvl w:val="0"/>
          <w:numId w:val="1"/>
        </w:numPr>
        <w:tabs>
          <w:tab w:val="left" w:pos="380"/>
        </w:tabs>
        <w:spacing w:line="275" w:lineRule="exact"/>
        <w:ind w:left="380" w:hanging="138"/>
        <w:jc w:val="left"/>
        <w:rPr>
          <w:sz w:val="24"/>
        </w:rPr>
      </w:pPr>
      <w:r>
        <w:rPr>
          <w:sz w:val="24"/>
        </w:rPr>
        <w:t>Công</w:t>
      </w:r>
      <w:r>
        <w:rPr>
          <w:spacing w:val="-4"/>
          <w:sz w:val="24"/>
        </w:rPr>
        <w:t xml:space="preserve"> </w:t>
      </w:r>
      <w:r>
        <w:rPr>
          <w:sz w:val="24"/>
        </w:rPr>
        <w:t>đoàn</w:t>
      </w:r>
      <w:r>
        <w:rPr>
          <w:spacing w:val="1"/>
          <w:sz w:val="24"/>
        </w:rPr>
        <w:t xml:space="preserve"> </w:t>
      </w:r>
      <w:r>
        <w:rPr>
          <w:sz w:val="24"/>
        </w:rPr>
        <w:t>Viên</w:t>
      </w:r>
      <w:r>
        <w:rPr>
          <w:spacing w:val="-1"/>
          <w:sz w:val="24"/>
        </w:rPr>
        <w:t xml:space="preserve"> </w:t>
      </w:r>
      <w:r>
        <w:rPr>
          <w:sz w:val="24"/>
        </w:rPr>
        <w:t>chức</w:t>
      </w:r>
      <w:r>
        <w:rPr>
          <w:spacing w:val="-1"/>
          <w:sz w:val="24"/>
        </w:rPr>
        <w:t xml:space="preserve"> </w:t>
      </w:r>
      <w:r>
        <w:rPr>
          <w:spacing w:val="-2"/>
          <w:sz w:val="24"/>
        </w:rPr>
        <w:t>tỉnh,</w:t>
      </w:r>
    </w:p>
    <w:p w:rsidR="00A524E6" w:rsidRDefault="009044F0">
      <w:pPr>
        <w:pStyle w:val="ListParagraph"/>
        <w:numPr>
          <w:ilvl w:val="0"/>
          <w:numId w:val="1"/>
        </w:numPr>
        <w:tabs>
          <w:tab w:val="left" w:pos="380"/>
        </w:tabs>
        <w:ind w:left="380" w:hanging="138"/>
        <w:jc w:val="left"/>
        <w:rPr>
          <w:sz w:val="24"/>
        </w:rPr>
      </w:pPr>
      <w:r>
        <w:rPr>
          <w:sz w:val="24"/>
        </w:rPr>
        <w:t>Đảng</w:t>
      </w:r>
      <w:r>
        <w:rPr>
          <w:spacing w:val="-2"/>
          <w:sz w:val="24"/>
        </w:rPr>
        <w:t xml:space="preserve"> </w:t>
      </w:r>
      <w:r>
        <w:rPr>
          <w:sz w:val="24"/>
        </w:rPr>
        <w:t>ủy</w:t>
      </w:r>
      <w:r>
        <w:rPr>
          <w:spacing w:val="-4"/>
          <w:sz w:val="24"/>
        </w:rPr>
        <w:t xml:space="preserve"> </w:t>
      </w:r>
      <w:r>
        <w:rPr>
          <w:sz w:val="24"/>
        </w:rPr>
        <w:t>Văn</w:t>
      </w:r>
      <w:r>
        <w:rPr>
          <w:spacing w:val="1"/>
          <w:sz w:val="24"/>
        </w:rPr>
        <w:t xml:space="preserve"> </w:t>
      </w:r>
      <w:r>
        <w:rPr>
          <w:sz w:val="24"/>
        </w:rPr>
        <w:t>phòng</w:t>
      </w:r>
      <w:r>
        <w:rPr>
          <w:spacing w:val="-2"/>
          <w:sz w:val="24"/>
        </w:rPr>
        <w:t xml:space="preserve"> </w:t>
      </w:r>
      <w:r>
        <w:rPr>
          <w:sz w:val="24"/>
        </w:rPr>
        <w:t>Tỉnh</w:t>
      </w:r>
      <w:r>
        <w:rPr>
          <w:spacing w:val="2"/>
          <w:sz w:val="24"/>
        </w:rPr>
        <w:t xml:space="preserve"> </w:t>
      </w:r>
      <w:r>
        <w:rPr>
          <w:spacing w:val="-5"/>
          <w:sz w:val="24"/>
        </w:rPr>
        <w:t>ủy,</w:t>
      </w:r>
    </w:p>
    <w:p w:rsidR="00A524E6" w:rsidRDefault="009044F0">
      <w:pPr>
        <w:pStyle w:val="ListParagraph"/>
        <w:numPr>
          <w:ilvl w:val="0"/>
          <w:numId w:val="1"/>
        </w:numPr>
        <w:tabs>
          <w:tab w:val="left" w:pos="382"/>
        </w:tabs>
        <w:ind w:left="382"/>
        <w:jc w:val="left"/>
        <w:rPr>
          <w:sz w:val="24"/>
        </w:rPr>
      </w:pPr>
      <w:r>
        <w:rPr>
          <w:sz w:val="24"/>
        </w:rPr>
        <w:t>Lãnh</w:t>
      </w:r>
      <w:r>
        <w:rPr>
          <w:spacing w:val="-3"/>
          <w:sz w:val="24"/>
        </w:rPr>
        <w:t xml:space="preserve"> </w:t>
      </w:r>
      <w:r>
        <w:rPr>
          <w:sz w:val="24"/>
        </w:rPr>
        <w:t>đạo Văn phòng</w:t>
      </w:r>
      <w:r>
        <w:rPr>
          <w:spacing w:val="-2"/>
          <w:sz w:val="24"/>
        </w:rPr>
        <w:t xml:space="preserve"> </w:t>
      </w:r>
      <w:r>
        <w:rPr>
          <w:sz w:val="24"/>
        </w:rPr>
        <w:t xml:space="preserve">Tỉnh </w:t>
      </w:r>
      <w:r>
        <w:rPr>
          <w:spacing w:val="-5"/>
          <w:sz w:val="24"/>
        </w:rPr>
        <w:t>ủy,</w:t>
      </w:r>
    </w:p>
    <w:p w:rsidR="00A524E6" w:rsidRDefault="009044F0">
      <w:pPr>
        <w:pStyle w:val="ListParagraph"/>
        <w:numPr>
          <w:ilvl w:val="0"/>
          <w:numId w:val="1"/>
        </w:numPr>
        <w:tabs>
          <w:tab w:val="left" w:pos="380"/>
        </w:tabs>
        <w:ind w:left="380" w:hanging="138"/>
        <w:jc w:val="left"/>
        <w:rPr>
          <w:sz w:val="24"/>
        </w:rPr>
      </w:pPr>
      <w:r>
        <w:rPr>
          <w:sz w:val="24"/>
        </w:rPr>
        <w:t>BCH</w:t>
      </w:r>
      <w:r>
        <w:rPr>
          <w:spacing w:val="-2"/>
          <w:sz w:val="24"/>
        </w:rPr>
        <w:t xml:space="preserve"> </w:t>
      </w:r>
      <w:r>
        <w:rPr>
          <w:sz w:val="24"/>
        </w:rPr>
        <w:t>Công</w:t>
      </w:r>
      <w:r>
        <w:rPr>
          <w:spacing w:val="-3"/>
          <w:sz w:val="24"/>
        </w:rPr>
        <w:t xml:space="preserve"> </w:t>
      </w:r>
      <w:r>
        <w:rPr>
          <w:sz w:val="24"/>
        </w:rPr>
        <w:t>đoàn</w:t>
      </w:r>
      <w:r>
        <w:rPr>
          <w:spacing w:val="-1"/>
          <w:sz w:val="24"/>
        </w:rPr>
        <w:t xml:space="preserve"> </w:t>
      </w:r>
      <w:r>
        <w:rPr>
          <w:sz w:val="24"/>
        </w:rPr>
        <w:t>cơ sở</w:t>
      </w:r>
      <w:r>
        <w:rPr>
          <w:spacing w:val="2"/>
          <w:sz w:val="24"/>
        </w:rPr>
        <w:t xml:space="preserve"> </w:t>
      </w:r>
      <w:r>
        <w:rPr>
          <w:spacing w:val="-2"/>
          <w:sz w:val="24"/>
        </w:rPr>
        <w:t>VPTU,</w:t>
      </w:r>
    </w:p>
    <w:p w:rsidR="00A524E6" w:rsidRDefault="009044F0">
      <w:pPr>
        <w:pStyle w:val="ListParagraph"/>
        <w:numPr>
          <w:ilvl w:val="0"/>
          <w:numId w:val="1"/>
        </w:numPr>
        <w:tabs>
          <w:tab w:val="left" w:pos="380"/>
        </w:tabs>
        <w:ind w:left="380" w:hanging="138"/>
        <w:jc w:val="left"/>
        <w:rPr>
          <w:sz w:val="24"/>
        </w:rPr>
      </w:pPr>
      <w:r>
        <w:rPr>
          <w:sz w:val="24"/>
        </w:rPr>
        <w:t>Các</w:t>
      </w:r>
      <w:r>
        <w:rPr>
          <w:spacing w:val="-2"/>
          <w:sz w:val="24"/>
        </w:rPr>
        <w:t xml:space="preserve"> </w:t>
      </w:r>
      <w:r>
        <w:rPr>
          <w:sz w:val="24"/>
        </w:rPr>
        <w:t>phòng, đơn</w:t>
      </w:r>
      <w:r>
        <w:rPr>
          <w:spacing w:val="-1"/>
          <w:sz w:val="24"/>
        </w:rPr>
        <w:t xml:space="preserve"> </w:t>
      </w:r>
      <w:r>
        <w:rPr>
          <w:sz w:val="24"/>
        </w:rPr>
        <w:t>vị trực</w:t>
      </w:r>
      <w:r>
        <w:rPr>
          <w:spacing w:val="1"/>
          <w:sz w:val="24"/>
        </w:rPr>
        <w:t xml:space="preserve"> </w:t>
      </w:r>
      <w:r>
        <w:rPr>
          <w:spacing w:val="-2"/>
          <w:sz w:val="24"/>
        </w:rPr>
        <w:t>thuộc,</w:t>
      </w:r>
    </w:p>
    <w:p w:rsidR="00A524E6" w:rsidRDefault="009044F0">
      <w:pPr>
        <w:pStyle w:val="ListParagraph"/>
        <w:numPr>
          <w:ilvl w:val="0"/>
          <w:numId w:val="1"/>
        </w:numPr>
        <w:tabs>
          <w:tab w:val="left" w:pos="382"/>
        </w:tabs>
        <w:ind w:left="382"/>
        <w:jc w:val="left"/>
        <w:rPr>
          <w:sz w:val="24"/>
        </w:rPr>
      </w:pPr>
      <w:r>
        <w:rPr>
          <w:sz w:val="24"/>
        </w:rPr>
        <w:t>Lưu</w:t>
      </w:r>
      <w:r>
        <w:rPr>
          <w:spacing w:val="-2"/>
          <w:sz w:val="24"/>
        </w:rPr>
        <w:t xml:space="preserve"> </w:t>
      </w:r>
      <w:r>
        <w:rPr>
          <w:sz w:val="24"/>
        </w:rPr>
        <w:t>Văn</w:t>
      </w:r>
      <w:r>
        <w:rPr>
          <w:spacing w:val="-1"/>
          <w:sz w:val="24"/>
        </w:rPr>
        <w:t xml:space="preserve"> </w:t>
      </w:r>
      <w:r>
        <w:rPr>
          <w:sz w:val="24"/>
        </w:rPr>
        <w:t>phòng</w:t>
      </w:r>
      <w:r>
        <w:rPr>
          <w:spacing w:val="-4"/>
          <w:sz w:val="24"/>
        </w:rPr>
        <w:t xml:space="preserve"> </w:t>
      </w:r>
      <w:r>
        <w:rPr>
          <w:sz w:val="24"/>
        </w:rPr>
        <w:t xml:space="preserve">Tỉnh </w:t>
      </w:r>
      <w:r>
        <w:rPr>
          <w:spacing w:val="-5"/>
          <w:sz w:val="24"/>
        </w:rPr>
        <w:t>ủy.</w:t>
      </w:r>
    </w:p>
    <w:sectPr w:rsidR="00A524E6">
      <w:pgSz w:w="11910" w:h="16850"/>
      <w:pgMar w:top="1040" w:right="840" w:bottom="280" w:left="1460" w:header="72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044F0">
      <w:r>
        <w:separator/>
      </w:r>
    </w:p>
  </w:endnote>
  <w:endnote w:type="continuationSeparator" w:id="0">
    <w:p w:rsidR="00000000" w:rsidRDefault="00904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044F0">
      <w:r>
        <w:separator/>
      </w:r>
    </w:p>
  </w:footnote>
  <w:footnote w:type="continuationSeparator" w:id="0">
    <w:p w:rsidR="00000000" w:rsidRDefault="009044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24E6" w:rsidRDefault="009044F0">
    <w:pPr>
      <w:pStyle w:val="BodyText"/>
      <w:spacing w:before="0" w:line="14" w:lineRule="auto"/>
      <w:ind w:left="0" w:firstLine="0"/>
      <w:jc w:val="left"/>
      <w:rPr>
        <w:sz w:val="20"/>
      </w:rPr>
    </w:pPr>
    <w:r>
      <w:rPr>
        <w:noProof/>
        <w:lang w:val="en-US"/>
      </w:rPr>
      <mc:AlternateContent>
        <mc:Choice Requires="wps">
          <w:drawing>
            <wp:anchor distT="0" distB="0" distL="0" distR="0" simplePos="0" relativeHeight="487515136" behindDoc="1" locked="0" layoutInCell="1" allowOverlap="1">
              <wp:simplePos x="0" y="0"/>
              <wp:positionH relativeFrom="page">
                <wp:posOffset>3938904</wp:posOffset>
              </wp:positionH>
              <wp:positionV relativeFrom="page">
                <wp:posOffset>445854</wp:posOffset>
              </wp:positionV>
              <wp:extent cx="1651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A524E6" w:rsidRDefault="009044F0">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noProof/>
                              <w:spacing w:val="-10"/>
                              <w:sz w:val="24"/>
                            </w:rPr>
                            <w:t>4</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310.15pt;margin-top:35.1pt;width:13pt;height:15.3pt;z-index:-1580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" filled="f" stroked="f">
              <v:path arrowok="t"/>
              <v:textbox inset="0,0,0,0">
                <w:txbxContent>
                  <w:p w:rsidR="00A524E6" w:rsidRDefault="009044F0">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noProof/>
                        <w:spacing w:val="-10"/>
                        <w:sz w:val="24"/>
                      </w:rPr>
                      <w:t>4</w:t>
                    </w:r>
                    <w:r>
                      <w:rPr>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3536C5"/>
    <w:multiLevelType w:val="hybridMultilevel"/>
    <w:tmpl w:val="CCF67AA6"/>
    <w:lvl w:ilvl="0" w:tplc="BFD012D0">
      <w:start w:val="1"/>
      <w:numFmt w:val="decimal"/>
      <w:lvlText w:val="%1-"/>
      <w:lvlJc w:val="left"/>
      <w:pPr>
        <w:ind w:left="242" w:hanging="310"/>
        <w:jc w:val="left"/>
      </w:pPr>
      <w:rPr>
        <w:rFonts w:hint="default"/>
        <w:spacing w:val="0"/>
        <w:w w:val="100"/>
        <w:lang w:val="vi" w:eastAsia="en-US" w:bidi="ar-SA"/>
      </w:rPr>
    </w:lvl>
    <w:lvl w:ilvl="1" w:tplc="F8A459B8">
      <w:numFmt w:val="bullet"/>
      <w:lvlText w:val="•"/>
      <w:lvlJc w:val="left"/>
      <w:pPr>
        <w:ind w:left="1176" w:hanging="310"/>
      </w:pPr>
      <w:rPr>
        <w:rFonts w:hint="default"/>
        <w:lang w:val="vi" w:eastAsia="en-US" w:bidi="ar-SA"/>
      </w:rPr>
    </w:lvl>
    <w:lvl w:ilvl="2" w:tplc="46EE937A">
      <w:numFmt w:val="bullet"/>
      <w:lvlText w:val="•"/>
      <w:lvlJc w:val="left"/>
      <w:pPr>
        <w:ind w:left="2113" w:hanging="310"/>
      </w:pPr>
      <w:rPr>
        <w:rFonts w:hint="default"/>
        <w:lang w:val="vi" w:eastAsia="en-US" w:bidi="ar-SA"/>
      </w:rPr>
    </w:lvl>
    <w:lvl w:ilvl="3" w:tplc="57D02F4A">
      <w:numFmt w:val="bullet"/>
      <w:lvlText w:val="•"/>
      <w:lvlJc w:val="left"/>
      <w:pPr>
        <w:ind w:left="3049" w:hanging="310"/>
      </w:pPr>
      <w:rPr>
        <w:rFonts w:hint="default"/>
        <w:lang w:val="vi" w:eastAsia="en-US" w:bidi="ar-SA"/>
      </w:rPr>
    </w:lvl>
    <w:lvl w:ilvl="4" w:tplc="6F5EFAB2">
      <w:numFmt w:val="bullet"/>
      <w:lvlText w:val="•"/>
      <w:lvlJc w:val="left"/>
      <w:pPr>
        <w:ind w:left="3986" w:hanging="310"/>
      </w:pPr>
      <w:rPr>
        <w:rFonts w:hint="default"/>
        <w:lang w:val="vi" w:eastAsia="en-US" w:bidi="ar-SA"/>
      </w:rPr>
    </w:lvl>
    <w:lvl w:ilvl="5" w:tplc="2D486C8E">
      <w:numFmt w:val="bullet"/>
      <w:lvlText w:val="•"/>
      <w:lvlJc w:val="left"/>
      <w:pPr>
        <w:ind w:left="4923" w:hanging="310"/>
      </w:pPr>
      <w:rPr>
        <w:rFonts w:hint="default"/>
        <w:lang w:val="vi" w:eastAsia="en-US" w:bidi="ar-SA"/>
      </w:rPr>
    </w:lvl>
    <w:lvl w:ilvl="6" w:tplc="17AEF416">
      <w:numFmt w:val="bullet"/>
      <w:lvlText w:val="•"/>
      <w:lvlJc w:val="left"/>
      <w:pPr>
        <w:ind w:left="5859" w:hanging="310"/>
      </w:pPr>
      <w:rPr>
        <w:rFonts w:hint="default"/>
        <w:lang w:val="vi" w:eastAsia="en-US" w:bidi="ar-SA"/>
      </w:rPr>
    </w:lvl>
    <w:lvl w:ilvl="7" w:tplc="ABDA4A62">
      <w:numFmt w:val="bullet"/>
      <w:lvlText w:val="•"/>
      <w:lvlJc w:val="left"/>
      <w:pPr>
        <w:ind w:left="6796" w:hanging="310"/>
      </w:pPr>
      <w:rPr>
        <w:rFonts w:hint="default"/>
        <w:lang w:val="vi" w:eastAsia="en-US" w:bidi="ar-SA"/>
      </w:rPr>
    </w:lvl>
    <w:lvl w:ilvl="8" w:tplc="DF2C41F4">
      <w:numFmt w:val="bullet"/>
      <w:lvlText w:val="•"/>
      <w:lvlJc w:val="left"/>
      <w:pPr>
        <w:ind w:left="7733" w:hanging="310"/>
      </w:pPr>
      <w:rPr>
        <w:rFonts w:hint="default"/>
        <w:lang w:val="vi" w:eastAsia="en-US" w:bidi="ar-SA"/>
      </w:rPr>
    </w:lvl>
  </w:abstractNum>
  <w:abstractNum w:abstractNumId="1">
    <w:nsid w:val="37DD6239"/>
    <w:multiLevelType w:val="hybridMultilevel"/>
    <w:tmpl w:val="04CE9A00"/>
    <w:lvl w:ilvl="0" w:tplc="76923A18">
      <w:numFmt w:val="bullet"/>
      <w:lvlText w:val="-"/>
      <w:lvlJc w:val="left"/>
      <w:pPr>
        <w:ind w:left="381"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2DE4CCAE">
      <w:numFmt w:val="bullet"/>
      <w:lvlText w:val="•"/>
      <w:lvlJc w:val="left"/>
      <w:pPr>
        <w:ind w:left="1302" w:hanging="140"/>
      </w:pPr>
      <w:rPr>
        <w:rFonts w:hint="default"/>
        <w:lang w:val="vi" w:eastAsia="en-US" w:bidi="ar-SA"/>
      </w:rPr>
    </w:lvl>
    <w:lvl w:ilvl="2" w:tplc="A8381322">
      <w:numFmt w:val="bullet"/>
      <w:lvlText w:val="•"/>
      <w:lvlJc w:val="left"/>
      <w:pPr>
        <w:ind w:left="2225" w:hanging="140"/>
      </w:pPr>
      <w:rPr>
        <w:rFonts w:hint="default"/>
        <w:lang w:val="vi" w:eastAsia="en-US" w:bidi="ar-SA"/>
      </w:rPr>
    </w:lvl>
    <w:lvl w:ilvl="3" w:tplc="846452F8">
      <w:numFmt w:val="bullet"/>
      <w:lvlText w:val="•"/>
      <w:lvlJc w:val="left"/>
      <w:pPr>
        <w:ind w:left="3147" w:hanging="140"/>
      </w:pPr>
      <w:rPr>
        <w:rFonts w:hint="default"/>
        <w:lang w:val="vi" w:eastAsia="en-US" w:bidi="ar-SA"/>
      </w:rPr>
    </w:lvl>
    <w:lvl w:ilvl="4" w:tplc="8C54E29C">
      <w:numFmt w:val="bullet"/>
      <w:lvlText w:val="•"/>
      <w:lvlJc w:val="left"/>
      <w:pPr>
        <w:ind w:left="4070" w:hanging="140"/>
      </w:pPr>
      <w:rPr>
        <w:rFonts w:hint="default"/>
        <w:lang w:val="vi" w:eastAsia="en-US" w:bidi="ar-SA"/>
      </w:rPr>
    </w:lvl>
    <w:lvl w:ilvl="5" w:tplc="FA1CCC04">
      <w:numFmt w:val="bullet"/>
      <w:lvlText w:val="•"/>
      <w:lvlJc w:val="left"/>
      <w:pPr>
        <w:ind w:left="4993" w:hanging="140"/>
      </w:pPr>
      <w:rPr>
        <w:rFonts w:hint="default"/>
        <w:lang w:val="vi" w:eastAsia="en-US" w:bidi="ar-SA"/>
      </w:rPr>
    </w:lvl>
    <w:lvl w:ilvl="6" w:tplc="3B7A305C">
      <w:numFmt w:val="bullet"/>
      <w:lvlText w:val="•"/>
      <w:lvlJc w:val="left"/>
      <w:pPr>
        <w:ind w:left="5915" w:hanging="140"/>
      </w:pPr>
      <w:rPr>
        <w:rFonts w:hint="default"/>
        <w:lang w:val="vi" w:eastAsia="en-US" w:bidi="ar-SA"/>
      </w:rPr>
    </w:lvl>
    <w:lvl w:ilvl="7" w:tplc="C9A8ABD2">
      <w:numFmt w:val="bullet"/>
      <w:lvlText w:val="•"/>
      <w:lvlJc w:val="left"/>
      <w:pPr>
        <w:ind w:left="6838" w:hanging="140"/>
      </w:pPr>
      <w:rPr>
        <w:rFonts w:hint="default"/>
        <w:lang w:val="vi" w:eastAsia="en-US" w:bidi="ar-SA"/>
      </w:rPr>
    </w:lvl>
    <w:lvl w:ilvl="8" w:tplc="1C949DE8">
      <w:numFmt w:val="bullet"/>
      <w:lvlText w:val="•"/>
      <w:lvlJc w:val="left"/>
      <w:pPr>
        <w:ind w:left="7761" w:hanging="140"/>
      </w:pPr>
      <w:rPr>
        <w:rFonts w:hint="default"/>
        <w:lang w:val="vi" w:eastAsia="en-US" w:bidi="ar-SA"/>
      </w:rPr>
    </w:lvl>
  </w:abstractNum>
  <w:abstractNum w:abstractNumId="2">
    <w:nsid w:val="423354D6"/>
    <w:multiLevelType w:val="hybridMultilevel"/>
    <w:tmpl w:val="CA769DE8"/>
    <w:lvl w:ilvl="0" w:tplc="481E1B94">
      <w:start w:val="1"/>
      <w:numFmt w:val="upperRoman"/>
      <w:lvlText w:val="%1-"/>
      <w:lvlJc w:val="left"/>
      <w:pPr>
        <w:ind w:left="455" w:hanging="274"/>
        <w:jc w:val="right"/>
      </w:pPr>
      <w:rPr>
        <w:rFonts w:ascii="Times New Roman" w:eastAsia="Times New Roman" w:hAnsi="Times New Roman" w:cs="Times New Roman" w:hint="default"/>
        <w:b/>
        <w:bCs/>
        <w:i w:val="0"/>
        <w:iCs w:val="0"/>
        <w:spacing w:val="0"/>
        <w:w w:val="100"/>
        <w:sz w:val="28"/>
        <w:szCs w:val="28"/>
        <w:lang w:val="vi" w:eastAsia="en-US" w:bidi="ar-SA"/>
      </w:rPr>
    </w:lvl>
    <w:lvl w:ilvl="1" w:tplc="649ACFA4">
      <w:numFmt w:val="bullet"/>
      <w:lvlText w:val="-"/>
      <w:lvlJc w:val="left"/>
      <w:pPr>
        <w:ind w:left="363" w:hanging="183"/>
      </w:pPr>
      <w:rPr>
        <w:rFonts w:ascii="Times New Roman" w:eastAsia="Times New Roman" w:hAnsi="Times New Roman" w:cs="Times New Roman" w:hint="default"/>
        <w:b w:val="0"/>
        <w:bCs w:val="0"/>
        <w:i w:val="0"/>
        <w:iCs w:val="0"/>
        <w:spacing w:val="0"/>
        <w:w w:val="100"/>
        <w:sz w:val="28"/>
        <w:szCs w:val="28"/>
        <w:lang w:val="vi" w:eastAsia="en-US" w:bidi="ar-SA"/>
      </w:rPr>
    </w:lvl>
    <w:lvl w:ilvl="2" w:tplc="61404C1C">
      <w:numFmt w:val="bullet"/>
      <w:lvlText w:val="-"/>
      <w:lvlJc w:val="left"/>
      <w:pPr>
        <w:ind w:left="242" w:hanging="178"/>
      </w:pPr>
      <w:rPr>
        <w:rFonts w:ascii="Times New Roman" w:eastAsia="Times New Roman" w:hAnsi="Times New Roman" w:cs="Times New Roman" w:hint="default"/>
        <w:b w:val="0"/>
        <w:bCs w:val="0"/>
        <w:i w:val="0"/>
        <w:iCs w:val="0"/>
        <w:spacing w:val="0"/>
        <w:w w:val="100"/>
        <w:sz w:val="28"/>
        <w:szCs w:val="28"/>
        <w:lang w:val="vi" w:eastAsia="en-US" w:bidi="ar-SA"/>
      </w:rPr>
    </w:lvl>
    <w:lvl w:ilvl="3" w:tplc="35D222D8">
      <w:numFmt w:val="bullet"/>
      <w:lvlText w:val="•"/>
      <w:lvlJc w:val="left"/>
      <w:pPr>
        <w:ind w:left="1505" w:hanging="178"/>
      </w:pPr>
      <w:rPr>
        <w:rFonts w:hint="default"/>
        <w:lang w:val="vi" w:eastAsia="en-US" w:bidi="ar-SA"/>
      </w:rPr>
    </w:lvl>
    <w:lvl w:ilvl="4" w:tplc="FD60F504">
      <w:numFmt w:val="bullet"/>
      <w:lvlText w:val="•"/>
      <w:lvlJc w:val="left"/>
      <w:pPr>
        <w:ind w:left="2551" w:hanging="178"/>
      </w:pPr>
      <w:rPr>
        <w:rFonts w:hint="default"/>
        <w:lang w:val="vi" w:eastAsia="en-US" w:bidi="ar-SA"/>
      </w:rPr>
    </w:lvl>
    <w:lvl w:ilvl="5" w:tplc="1E54FC0C">
      <w:numFmt w:val="bullet"/>
      <w:lvlText w:val="•"/>
      <w:lvlJc w:val="left"/>
      <w:pPr>
        <w:ind w:left="3597" w:hanging="178"/>
      </w:pPr>
      <w:rPr>
        <w:rFonts w:hint="default"/>
        <w:lang w:val="vi" w:eastAsia="en-US" w:bidi="ar-SA"/>
      </w:rPr>
    </w:lvl>
    <w:lvl w:ilvl="6" w:tplc="E8D23F48">
      <w:numFmt w:val="bullet"/>
      <w:lvlText w:val="•"/>
      <w:lvlJc w:val="left"/>
      <w:pPr>
        <w:ind w:left="4642" w:hanging="178"/>
      </w:pPr>
      <w:rPr>
        <w:rFonts w:hint="default"/>
        <w:lang w:val="vi" w:eastAsia="en-US" w:bidi="ar-SA"/>
      </w:rPr>
    </w:lvl>
    <w:lvl w:ilvl="7" w:tplc="1BCA61E4">
      <w:numFmt w:val="bullet"/>
      <w:lvlText w:val="•"/>
      <w:lvlJc w:val="left"/>
      <w:pPr>
        <w:ind w:left="5688" w:hanging="178"/>
      </w:pPr>
      <w:rPr>
        <w:rFonts w:hint="default"/>
        <w:lang w:val="vi" w:eastAsia="en-US" w:bidi="ar-SA"/>
      </w:rPr>
    </w:lvl>
    <w:lvl w:ilvl="8" w:tplc="DA14F1A8">
      <w:numFmt w:val="bullet"/>
      <w:lvlText w:val="•"/>
      <w:lvlJc w:val="left"/>
      <w:pPr>
        <w:ind w:left="6734" w:hanging="178"/>
      </w:pPr>
      <w:rPr>
        <w:rFonts w:hint="default"/>
        <w:lang w:val="vi" w:eastAsia="en-US" w:bidi="ar-SA"/>
      </w:rPr>
    </w:lvl>
  </w:abstractNum>
  <w:abstractNum w:abstractNumId="3">
    <w:nsid w:val="50E53646"/>
    <w:multiLevelType w:val="hybridMultilevel"/>
    <w:tmpl w:val="D8224824"/>
    <w:lvl w:ilvl="0" w:tplc="E8E43838">
      <w:numFmt w:val="bullet"/>
      <w:lvlText w:val="-"/>
      <w:lvlJc w:val="left"/>
      <w:pPr>
        <w:ind w:left="242"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199495DC">
      <w:numFmt w:val="bullet"/>
      <w:lvlText w:val="•"/>
      <w:lvlJc w:val="left"/>
      <w:pPr>
        <w:ind w:left="1176" w:hanging="188"/>
      </w:pPr>
      <w:rPr>
        <w:rFonts w:hint="default"/>
        <w:lang w:val="vi" w:eastAsia="en-US" w:bidi="ar-SA"/>
      </w:rPr>
    </w:lvl>
    <w:lvl w:ilvl="2" w:tplc="BE429848">
      <w:numFmt w:val="bullet"/>
      <w:lvlText w:val="•"/>
      <w:lvlJc w:val="left"/>
      <w:pPr>
        <w:ind w:left="2113" w:hanging="188"/>
      </w:pPr>
      <w:rPr>
        <w:rFonts w:hint="default"/>
        <w:lang w:val="vi" w:eastAsia="en-US" w:bidi="ar-SA"/>
      </w:rPr>
    </w:lvl>
    <w:lvl w:ilvl="3" w:tplc="802CAA9C">
      <w:numFmt w:val="bullet"/>
      <w:lvlText w:val="•"/>
      <w:lvlJc w:val="left"/>
      <w:pPr>
        <w:ind w:left="3049" w:hanging="188"/>
      </w:pPr>
      <w:rPr>
        <w:rFonts w:hint="default"/>
        <w:lang w:val="vi" w:eastAsia="en-US" w:bidi="ar-SA"/>
      </w:rPr>
    </w:lvl>
    <w:lvl w:ilvl="4" w:tplc="B83ED57C">
      <w:numFmt w:val="bullet"/>
      <w:lvlText w:val="•"/>
      <w:lvlJc w:val="left"/>
      <w:pPr>
        <w:ind w:left="3986" w:hanging="188"/>
      </w:pPr>
      <w:rPr>
        <w:rFonts w:hint="default"/>
        <w:lang w:val="vi" w:eastAsia="en-US" w:bidi="ar-SA"/>
      </w:rPr>
    </w:lvl>
    <w:lvl w:ilvl="5" w:tplc="96E0A3D2">
      <w:numFmt w:val="bullet"/>
      <w:lvlText w:val="•"/>
      <w:lvlJc w:val="left"/>
      <w:pPr>
        <w:ind w:left="4923" w:hanging="188"/>
      </w:pPr>
      <w:rPr>
        <w:rFonts w:hint="default"/>
        <w:lang w:val="vi" w:eastAsia="en-US" w:bidi="ar-SA"/>
      </w:rPr>
    </w:lvl>
    <w:lvl w:ilvl="6" w:tplc="18ACFE98">
      <w:numFmt w:val="bullet"/>
      <w:lvlText w:val="•"/>
      <w:lvlJc w:val="left"/>
      <w:pPr>
        <w:ind w:left="5859" w:hanging="188"/>
      </w:pPr>
      <w:rPr>
        <w:rFonts w:hint="default"/>
        <w:lang w:val="vi" w:eastAsia="en-US" w:bidi="ar-SA"/>
      </w:rPr>
    </w:lvl>
    <w:lvl w:ilvl="7" w:tplc="A4561CB8">
      <w:numFmt w:val="bullet"/>
      <w:lvlText w:val="•"/>
      <w:lvlJc w:val="left"/>
      <w:pPr>
        <w:ind w:left="6796" w:hanging="188"/>
      </w:pPr>
      <w:rPr>
        <w:rFonts w:hint="default"/>
        <w:lang w:val="vi" w:eastAsia="en-US" w:bidi="ar-SA"/>
      </w:rPr>
    </w:lvl>
    <w:lvl w:ilvl="8" w:tplc="04209AB6">
      <w:numFmt w:val="bullet"/>
      <w:lvlText w:val="•"/>
      <w:lvlJc w:val="left"/>
      <w:pPr>
        <w:ind w:left="7733" w:hanging="188"/>
      </w:pPr>
      <w:rPr>
        <w:rFonts w:hint="default"/>
        <w:lang w:val="vi" w:eastAsia="en-US" w:bidi="ar-SA"/>
      </w:rPr>
    </w:lvl>
  </w:abstractNum>
  <w:abstractNum w:abstractNumId="4">
    <w:nsid w:val="55AD1415"/>
    <w:multiLevelType w:val="hybridMultilevel"/>
    <w:tmpl w:val="1A5A496A"/>
    <w:lvl w:ilvl="0" w:tplc="EA44B74E">
      <w:start w:val="1"/>
      <w:numFmt w:val="decimal"/>
      <w:lvlText w:val="%1-"/>
      <w:lvlJc w:val="left"/>
      <w:pPr>
        <w:ind w:left="242" w:hanging="31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B5E5C26">
      <w:numFmt w:val="bullet"/>
      <w:lvlText w:val="•"/>
      <w:lvlJc w:val="left"/>
      <w:pPr>
        <w:ind w:left="1176" w:hanging="317"/>
      </w:pPr>
      <w:rPr>
        <w:rFonts w:hint="default"/>
        <w:lang w:val="vi" w:eastAsia="en-US" w:bidi="ar-SA"/>
      </w:rPr>
    </w:lvl>
    <w:lvl w:ilvl="2" w:tplc="7BFC013C">
      <w:numFmt w:val="bullet"/>
      <w:lvlText w:val="•"/>
      <w:lvlJc w:val="left"/>
      <w:pPr>
        <w:ind w:left="2113" w:hanging="317"/>
      </w:pPr>
      <w:rPr>
        <w:rFonts w:hint="default"/>
        <w:lang w:val="vi" w:eastAsia="en-US" w:bidi="ar-SA"/>
      </w:rPr>
    </w:lvl>
    <w:lvl w:ilvl="3" w:tplc="B8541AC0">
      <w:numFmt w:val="bullet"/>
      <w:lvlText w:val="•"/>
      <w:lvlJc w:val="left"/>
      <w:pPr>
        <w:ind w:left="3049" w:hanging="317"/>
      </w:pPr>
      <w:rPr>
        <w:rFonts w:hint="default"/>
        <w:lang w:val="vi" w:eastAsia="en-US" w:bidi="ar-SA"/>
      </w:rPr>
    </w:lvl>
    <w:lvl w:ilvl="4" w:tplc="AF98DF38">
      <w:numFmt w:val="bullet"/>
      <w:lvlText w:val="•"/>
      <w:lvlJc w:val="left"/>
      <w:pPr>
        <w:ind w:left="3986" w:hanging="317"/>
      </w:pPr>
      <w:rPr>
        <w:rFonts w:hint="default"/>
        <w:lang w:val="vi" w:eastAsia="en-US" w:bidi="ar-SA"/>
      </w:rPr>
    </w:lvl>
    <w:lvl w:ilvl="5" w:tplc="FA728C4A">
      <w:numFmt w:val="bullet"/>
      <w:lvlText w:val="•"/>
      <w:lvlJc w:val="left"/>
      <w:pPr>
        <w:ind w:left="4923" w:hanging="317"/>
      </w:pPr>
      <w:rPr>
        <w:rFonts w:hint="default"/>
        <w:lang w:val="vi" w:eastAsia="en-US" w:bidi="ar-SA"/>
      </w:rPr>
    </w:lvl>
    <w:lvl w:ilvl="6" w:tplc="88B29D08">
      <w:numFmt w:val="bullet"/>
      <w:lvlText w:val="•"/>
      <w:lvlJc w:val="left"/>
      <w:pPr>
        <w:ind w:left="5859" w:hanging="317"/>
      </w:pPr>
      <w:rPr>
        <w:rFonts w:hint="default"/>
        <w:lang w:val="vi" w:eastAsia="en-US" w:bidi="ar-SA"/>
      </w:rPr>
    </w:lvl>
    <w:lvl w:ilvl="7" w:tplc="EC401028">
      <w:numFmt w:val="bullet"/>
      <w:lvlText w:val="•"/>
      <w:lvlJc w:val="left"/>
      <w:pPr>
        <w:ind w:left="6796" w:hanging="317"/>
      </w:pPr>
      <w:rPr>
        <w:rFonts w:hint="default"/>
        <w:lang w:val="vi" w:eastAsia="en-US" w:bidi="ar-SA"/>
      </w:rPr>
    </w:lvl>
    <w:lvl w:ilvl="8" w:tplc="38EC2652">
      <w:numFmt w:val="bullet"/>
      <w:lvlText w:val="•"/>
      <w:lvlJc w:val="left"/>
      <w:pPr>
        <w:ind w:left="7733" w:hanging="317"/>
      </w:pPr>
      <w:rPr>
        <w:rFonts w:hint="default"/>
        <w:lang w:val="vi" w:eastAsia="en-US" w:bidi="ar-SA"/>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4E6"/>
    <w:rsid w:val="009044F0"/>
    <w:rsid w:val="00A52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2057A2-6684-4CEB-99BA-3A192499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961"/>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242" w:firstLine="719"/>
      <w:jc w:val="both"/>
    </w:pPr>
    <w:rPr>
      <w:sz w:val="28"/>
      <w:szCs w:val="28"/>
    </w:rPr>
  </w:style>
  <w:style w:type="paragraph" w:styleId="Title">
    <w:name w:val="Title"/>
    <w:basedOn w:val="Normal"/>
    <w:uiPriority w:val="1"/>
    <w:qFormat/>
    <w:pPr>
      <w:spacing w:before="346" w:line="367" w:lineRule="exact"/>
      <w:ind w:left="123" w:right="6"/>
      <w:jc w:val="center"/>
    </w:pPr>
    <w:rPr>
      <w:b/>
      <w:bCs/>
      <w:sz w:val="32"/>
      <w:szCs w:val="32"/>
    </w:rPr>
  </w:style>
  <w:style w:type="paragraph" w:styleId="ListParagraph">
    <w:name w:val="List Paragraph"/>
    <w:basedOn w:val="Normal"/>
    <w:uiPriority w:val="1"/>
    <w:qFormat/>
    <w:pPr>
      <w:ind w:left="242" w:firstLine="56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Mẫu biên bản và nghị quyết Hội nghị cán bộ công chức</vt:lpstr>
    </vt:vector>
  </TitlesOfParts>
  <Company>Grizli777</Company>
  <LinksUpToDate>false</LinksUpToDate>
  <CharactersWithSpaces>5805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biên bản và nghị quyết Hội nghị cán bộ công chức</dc:title>
  <dc:creator>thuymaytinh</dc:creator>
  <cp:lastModifiedBy>adminpc</cp:lastModifiedBy>
  <cp:revision>2</cp:revision>
  <dcterms:created xsi:type="dcterms:W3CDTF">2025-02-13T04:11:00Z</dcterms:created>
  <dcterms:modified xsi:type="dcterms:W3CDTF">2025-02-13T04:11:00Z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2024-01-03T00:00:00Z</vt:filetime>
  </property>
  <property fmtid="{D5CDD505-2E9C-101B-9397-08002B2CF9AE}" pid="3" name="Creator">
    <vt:lpwstr>Microsoft® Word 2010</vt:lpwstr>
  </property>
  <property fmtid="{D5CDD505-2E9C-101B-9397-08002B2CF9AE}" pid="4" name="LastSaved">
    <vt:filetime>2025-02-13T00:00:00Z</vt:filetime>
  </property>
  <property fmtid="{D5CDD505-2E9C-101B-9397-08002B2CF9AE}" pid="5" name="Producer">
    <vt:lpwstr>3-Heights(TM) PDF Security Shell 4.8.25.2 (http://www.pdf-tools.com)</vt:lpwstr>
  </property>
</Properties>
</file>