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85E75" w:rsidRDefault="008A2A53">
      <w:r>
        <w:rPr>
          <w:noProof/>
        </w:rPr>
        <w:drawing>
          <wp:inline distT="0" distB="0" distL="0" distR="0">
            <wp:extent cx="5803900" cy="8229600"/>
            <wp:effectExtent l="0" t="0" r="6350" b="0"/>
            <wp:docPr id="550812679" name="Picture 1" descr="Có thể là hình ảnh về văn bả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ó thể là hình ảnh về văn bản"/>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803900" cy="8229600"/>
                    </a:xfrm>
                    <a:prstGeom prst="rect">
                      <a:avLst/>
                    </a:prstGeom>
                    <a:noFill/>
                    <a:ln>
                      <a:noFill/>
                    </a:ln>
                  </pic:spPr>
                </pic:pic>
              </a:graphicData>
            </a:graphic>
          </wp:inline>
        </w:drawing>
      </w:r>
    </w:p>
    <w:p w:rsidR="008A2A53" w:rsidRDefault="008A2A53">
      <w:r>
        <w:rPr>
          <w:noProof/>
        </w:rPr>
        <w:lastRenderedPageBreak/>
        <w:drawing>
          <wp:inline distT="0" distB="0" distL="0" distR="0">
            <wp:extent cx="5821045" cy="8229600"/>
            <wp:effectExtent l="0" t="0" r="8255" b="0"/>
            <wp:docPr id="1494982642" name="Picture 2" descr="Có thể là hình ảnh về cuống vé, bản thiết kế và văn bả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ó thể là hình ảnh về cuống vé, bản thiết kế và văn bả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21045" cy="8229600"/>
                    </a:xfrm>
                    <a:prstGeom prst="rect">
                      <a:avLst/>
                    </a:prstGeom>
                    <a:noFill/>
                    <a:ln>
                      <a:noFill/>
                    </a:ln>
                  </pic:spPr>
                </pic:pic>
              </a:graphicData>
            </a:graphic>
          </wp:inline>
        </w:drawing>
      </w:r>
    </w:p>
    <w:p w:rsidR="008A2A53" w:rsidRDefault="008A2A53">
      <w:r>
        <w:rPr>
          <w:noProof/>
        </w:rPr>
        <w:lastRenderedPageBreak/>
        <w:drawing>
          <wp:inline distT="0" distB="0" distL="0" distR="0">
            <wp:extent cx="5829300" cy="8229600"/>
            <wp:effectExtent l="0" t="0" r="0" b="0"/>
            <wp:docPr id="855935143" name="Picture 3" descr="Có thể là hình ảnh về bản thiết kế và văn bả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ó thể là hình ảnh về bản thiết kế và văn bả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29300" cy="8229600"/>
                    </a:xfrm>
                    <a:prstGeom prst="rect">
                      <a:avLst/>
                    </a:prstGeom>
                    <a:noFill/>
                    <a:ln>
                      <a:noFill/>
                    </a:ln>
                  </pic:spPr>
                </pic:pic>
              </a:graphicData>
            </a:graphic>
          </wp:inline>
        </w:drawing>
      </w:r>
      <w:r>
        <w:rPr>
          <w:noProof/>
        </w:rPr>
        <w:lastRenderedPageBreak/>
        <w:drawing>
          <wp:inline distT="0" distB="0" distL="0" distR="0">
            <wp:extent cx="5821045" cy="8229600"/>
            <wp:effectExtent l="0" t="0" r="8255" b="0"/>
            <wp:docPr id="1477670264" name="Picture 4" descr="Có thể là hình ảnh về bản thiết kế và văn bả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ó thể là hình ảnh về bản thiết kế và văn bả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21045" cy="8229600"/>
                    </a:xfrm>
                    <a:prstGeom prst="rect">
                      <a:avLst/>
                    </a:prstGeom>
                    <a:noFill/>
                    <a:ln>
                      <a:noFill/>
                    </a:ln>
                  </pic:spPr>
                </pic:pic>
              </a:graphicData>
            </a:graphic>
          </wp:inline>
        </w:drawing>
      </w:r>
      <w:r>
        <w:rPr>
          <w:noProof/>
        </w:rPr>
        <w:lastRenderedPageBreak/>
        <w:drawing>
          <wp:inline distT="0" distB="0" distL="0" distR="0">
            <wp:extent cx="5825490" cy="8229600"/>
            <wp:effectExtent l="0" t="0" r="3810" b="0"/>
            <wp:docPr id="572018341" name="Picture 5" descr="Có thể là hình ảnh về bản thiết kế và văn bả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ó thể là hình ảnh về bản thiết kế và văn bả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25490" cy="8229600"/>
                    </a:xfrm>
                    <a:prstGeom prst="rect">
                      <a:avLst/>
                    </a:prstGeom>
                    <a:noFill/>
                    <a:ln>
                      <a:noFill/>
                    </a:ln>
                  </pic:spPr>
                </pic:pic>
              </a:graphicData>
            </a:graphic>
          </wp:inline>
        </w:drawing>
      </w:r>
      <w:r>
        <w:rPr>
          <w:noProof/>
        </w:rPr>
        <w:lastRenderedPageBreak/>
        <w:drawing>
          <wp:inline distT="0" distB="0" distL="0" distR="0">
            <wp:extent cx="5797550" cy="8229600"/>
            <wp:effectExtent l="0" t="0" r="0" b="0"/>
            <wp:docPr id="902060985" name="Picture 6" descr="Có thể là hình ảnh về bản thiết kế và văn bả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ó thể là hình ảnh về bản thiết kế và văn bả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97550" cy="8229600"/>
                    </a:xfrm>
                    <a:prstGeom prst="rect">
                      <a:avLst/>
                    </a:prstGeom>
                    <a:noFill/>
                    <a:ln>
                      <a:noFill/>
                    </a:ln>
                  </pic:spPr>
                </pic:pic>
              </a:graphicData>
            </a:graphic>
          </wp:inline>
        </w:drawing>
      </w:r>
      <w:r>
        <w:rPr>
          <w:noProof/>
        </w:rPr>
        <w:lastRenderedPageBreak/>
        <w:drawing>
          <wp:inline distT="0" distB="0" distL="0" distR="0">
            <wp:extent cx="5821680" cy="8229600"/>
            <wp:effectExtent l="0" t="0" r="7620" b="0"/>
            <wp:docPr id="260301053" name="Picture 7" descr="Có thể là hình ảnh về sơ đồ tầng, bản đồ, bản thiết kế và văn bả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ó thể là hình ảnh về sơ đồ tầng, bản đồ, bản thiết kế và văn bả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21680" cy="8229600"/>
                    </a:xfrm>
                    <a:prstGeom prst="rect">
                      <a:avLst/>
                    </a:prstGeom>
                    <a:noFill/>
                    <a:ln>
                      <a:noFill/>
                    </a:ln>
                  </pic:spPr>
                </pic:pic>
              </a:graphicData>
            </a:graphic>
          </wp:inline>
        </w:drawing>
      </w:r>
      <w:r>
        <w:rPr>
          <w:noProof/>
        </w:rPr>
        <w:lastRenderedPageBreak/>
        <w:drawing>
          <wp:inline distT="0" distB="0" distL="0" distR="0">
            <wp:extent cx="5797550" cy="8229600"/>
            <wp:effectExtent l="0" t="0" r="0" b="0"/>
            <wp:docPr id="1869606495" name="Picture 8" descr="Có thể là hình ảnh về sơ đồ tầng, bản thiết kế và văn bả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ó thể là hình ảnh về sơ đồ tầng, bản thiết kế và văn bả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97550" cy="8229600"/>
                    </a:xfrm>
                    <a:prstGeom prst="rect">
                      <a:avLst/>
                    </a:prstGeom>
                    <a:noFill/>
                    <a:ln>
                      <a:noFill/>
                    </a:ln>
                  </pic:spPr>
                </pic:pic>
              </a:graphicData>
            </a:graphic>
          </wp:inline>
        </w:drawing>
      </w:r>
      <w:r>
        <w:rPr>
          <w:noProof/>
        </w:rPr>
        <w:lastRenderedPageBreak/>
        <w:drawing>
          <wp:inline distT="0" distB="0" distL="0" distR="0">
            <wp:extent cx="5796280" cy="8229600"/>
            <wp:effectExtent l="0" t="0" r="0" b="0"/>
            <wp:docPr id="329449781" name="Picture 9" descr="Có thể là hình ảnh về văn bản cho biết 'Công bố ngưỡng bảo đảm chất lượng các phương theo định GDĐT: quy tắc Xét tuyền ngành còn chỉ tiêu sau khi sinh đăng Xét tuyền thẳng: Quy chế tiên Giáo dục sinh quốc chọn giỏi quốc gia, Cuộc giải cộng khuyến khích gia Thể Giải nhận quốc thành khiểu (SEA Đông một quyết đồng năm kiện điểm tông điềm Tông tham tuyền thao dục khiếu tuyền: theo tuyển, học phí mầm Giáo Giáo Đào chất: 300.000 định dạy bằng tiếng đào nghệ thông định khóa các Kỳ thuật điện, định giảng đào chính Trường, 83-97 triệu đồng (khó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ó thể là hình ảnh về văn bản cho biết 'Công bố ngưỡng bảo đảm chất lượng các phương theo định GDĐT: quy tắc Xét tuyền ngành còn chỉ tiêu sau khi sinh đăng Xét tuyền thẳng: Quy chế tiên Giáo dục sinh quốc chọn giỏi quốc gia, Cuộc giải cộng khuyến khích gia Thể Giải nhận quốc thành khiểu (SEA Đông một quyết đồng năm kiện điểm tông điềm Tông tham tuyền thao dục khiếu tuyền: theo tuyển, học phí mầm Giáo Giáo Đào chất: 300.000 định dạy bằng tiếng đào nghệ thông định khóa các Kỳ thuật điện, định giảng đào chính Trường, 83-97 triệu đồng (khó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96280" cy="8229600"/>
                    </a:xfrm>
                    <a:prstGeom prst="rect">
                      <a:avLst/>
                    </a:prstGeom>
                    <a:noFill/>
                    <a:ln>
                      <a:noFill/>
                    </a:ln>
                  </pic:spPr>
                </pic:pic>
              </a:graphicData>
            </a:graphic>
          </wp:inline>
        </w:drawing>
      </w:r>
      <w:r>
        <w:rPr>
          <w:noProof/>
        </w:rPr>
        <w:lastRenderedPageBreak/>
        <w:drawing>
          <wp:inline distT="0" distB="0" distL="0" distR="0">
            <wp:extent cx="5831205" cy="8229600"/>
            <wp:effectExtent l="0" t="0" r="0" b="0"/>
            <wp:docPr id="1724425712" name="Picture 10" descr="Có thể là hình ảnh về bản thiết kế và văn bả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ó thể là hình ảnh về bản thiết kế và văn bả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31205" cy="8229600"/>
                    </a:xfrm>
                    <a:prstGeom prst="rect">
                      <a:avLst/>
                    </a:prstGeom>
                    <a:noFill/>
                    <a:ln>
                      <a:noFill/>
                    </a:ln>
                  </pic:spPr>
                </pic:pic>
              </a:graphicData>
            </a:graphic>
          </wp:inline>
        </w:drawing>
      </w:r>
      <w:r>
        <w:rPr>
          <w:noProof/>
        </w:rPr>
        <w:lastRenderedPageBreak/>
        <w:drawing>
          <wp:inline distT="0" distB="0" distL="0" distR="0">
            <wp:extent cx="5790565" cy="8229600"/>
            <wp:effectExtent l="0" t="0" r="635" b="0"/>
            <wp:docPr id="460485122" name="Picture 11" descr="Có thể là hình ảnh về bản thiết kế và văn bả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ó thể là hình ảnh về bản thiết kế và văn bả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90565" cy="8229600"/>
                    </a:xfrm>
                    <a:prstGeom prst="rect">
                      <a:avLst/>
                    </a:prstGeom>
                    <a:noFill/>
                    <a:ln>
                      <a:noFill/>
                    </a:ln>
                  </pic:spPr>
                </pic:pic>
              </a:graphicData>
            </a:graphic>
          </wp:inline>
        </w:drawing>
      </w:r>
    </w:p>
    <w:p w:rsidR="008A2A53" w:rsidRDefault="008A2A53">
      <w:r>
        <w:rPr>
          <w:noProof/>
        </w:rPr>
        <w:lastRenderedPageBreak/>
        <w:drawing>
          <wp:inline distT="0" distB="0" distL="0" distR="0">
            <wp:extent cx="5800725" cy="8229600"/>
            <wp:effectExtent l="0" t="0" r="9525" b="0"/>
            <wp:docPr id="1085247409" name="Picture 12" descr="Có thể là hình ảnh về bản thiết kế và văn bả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ó thể là hình ảnh về bản thiết kế và văn bả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00725" cy="8229600"/>
                    </a:xfrm>
                    <a:prstGeom prst="rect">
                      <a:avLst/>
                    </a:prstGeom>
                    <a:noFill/>
                    <a:ln>
                      <a:noFill/>
                    </a:ln>
                  </pic:spPr>
                </pic:pic>
              </a:graphicData>
            </a:graphic>
          </wp:inline>
        </w:drawing>
      </w:r>
    </w:p>
    <w:sectPr w:rsidR="008A2A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A53"/>
    <w:rsid w:val="00685E75"/>
    <w:rsid w:val="008A2A53"/>
    <w:rsid w:val="009A7D14"/>
    <w:rsid w:val="009D64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E890D"/>
  <w15:chartTrackingRefBased/>
  <w15:docId w15:val="{09531628-32AC-4E3D-9A63-665145909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12</Pages>
  <Words>2</Words>
  <Characters>14</Characters>
  <Application>Microsoft Office Word</Application>
  <DocSecurity>0</DocSecurity>
  <Lines>1</Lines>
  <Paragraphs>1</Paragraphs>
  <ScaleCrop>false</ScaleCrop>
  <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 Thùy NHCH</dc:creator>
  <cp:keywords/>
  <dc:description/>
  <cp:lastModifiedBy>An Thùy NHCH</cp:lastModifiedBy>
  <cp:revision>1</cp:revision>
  <dcterms:created xsi:type="dcterms:W3CDTF">2026-03-06T00:55:00Z</dcterms:created>
  <dcterms:modified xsi:type="dcterms:W3CDTF">2026-03-06T00:58:00Z</dcterms:modified>
</cp:coreProperties>
</file>