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26F98" w14:textId="77777777" w:rsidR="00420109" w:rsidRPr="00FB7106" w:rsidRDefault="00FB7106" w:rsidP="00FB7106">
      <w:pPr>
        <w:rPr>
          <w:rFonts w:ascii="Times New Roman" w:eastAsia="Times New Roman" w:hAnsi="Times New Roman" w:cs="Times New Roman"/>
          <w:b/>
          <w:color w:val="FF0000"/>
          <w:sz w:val="24"/>
          <w:szCs w:val="24"/>
        </w:rPr>
      </w:pPr>
      <w:r w:rsidRPr="00FB7106">
        <w:rPr>
          <w:rFonts w:ascii="Times New Roman" w:eastAsia="Times New Roman" w:hAnsi="Times New Roman" w:cs="Times New Roman"/>
          <w:b/>
          <w:color w:val="FF0000"/>
          <w:sz w:val="24"/>
          <w:szCs w:val="24"/>
        </w:rPr>
        <w:t>Câu 2: Em hãy đề xuất sáng kiến, giải pháp ứng dụng công nghệ, trí tuệ nhân tạo (AI), mạng xã hội nhằm đổi mới phương thức đọc và lan tỏa tri thức.</w:t>
      </w:r>
    </w:p>
    <w:p w14:paraId="3AAFEF43" w14:textId="77777777" w:rsidR="00FB7106" w:rsidRDefault="00FB7106" w:rsidP="00FB7106">
      <w:pPr>
        <w:pStyle w:val="ThngthngWeb"/>
      </w:pPr>
      <w:r>
        <w:t>Trong thời đại công nghệ số bùng nổ, khi trí tuệ nhân tạo (AI) và mạng xã hội đang trở thành một phần không thể thiếu của đời sống, văn hóa đọc cũng đứng trước yêu cầu phải đổi mới để thích ứng. Nếu như trước đây, việc đọc chủ yếu gắn liền với sách giấy thì ngày nay, tri thức có thể được tiếp cận dưới nhiều hình thức đa dạng, nhanh chóng và tiện lợi hơn. Chính vì vậy, việc đề xuất những sáng kiến ứng dụng công nghệ, AI và mạng xã hội nhằm đổi mới phương thức đọc, đồng thời lan tỏa tri thức trong cộng đồng, là một hướng đi cần thiết và mang ý nghĩa sâu sắc.</w:t>
      </w:r>
    </w:p>
    <w:p w14:paraId="0A7ABD67" w14:textId="77777777" w:rsidR="00FB7106" w:rsidRDefault="00FB7106" w:rsidP="00FB7106">
      <w:pPr>
        <w:pStyle w:val="ThngthngWeb"/>
      </w:pPr>
      <w:r>
        <w:t>Trước hết, mục tiêu của sáng kiến là khơi dậy và duy trì thói quen đọc trong cộng đồng, đặc biệt là ở giới trẻ – những người đang chịu ảnh hưởng mạnh mẽ từ môi trường số. Bên cạnh đó, việc ứng dụng AI sẽ giúp cá nhân hóa trải nghiệm đọc, giúp mỗi người tiếp cận tri thức phù hợp với nhu cầu và sở thích của mình. Xa hơn, sáng kiến hướng đến việc xây dựng một môi trường chia sẻ tri thức tích cực, nơi mọi người không chỉ là người tiếp nhận mà còn trở thành người lan tỏa tri thức.</w:t>
      </w:r>
    </w:p>
    <w:p w14:paraId="21C0C6A7" w14:textId="77777777" w:rsidR="00FB7106" w:rsidRDefault="00FB7106" w:rsidP="00FB7106">
      <w:pPr>
        <w:pStyle w:val="ThngthngWeb"/>
      </w:pPr>
      <w:r>
        <w:t>Để hiện thực hóa mục tiêu đó, một giải pháp quan trọng là xây dựng nền tảng đọc sách thông minh tích hợp AI. Trên nền tảng này, người dùng có thể đọc sách điện tử, nghe sách nói, đồng thời được AI gợi ý những cuốn sách phù hợp dựa trên thói quen và mức độ quan tâm. Không chỉ dừng lại ở đó, AI còn có thể hỗ trợ tóm tắt nội dung, giải thích những phần khó hiểu, đặt câu hỏi kiểm tra kiến thức, giúp việc đọc trở nên hiệu quả và sinh động hơn. Điều này đặc biệt hữu ích đối với học sinh, sinh viên trong quá trình học tập và tự nghiên cứu.</w:t>
      </w:r>
    </w:p>
    <w:p w14:paraId="7B91AAEA" w14:textId="77777777" w:rsidR="00FB7106" w:rsidRDefault="00FB7106" w:rsidP="00FB7106">
      <w:pPr>
        <w:pStyle w:val="ThngthngWeb"/>
      </w:pPr>
      <w:r>
        <w:t>Song song với đó, việc tận dụng sức lan tỏa của mạng xã hội là một giải pháp không thể thiếu. Có thể xây dựng các cộng đồng đọc sách trên Facebook, TikTok, YouTube với nhiều hình thức sáng tạo như video review sách ngắn, podcast chia sẻ kiến thức, hoặc các thử thách đọc sách theo chủ đề. Những nội dung ngắn gọn, hấp dẫn sẽ giúp việc đọc trở nên gần gũi hơn với giới trẻ, từ đó tạo động lực để họ tìm đến những cuốn sách giá trị. Mỗi người tham gia không chỉ đọc mà còn chia sẻ, góp phần tạo nên một mạng lưới lan tỏa tri thức rộng khắp.</w:t>
      </w:r>
    </w:p>
    <w:p w14:paraId="1E56C055" w14:textId="77777777" w:rsidR="00FB7106" w:rsidRDefault="00FB7106" w:rsidP="00FB7106">
      <w:pPr>
        <w:pStyle w:val="ThngthngWeb"/>
      </w:pPr>
      <w:r>
        <w:t>Ngoài ra, việc ứng dụng công nghệ mã QR và thư viện số trong trường học, cơ quan, nơi công cộng cũng là một giải pháp thiết thực. Chỉ cần quét mã, người dùng có thể truy cập ngay vào kho sách điện tử, tài liệu học tập mà không bị giới hạn về không gian hay thời gian. Kết hợp với đó là các hoạt động như ngày hội đọc sách số, cuộc thi sáng tạo nội dung từ sách (viết cảm nhận, làm video, thiết kế infographic), giúp việc đọc không còn đơn điệu mà trở thành một trải nghiệm thú vị và giàu tính sáng tạo.</w:t>
      </w:r>
    </w:p>
    <w:p w14:paraId="011D30F5" w14:textId="77777777" w:rsidR="00FB7106" w:rsidRDefault="00FB7106" w:rsidP="00FB7106">
      <w:pPr>
        <w:pStyle w:val="ThngthngWeb"/>
      </w:pPr>
      <w:r>
        <w:t>Thực tế cho thấy, nhiều mô hình ứng dụng công nghệ trong đọc sách đã đạt được những kết quả tích cực. Các nền tảng sách nói, ứng dụng đọc sách điện tử hay những video chia sẻ sách trên mạng xã hội đã thu hút đông đảo người dùng, đặc biệt là giới trẻ. Nhiều bạn trẻ từ việc xem các video ngắn đã dần hình thành thói quen đọc sách và chủ động tìm hiểu tri thức. Điều này chứng minh rằng, khi công nghệ được sử dụng đúng cách, văn hóa đọc không những không bị mai một mà còn có cơ hội phát triển mạnh mẽ hơn.</w:t>
      </w:r>
    </w:p>
    <w:p w14:paraId="57EBE3B2" w14:textId="77777777" w:rsidR="00FB7106" w:rsidRDefault="00FB7106" w:rsidP="00FB7106">
      <w:pPr>
        <w:pStyle w:val="ThngthngWeb"/>
      </w:pPr>
      <w:r>
        <w:lastRenderedPageBreak/>
        <w:t>Nếu được triển khai đồng bộ và hiệu quả, các sáng kiến trên sẽ mang lại nhiều kết quả đáng khích lệ. Thói quen đọc sách sẽ dần được hình thành và lan rộng trong cộng đồng. Việc tiếp cận tri thức trở nên dễ dàng, nhanh chóng và phù hợp với từng cá nhân. Đồng thời, môi trường mạng sẽ xuất hiện nhiều nội dung tích cực, góp phần lan tỏa tri thức và xây dựng một cộng đồng học tập lành mạnh. Về lâu dài, đây sẽ là nền tảng quan trọng để hình thành một xã hội tri thức, nơi mỗi người đều có ý thức học tập suốt đời và đóng góp vào sự phát triển chung của đất nước.</w:t>
      </w:r>
    </w:p>
    <w:p w14:paraId="0F8B0274" w14:textId="77777777" w:rsidR="00FB7106" w:rsidRDefault="00FB7106" w:rsidP="00FB7106">
      <w:pPr>
        <w:pStyle w:val="ThngthngWeb"/>
      </w:pPr>
      <w:r>
        <w:t>Tóm lại, trong bối cảnh hiện đại, việc đổi mới phương thức đọc bằng công nghệ, trí tuệ nhân tạo và mạng xã hội không chỉ là xu thế tất yếu mà còn là cơ hội lớn để nâng cao chất lượng đời sống tinh thần của con người. Với những sáng kiến thiết thực, sáng tạo và phù hợp, chúng ta hoàn toàn có thể đưa văn hóa đọc bước sang một giai đoạn phát triển mới, góp phần lan tỏa tri thức, khơi dậy khát vọng học tập và xây dựng một xã hội ngày càng văn minh, tiến bộ và giàu tri thức.</w:t>
      </w:r>
    </w:p>
    <w:p w14:paraId="62E9D276" w14:textId="77777777" w:rsidR="00FB7106" w:rsidRDefault="00FB7106" w:rsidP="00FB7106"/>
    <w:sectPr w:rsidR="00FB710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7106"/>
    <w:rsid w:val="005A1C25"/>
    <w:rsid w:val="009A7476"/>
    <w:rsid w:val="00EE04DA"/>
    <w:rsid w:val="00F752A6"/>
    <w:rsid w:val="00FB71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F58DE"/>
  <w15:chartTrackingRefBased/>
  <w15:docId w15:val="{A733FBC9-699C-498F-94FA-DEC2071D0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styleId="ThngthngWeb">
    <w:name w:val="Normal (Web)"/>
    <w:basedOn w:val="Binhthng"/>
    <w:uiPriority w:val="99"/>
    <w:unhideWhenUsed/>
    <w:rsid w:val="00FB7106"/>
    <w:pPr>
      <w:spacing w:before="100" w:beforeAutospacing="1" w:after="100" w:afterAutospacing="1" w:line="240" w:lineRule="auto"/>
    </w:pPr>
    <w:rPr>
      <w:rFonts w:ascii="Times New Roman" w:eastAsia="Times New Roman" w:hAnsi="Times New Roman" w:cs="Times New Roman"/>
      <w:sz w:val="24"/>
      <w:szCs w:val="24"/>
    </w:rPr>
  </w:style>
  <w:style w:type="character" w:styleId="Manh">
    <w:name w:val="Strong"/>
    <w:basedOn w:val="Phngmcinhcuaoanvn"/>
    <w:uiPriority w:val="22"/>
    <w:qFormat/>
    <w:rsid w:val="00FB7106"/>
    <w:rPr>
      <w:b/>
      <w:bCs/>
    </w:rPr>
  </w:style>
  <w:style w:type="character" w:customStyle="1" w:styleId="whitespace-normal">
    <w:name w:val="whitespace-normal"/>
    <w:basedOn w:val="Phngmcinhcuaoanvn"/>
    <w:rsid w:val="00FB71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60503">
      <w:bodyDiv w:val="1"/>
      <w:marLeft w:val="0"/>
      <w:marRight w:val="0"/>
      <w:marTop w:val="0"/>
      <w:marBottom w:val="0"/>
      <w:divBdr>
        <w:top w:val="none" w:sz="0" w:space="0" w:color="auto"/>
        <w:left w:val="none" w:sz="0" w:space="0" w:color="auto"/>
        <w:bottom w:val="none" w:sz="0" w:space="0" w:color="auto"/>
        <w:right w:val="none" w:sz="0" w:space="0" w:color="auto"/>
      </w:divBdr>
    </w:div>
    <w:div w:id="110320901">
      <w:bodyDiv w:val="1"/>
      <w:marLeft w:val="0"/>
      <w:marRight w:val="0"/>
      <w:marTop w:val="0"/>
      <w:marBottom w:val="0"/>
      <w:divBdr>
        <w:top w:val="none" w:sz="0" w:space="0" w:color="auto"/>
        <w:left w:val="none" w:sz="0" w:space="0" w:color="auto"/>
        <w:bottom w:val="none" w:sz="0" w:space="0" w:color="auto"/>
        <w:right w:val="none" w:sz="0" w:space="0" w:color="auto"/>
      </w:divBdr>
    </w:div>
    <w:div w:id="197545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3672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Quyên Thục DAPL</cp:lastModifiedBy>
  <cp:revision>2</cp:revision>
  <dcterms:created xsi:type="dcterms:W3CDTF">2026-04-13T02:32:00Z</dcterms:created>
  <dcterms:modified xsi:type="dcterms:W3CDTF">2026-04-13T02:32:00Z</dcterms:modified>
</cp:coreProperties>
</file>