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484" w:type="dxa"/>
        <w:jc w:val="left"/>
        <w:tblInd w:w="0" w:type="dxa"/>
        <w:tblCellMar>
          <w:top w:w="0" w:type="dxa"/>
          <w:left w:w="108" w:type="dxa"/>
          <w:bottom w:w="0" w:type="dxa"/>
          <w:right w:w="108" w:type="dxa"/>
        </w:tblCellMar>
        <w:tblLook w:firstRow="1" w:noVBand="1" w:lastRow="0" w:firstColumn="1" w:lastColumn="0" w:noHBand="0" w:val="04a0"/>
      </w:tblPr>
      <w:tblGrid>
        <w:gridCol w:w="4110"/>
        <w:gridCol w:w="6373"/>
      </w:tblGrid>
      <w:tr>
        <w:trPr/>
        <w:tc>
          <w:tcPr>
            <w:tcW w:w="4110"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312" w:before="48" w:after="0"/>
              <w:jc w:val="center"/>
              <w:rPr>
                <w:rFonts w:ascii="Times New Roman" w:hAnsi="Times New Roman" w:eastAsia="Georgia" w:cs="Times New Roman"/>
                <w:b/>
                <w:b/>
                <w:bCs/>
                <w:sz w:val="24"/>
                <w:szCs w:val="24"/>
              </w:rPr>
            </w:pPr>
            <w:r>
              <w:rPr>
                <w:rFonts w:eastAsia="Georgia" w:cs="Times New Roman" w:ascii="Times New Roman" w:hAnsi="Times New Roman"/>
                <w:b/>
                <w:bCs/>
                <w:sz w:val="24"/>
                <w:szCs w:val="24"/>
              </w:rPr>
              <w:t>SỞ GIÁO DỤC VÀ ĐÀO TẠO</w:t>
            </w:r>
          </w:p>
          <w:p>
            <w:pPr>
              <w:pStyle w:val="Normal"/>
              <w:widowControl w:val="false"/>
              <w:tabs>
                <w:tab w:val="left" w:pos="284" w:leader="none"/>
                <w:tab w:val="left" w:pos="2835" w:leader="none"/>
                <w:tab w:val="left" w:pos="5387" w:leader="none"/>
                <w:tab w:val="left" w:pos="7938" w:leader="none"/>
              </w:tabs>
              <w:spacing w:lineRule="auto" w:line="312" w:before="48" w:after="0"/>
              <w:jc w:val="center"/>
              <w:rPr>
                <w:rFonts w:ascii="Times New Roman" w:hAnsi="Times New Roman" w:cs="Times New Roman"/>
                <w:b/>
                <w:b/>
                <w:bCs/>
                <w:sz w:val="24"/>
                <w:szCs w:val="24"/>
              </w:rPr>
            </w:pPr>
            <w:r>
              <w:rPr>
                <w:rFonts w:cs="Times New Roman" w:ascii="Times New Roman" w:hAnsi="Times New Roman"/>
                <w:b/>
                <w:bCs/>
                <w:sz w:val="24"/>
                <w:szCs w:val="24"/>
              </w:rPr>
              <w:t>TỈNH QUẢNG NINH</w:t>
            </w:r>
          </w:p>
          <w:p>
            <w:pPr>
              <w:pStyle w:val="Normal"/>
              <w:widowControl w:val="false"/>
              <w:tabs>
                <w:tab w:val="left" w:pos="284" w:leader="none"/>
                <w:tab w:val="left" w:pos="2835" w:leader="none"/>
                <w:tab w:val="left" w:pos="5387" w:leader="none"/>
                <w:tab w:val="left" w:pos="7938" w:leader="none"/>
              </w:tabs>
              <w:spacing w:lineRule="auto" w:line="312" w:before="48" w:after="0"/>
              <w:jc w:val="center"/>
              <w:rPr>
                <w:rFonts w:ascii="Times New Roman" w:hAnsi="Times New Roman" w:cs="Times New Roman"/>
                <w:i/>
                <w:i/>
                <w:iCs/>
                <w:sz w:val="24"/>
                <w:szCs w:val="24"/>
              </w:rPr>
            </w:pPr>
            <w:r>
              <w:rPr>
                <w:rFonts w:eastAsia="Georgia" w:cs="Times New Roman" w:ascii="Times New Roman" w:hAnsi="Times New Roman"/>
                <w:i/>
                <w:iCs/>
                <w:sz w:val="24"/>
                <w:szCs w:val="24"/>
              </w:rPr>
              <w:t>(Đề thi có 06 trang)</w:t>
            </w:r>
          </w:p>
        </w:tc>
        <w:tc>
          <w:tcPr>
            <w:tcW w:w="6373"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312" w:before="48" w:after="0"/>
              <w:jc w:val="center"/>
              <w:rPr>
                <w:rFonts w:ascii="Times New Roman" w:hAnsi="Times New Roman" w:cs="Times New Roman"/>
                <w:b/>
                <w:b/>
                <w:bCs/>
                <w:sz w:val="24"/>
                <w:szCs w:val="24"/>
              </w:rPr>
            </w:pPr>
            <w:r>
              <w:rPr>
                <w:rFonts w:eastAsia="Georgia" w:cs="Times New Roman" w:ascii="Times New Roman" w:hAnsi="Times New Roman"/>
                <w:b/>
                <w:bCs/>
                <w:sz w:val="24"/>
                <w:szCs w:val="24"/>
              </w:rPr>
              <w:t>KỲ THI THỬ TỐT NGHIỆP THPT NĂM 2026</w:t>
            </w:r>
          </w:p>
          <w:p>
            <w:pPr>
              <w:pStyle w:val="Normal"/>
              <w:widowControl w:val="false"/>
              <w:tabs>
                <w:tab w:val="left" w:pos="284" w:leader="none"/>
                <w:tab w:val="left" w:pos="2835" w:leader="none"/>
                <w:tab w:val="left" w:pos="5387" w:leader="none"/>
                <w:tab w:val="left" w:pos="7938" w:leader="none"/>
              </w:tabs>
              <w:spacing w:lineRule="auto" w:line="312" w:before="48" w:after="0"/>
              <w:jc w:val="center"/>
              <w:rPr>
                <w:rFonts w:ascii="Times New Roman" w:hAnsi="Times New Roman" w:cs="Times New Roman"/>
                <w:b/>
                <w:b/>
                <w:bCs/>
                <w:sz w:val="24"/>
                <w:szCs w:val="24"/>
              </w:rPr>
            </w:pPr>
            <w:r>
              <w:rPr>
                <w:rFonts w:eastAsia="Georgia" w:cs="Times New Roman" w:ascii="Times New Roman" w:hAnsi="Times New Roman"/>
                <w:b/>
                <w:bCs/>
                <w:sz w:val="24"/>
                <w:szCs w:val="24"/>
              </w:rPr>
              <w:t>Môn thi: TOÁN</w:t>
            </w:r>
          </w:p>
          <w:p>
            <w:pPr>
              <w:pStyle w:val="Normal"/>
              <w:widowControl w:val="false"/>
              <w:tabs>
                <w:tab w:val="left" w:pos="284" w:leader="none"/>
                <w:tab w:val="left" w:pos="2835" w:leader="none"/>
                <w:tab w:val="left" w:pos="5387" w:leader="none"/>
                <w:tab w:val="left" w:pos="7938" w:leader="none"/>
              </w:tabs>
              <w:spacing w:lineRule="auto" w:line="312" w:before="48" w:after="0"/>
              <w:jc w:val="center"/>
              <w:rPr>
                <w:rFonts w:ascii="Times New Roman" w:hAnsi="Times New Roman" w:cs="Times New Roman"/>
                <w:i/>
                <w:i/>
                <w:iCs/>
                <w:sz w:val="24"/>
                <w:szCs w:val="24"/>
              </w:rPr>
            </w:pPr>
            <w:r>
              <w:rPr>
                <w:rFonts w:eastAsia="Georgia" w:cs="Times New Roman" w:ascii="Times New Roman" w:hAnsi="Times New Roman"/>
                <w:i/>
                <w:iCs/>
                <w:sz w:val="24"/>
                <w:szCs w:val="24"/>
              </w:rPr>
              <w:t>Thời gian làm bài: 50 phút, không kể thời gian phát đề</w:t>
            </w:r>
          </w:p>
        </w:tc>
      </w:tr>
    </w:tbl>
    <w:p>
      <w:pPr>
        <w:pStyle w:val="Normal"/>
        <w:widowControl w:val="false"/>
        <w:tabs>
          <w:tab w:val="left" w:pos="284" w:leader="none"/>
          <w:tab w:val="left" w:pos="2835" w:leader="none"/>
          <w:tab w:val="left" w:pos="5387" w:leader="none"/>
          <w:tab w:val="left" w:pos="7938" w:leader="none"/>
        </w:tabs>
        <w:spacing w:lineRule="auto" w:line="312" w:before="48" w:after="48"/>
        <w:jc w:val="both"/>
        <w:rPr>
          <w:rFonts w:ascii="Times New Roman" w:hAnsi="Times New Roman" w:cs="Times New Roman"/>
          <w:sz w:val="24"/>
          <w:szCs w:val="24"/>
        </w:rPr>
      </w:pPr>
      <w:r>
        <w:rPr>
          <w:rFonts w:eastAsia="Georgia" w:cs="Times New Roman" w:ascii="Times New Roman" w:hAnsi="Times New Roman"/>
          <w:b/>
          <w:sz w:val="24"/>
          <w:szCs w:val="24"/>
        </w:rPr>
        <w:t>Họ và tên: ………………………………………….. Số báo danh: ………………</w:t>
      </w:r>
      <w:r>
        <w:rPr>
          <w:rFonts w:eastAsia="Georgia" w:cs="Times New Roman" w:ascii="Times New Roman" w:hAnsi="Times New Roman"/>
          <w:sz w:val="24"/>
          <w:szCs w:val="24"/>
        </w:rPr>
        <w:t xml:space="preserve">  </w:t>
      </w:r>
      <w:r>
        <w:rPr>
          <w:rFonts w:eastAsia="Georgia" w:cs="Times New Roman" w:ascii="Times New Roman" w:hAnsi="Times New Roman"/>
          <w:b/>
          <w:bCs/>
          <w:sz w:val="24"/>
          <w:szCs w:val="24"/>
        </w:rPr>
        <w:t>Mã đề 1107</w:t>
      </w:r>
      <w:bookmarkStart w:id="0" w:name="fb_thai_huynn"/>
      <w:bookmarkEnd w:id="0"/>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i/>
          <w:iCs/>
          <w:color w:val="000000"/>
          <w:sz w:val="24"/>
          <w:szCs w:val="24"/>
        </w:rPr>
        <w:t>Read the following piece of news and mark the letter A, B, C or D on your answer sheet to indicate the option that best fits each of the numbered blanks from 1 to 6.</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Vietnam Jewelry Queen 2026 pageant</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Vietnam Jewelry Queen 2026 pageant, </w:t>
      </w:r>
      <w:r>
        <w:rPr>
          <w:rFonts w:cs="Times New Roman" w:ascii="Times New Roman" w:hAnsi="Times New Roman"/>
          <w:b/>
          <w:color w:val="000000"/>
          <w:sz w:val="24"/>
          <w:szCs w:val="24"/>
        </w:rPr>
        <w:t>(1)</w:t>
      </w:r>
      <w:r>
        <w:rPr>
          <w:rFonts w:cs="Times New Roman" w:ascii="Times New Roman" w:hAnsi="Times New Roman"/>
          <w:color w:val="000000"/>
          <w:sz w:val="24"/>
          <w:szCs w:val="24"/>
        </w:rPr>
        <w:t xml:space="preserve"> ________ is organized by the Vietnam Gemstone Jewelry Art Craft Association (VGJA), the Vietnam Association of Artisans and Brands and the Hue Monuments Conservation Center, will take place in Hue city, with the participation of professionals, artisans and media representatives.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pageant aims to honour the beauty of Vietnamese women and highlight the </w:t>
      </w:r>
      <w:r>
        <w:rPr>
          <w:rFonts w:cs="Times New Roman" w:ascii="Times New Roman" w:hAnsi="Times New Roman"/>
          <w:b/>
          <w:color w:val="000000"/>
          <w:sz w:val="24"/>
          <w:szCs w:val="24"/>
        </w:rPr>
        <w:t>(2)</w:t>
      </w:r>
      <w:r>
        <w:rPr>
          <w:rFonts w:cs="Times New Roman" w:ascii="Times New Roman" w:hAnsi="Times New Roman"/>
          <w:color w:val="000000"/>
          <w:sz w:val="24"/>
          <w:szCs w:val="24"/>
        </w:rPr>
        <w:t xml:space="preserve"> ________ and craftsmanship of jewellery artisans. The competition </w:t>
      </w:r>
      <w:r>
        <w:rPr>
          <w:rFonts w:cs="Times New Roman" w:ascii="Times New Roman" w:hAnsi="Times New Roman"/>
          <w:b/>
          <w:color w:val="000000"/>
          <w:sz w:val="24"/>
          <w:szCs w:val="24"/>
        </w:rPr>
        <w:t>(3)</w:t>
      </w:r>
      <w:r>
        <w:rPr>
          <w:rFonts w:cs="Times New Roman" w:ascii="Times New Roman" w:hAnsi="Times New Roman"/>
          <w:color w:val="000000"/>
          <w:sz w:val="24"/>
          <w:szCs w:val="24"/>
        </w:rPr>
        <w:t xml:space="preserve"> ________ every two years since 2003 has gone through 11 editions and has established its position among beauty contests in Vietnam, while contributing to the promotion of the country’s goldsmithing and gemstone craft sector.</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event is expected to help promote the image of Vietnamese culture and people, contribute to tourism, services and the local economy, and introduce jewellery craftsmanship to international partners. The contest officially </w:t>
      </w:r>
      <w:r>
        <w:rPr>
          <w:rFonts w:cs="Times New Roman" w:ascii="Times New Roman" w:hAnsi="Times New Roman"/>
          <w:b/>
          <w:color w:val="000000"/>
          <w:sz w:val="24"/>
          <w:szCs w:val="24"/>
        </w:rPr>
        <w:t>(4)</w:t>
      </w:r>
      <w:r>
        <w:rPr>
          <w:rFonts w:cs="Times New Roman" w:ascii="Times New Roman" w:hAnsi="Times New Roman"/>
          <w:color w:val="000000"/>
          <w:sz w:val="24"/>
          <w:szCs w:val="24"/>
        </w:rPr>
        <w:t xml:space="preserve"> ________ on March 16th, and the final round will take place from October 13th to 18th. </w:t>
      </w:r>
      <w:r>
        <w:rPr>
          <w:rFonts w:cs="Times New Roman" w:ascii="Times New Roman" w:hAnsi="Times New Roman"/>
          <w:b/>
          <w:color w:val="000000"/>
          <w:sz w:val="24"/>
          <w:szCs w:val="24"/>
        </w:rPr>
        <w:t>(5)</w:t>
      </w:r>
      <w:r>
        <w:rPr>
          <w:rFonts w:cs="Times New Roman" w:ascii="Times New Roman" w:hAnsi="Times New Roman"/>
          <w:color w:val="000000"/>
          <w:sz w:val="24"/>
          <w:szCs w:val="24"/>
        </w:rPr>
        <w:t xml:space="preserve"> ________ participants are Vietnamese women aged between 18 and 33, living, studying or working in Vietnam or abroad. The pageant is expected to add to a wide </w:t>
      </w:r>
      <w:r>
        <w:rPr>
          <w:rFonts w:cs="Times New Roman" w:ascii="Times New Roman" w:hAnsi="Times New Roman"/>
          <w:b/>
          <w:color w:val="000000"/>
          <w:sz w:val="24"/>
          <w:szCs w:val="24"/>
        </w:rPr>
        <w:t>(6)</w:t>
      </w:r>
      <w:r>
        <w:rPr>
          <w:rFonts w:cs="Times New Roman" w:ascii="Times New Roman" w:hAnsi="Times New Roman"/>
          <w:color w:val="000000"/>
          <w:sz w:val="24"/>
          <w:szCs w:val="24"/>
        </w:rPr>
        <w:t xml:space="preserve"> ________ of activities of Hue Festival 2026 and help promote Vietnamese culture internationally.</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(Adapted from </w:t>
      </w:r>
      <w:r>
        <w:rPr>
          <w:rFonts w:cs="Times New Roman" w:ascii="Times New Roman" w:hAnsi="Times New Roman"/>
          <w:i/>
          <w:iCs/>
          <w:color w:val="000000"/>
          <w:sz w:val="24"/>
          <w:szCs w:val="24"/>
          <w:u w:val="single"/>
        </w:rPr>
        <w:t>https://english.vov.vn</w:t>
      </w:r>
      <w:r>
        <w:rPr>
          <w:rFonts w:cs="Times New Roman" w:ascii="Times New Roman" w:hAnsi="Times New Roman"/>
          <w:i/>
          <w:iCs/>
          <w:color w:val="000000"/>
          <w:sz w:val="24"/>
          <w:szCs w:val="24"/>
        </w:rPr>
        <w:t>)</w:t>
      </w:r>
    </w:p>
    <w:p>
      <w:pPr>
        <w:pStyle w:val="Normal"/>
        <w:tabs>
          <w:tab w:val="left" w:pos="1418" w:leader="none"/>
          <w:tab w:val="left" w:pos="3515" w:leader="none"/>
          <w:tab w:val="left" w:pos="5613" w:leader="none"/>
          <w:tab w:val="left" w:pos="7711" w:leader="none"/>
        </w:tabs>
        <w:spacing w:before="0" w:after="0"/>
        <w:rPr>
          <w:rFonts w:ascii="Times New Roman" w:hAnsi="Times New Roman" w:cs="Times New Roman"/>
          <w:sz w:val="24"/>
          <w:szCs w:val="24"/>
        </w:rPr>
      </w:pPr>
      <w:r>
        <w:rPr>
          <w:rFonts w:cs="Times New Roman" w:ascii="Times New Roman" w:hAnsi="Times New Roman"/>
          <w:b/>
          <w:sz w:val="24"/>
          <w:szCs w:val="24"/>
        </w:rPr>
        <w:t>Question 1.</w:t>
      </w:r>
      <w:r>
        <w:rPr>
          <w:rFonts w:cs="Times New Roman" w:ascii="Times New Roman" w:hAnsi="Times New Roman"/>
          <w:sz w:val="24"/>
          <w:szCs w:val="24"/>
        </w:rPr>
        <w:tab/>
      </w: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who</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which</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whom</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that</w:t>
      </w:r>
    </w:p>
    <w:p>
      <w:pPr>
        <w:pStyle w:val="Normal"/>
        <w:tabs>
          <w:tab w:val="left" w:pos="1418" w:leader="none"/>
          <w:tab w:val="left" w:pos="3515" w:leader="none"/>
          <w:tab w:val="left" w:pos="5613" w:leader="none"/>
          <w:tab w:val="left" w:pos="7711" w:leader="none"/>
        </w:tabs>
        <w:spacing w:before="0" w:after="0"/>
        <w:rPr>
          <w:rFonts w:ascii="Times New Roman" w:hAnsi="Times New Roman" w:cs="Times New Roman"/>
          <w:sz w:val="24"/>
          <w:szCs w:val="24"/>
        </w:rPr>
      </w:pPr>
      <w:r>
        <w:rPr>
          <w:rFonts w:cs="Times New Roman" w:ascii="Times New Roman" w:hAnsi="Times New Roman"/>
          <w:b/>
          <w:sz w:val="24"/>
          <w:szCs w:val="24"/>
        </w:rPr>
        <w:t>Question 2.</w:t>
      </w:r>
      <w:r>
        <w:rPr>
          <w:rFonts w:cs="Times New Roman" w:ascii="Times New Roman" w:hAnsi="Times New Roman"/>
          <w:sz w:val="24"/>
          <w:szCs w:val="24"/>
        </w:rPr>
        <w:tab/>
      </w: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creative</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creation</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creativity</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creatively</w:t>
      </w:r>
    </w:p>
    <w:p>
      <w:pPr>
        <w:pStyle w:val="Normal"/>
        <w:tabs>
          <w:tab w:val="left" w:pos="1418" w:leader="none"/>
          <w:tab w:val="left" w:pos="3515" w:leader="none"/>
          <w:tab w:val="left" w:pos="5613" w:leader="none"/>
          <w:tab w:val="left" w:pos="7711" w:leader="none"/>
        </w:tabs>
        <w:spacing w:before="0" w:after="0"/>
        <w:rPr>
          <w:rFonts w:ascii="Times New Roman" w:hAnsi="Times New Roman" w:cs="Times New Roman"/>
          <w:sz w:val="24"/>
          <w:szCs w:val="24"/>
        </w:rPr>
      </w:pPr>
      <w:r>
        <w:rPr>
          <w:rFonts w:cs="Times New Roman" w:ascii="Times New Roman" w:hAnsi="Times New Roman"/>
          <w:b/>
          <w:sz w:val="24"/>
          <w:szCs w:val="24"/>
        </w:rPr>
        <w:t>Question 3.</w:t>
      </w:r>
      <w:r>
        <w:rPr>
          <w:rFonts w:cs="Times New Roman" w:ascii="Times New Roman" w:hAnsi="Times New Roman"/>
          <w:sz w:val="24"/>
          <w:szCs w:val="24"/>
        </w:rPr>
        <w:tab/>
      </w: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held</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hold</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to hold</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holding</w:t>
      </w:r>
    </w:p>
    <w:p>
      <w:pPr>
        <w:pStyle w:val="Normal"/>
        <w:tabs>
          <w:tab w:val="left" w:pos="1418" w:leader="none"/>
          <w:tab w:val="left" w:pos="3515" w:leader="none"/>
          <w:tab w:val="left" w:pos="5613" w:leader="none"/>
          <w:tab w:val="left" w:pos="7711" w:leader="none"/>
        </w:tabs>
        <w:spacing w:before="0" w:after="0"/>
        <w:rPr>
          <w:rFonts w:ascii="Times New Roman" w:hAnsi="Times New Roman" w:cs="Times New Roman"/>
          <w:sz w:val="24"/>
          <w:szCs w:val="24"/>
        </w:rPr>
      </w:pPr>
      <w:r>
        <w:rPr>
          <w:rFonts w:cs="Times New Roman" w:ascii="Times New Roman" w:hAnsi="Times New Roman"/>
          <w:b/>
          <w:sz w:val="24"/>
          <w:szCs w:val="24"/>
        </w:rPr>
        <w:t>Question 4.</w:t>
      </w:r>
      <w:r>
        <w:rPr>
          <w:rFonts w:cs="Times New Roman" w:ascii="Times New Roman" w:hAnsi="Times New Roman"/>
          <w:sz w:val="24"/>
          <w:szCs w:val="24"/>
        </w:rPr>
        <w:tab/>
      </w: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set off</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got off</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made off</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kicked off</w:t>
      </w:r>
    </w:p>
    <w:p>
      <w:pPr>
        <w:pStyle w:val="Normal"/>
        <w:tabs>
          <w:tab w:val="left" w:pos="1418" w:leader="none"/>
          <w:tab w:val="left" w:pos="3515" w:leader="none"/>
          <w:tab w:val="left" w:pos="5613" w:leader="none"/>
          <w:tab w:val="left" w:pos="7711" w:leader="none"/>
        </w:tabs>
        <w:spacing w:before="0" w:after="0"/>
        <w:rPr>
          <w:rFonts w:ascii="Times New Roman" w:hAnsi="Times New Roman" w:cs="Times New Roman"/>
          <w:sz w:val="24"/>
          <w:szCs w:val="24"/>
        </w:rPr>
      </w:pPr>
      <w:r>
        <w:rPr>
          <w:rFonts w:cs="Times New Roman" w:ascii="Times New Roman" w:hAnsi="Times New Roman"/>
          <w:b/>
          <w:sz w:val="24"/>
          <w:szCs w:val="24"/>
        </w:rPr>
        <w:t>Question 5.</w:t>
      </w:r>
      <w:r>
        <w:rPr>
          <w:rFonts w:cs="Times New Roman" w:ascii="Times New Roman" w:hAnsi="Times New Roman"/>
          <w:sz w:val="24"/>
          <w:szCs w:val="24"/>
        </w:rPr>
        <w:tab/>
      </w: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Negligible</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Illegible</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Eligible</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Editable</w:t>
      </w:r>
    </w:p>
    <w:p>
      <w:pPr>
        <w:pStyle w:val="Normal"/>
        <w:tabs>
          <w:tab w:val="left" w:pos="1418" w:leader="none"/>
          <w:tab w:val="left" w:pos="3515" w:leader="none"/>
          <w:tab w:val="left" w:pos="5613" w:leader="none"/>
          <w:tab w:val="left" w:pos="7711" w:leader="none"/>
        </w:tabs>
        <w:spacing w:before="0" w:after="0"/>
        <w:rPr>
          <w:rFonts w:ascii="Times New Roman" w:hAnsi="Times New Roman" w:cs="Times New Roman"/>
          <w:sz w:val="24"/>
          <w:szCs w:val="24"/>
        </w:rPr>
      </w:pPr>
      <w:r>
        <w:rPr>
          <w:rFonts w:cs="Times New Roman" w:ascii="Times New Roman" w:hAnsi="Times New Roman"/>
          <w:b/>
          <w:sz w:val="24"/>
          <w:szCs w:val="24"/>
        </w:rPr>
        <w:t>Question 6.</w:t>
      </w:r>
      <w:r>
        <w:rPr>
          <w:rFonts w:cs="Times New Roman" w:ascii="Times New Roman" w:hAnsi="Times New Roman"/>
          <w:sz w:val="24"/>
          <w:szCs w:val="24"/>
        </w:rPr>
        <w:tab/>
      </w: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range</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amount</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deal</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number</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i/>
          <w:iCs/>
          <w:color w:val="000000"/>
          <w:sz w:val="24"/>
          <w:szCs w:val="24"/>
        </w:rPr>
        <w:t>Read the passage and mark the letter A, B, C or D on your answer sheet to indicate the best answer to each of the following questions from 7 to 14.</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global trade in plastic waste has become a significant environmental and ethical concern. UK plastic waste exports have </w:t>
      </w:r>
      <w:r>
        <w:rPr>
          <w:rFonts w:cs="Times New Roman" w:ascii="Times New Roman" w:hAnsi="Times New Roman"/>
          <w:b/>
          <w:bCs/>
          <w:iCs/>
          <w:color w:val="000000"/>
          <w:sz w:val="24"/>
          <w:szCs w:val="24"/>
          <w:u w:val="single"/>
        </w:rPr>
        <w:t>soared</w:t>
      </w:r>
      <w:r>
        <w:rPr>
          <w:rFonts w:cs="Times New Roman" w:ascii="Times New Roman" w:hAnsi="Times New Roman"/>
          <w:color w:val="000000"/>
          <w:sz w:val="24"/>
          <w:szCs w:val="24"/>
        </w:rPr>
        <w:t xml:space="preserve"> this year, rising by 84% in the first half of 2025 compared with 2024, according to UN Comtrade analysis compiled by The Last Beach Cleanup. The surge has been concentrated in Malaysia and Indonesia, with shipments jumping to 28,667 tonnes and 24,006 tonnes respectively. While aggregate volumes remained above 317,000 tonnes, the portion routed directly to non-OECD destinations climbed from 11% to 20%.</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Historically, developed nations have exported vast quantities of plastic scrap to developing countries, often under the guise of recycling. However, this practice frequently leads to environmental degradation and social injustice in the recipient nations, which may lack the infrastructure or regulatory capacity to manage the influx. This pattern has been labeled "waste imperialism," as it effectively externalizes the costs and burdens of waste management on nations with weaker environmental enforcement.</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In response to these growing concerns, some major economic blocs, such as the European Union, have implemented </w:t>
      </w:r>
      <w:r>
        <w:rPr>
          <w:rFonts w:cs="Times New Roman" w:ascii="Times New Roman" w:hAnsi="Times New Roman"/>
          <w:b/>
          <w:bCs/>
          <w:iCs/>
          <w:color w:val="000000"/>
          <w:sz w:val="24"/>
          <w:szCs w:val="24"/>
          <w:u w:val="single"/>
        </w:rPr>
        <w:t>stringent</w:t>
      </w:r>
      <w:r>
        <w:rPr>
          <w:rFonts w:cs="Times New Roman" w:ascii="Times New Roman" w:hAnsi="Times New Roman"/>
          <w:color w:val="000000"/>
          <w:sz w:val="24"/>
          <w:szCs w:val="24"/>
        </w:rPr>
        <w:t xml:space="preserve"> regulations, including prohibiting the export of plastic waste to non-OECD countries.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The rationale behind such bans is to encourage domestic recycling and ensure that the responsibility for waste management remains with the originating countries. However, other nations continue to export substantial volumes, often resulting in a complex and mercurial global trade network. When one destination tightens import rules, waste is frequently re-routed to others, creating a "shadow geography" of disposal.</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These shifting trade flows highlight a critical issue: the economic incentive often makes exporting plastic waste cheaper than processing it domestically. This financial disparity can obscure accountability along the transboundary chain, making it difficult to track and manage the environmental impact effectively. </w:t>
      </w:r>
      <w:r>
        <w:rPr>
          <w:rFonts w:cs="Times New Roman" w:ascii="Times New Roman" w:hAnsi="Times New Roman"/>
          <w:b/>
          <w:bCs/>
          <w:iCs/>
          <w:color w:val="000000"/>
          <w:sz w:val="24"/>
          <w:szCs w:val="24"/>
          <w:u w:val="single"/>
        </w:rPr>
        <w:t>Critics argue that nations producing plastic packaging should internalize the true costs of its disposal and invest more heavily in domestic recycling infrastructure</w:t>
      </w:r>
      <w:r>
        <w:rPr>
          <w:rFonts w:cs="Times New Roman" w:ascii="Times New Roman" w:hAnsi="Times New Roman"/>
          <w:b/>
          <w:bCs/>
          <w:i/>
          <w:iCs/>
          <w:color w:val="000000"/>
          <w:sz w:val="24"/>
          <w:szCs w:val="24"/>
        </w:rPr>
        <w:t>.</w:t>
      </w:r>
      <w:r>
        <w:rPr>
          <w:rFonts w:cs="Times New Roman" w:ascii="Times New Roman" w:hAnsi="Times New Roman"/>
          <w:color w:val="000000"/>
          <w:sz w:val="24"/>
          <w:szCs w:val="24"/>
        </w:rPr>
        <w:t xml:space="preserve"> Ultimately, addressing this global challenge requires international cooperation, stricter regulations, and a fundamental shift towards a circular economy where waste is minimized and resources are reused.</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(Adapted from </w:t>
      </w:r>
      <w:r>
        <w:rPr>
          <w:rFonts w:cs="Times New Roman" w:ascii="Times New Roman" w:hAnsi="Times New Roman"/>
          <w:i/>
          <w:iCs/>
          <w:color w:val="000000"/>
          <w:sz w:val="24"/>
          <w:szCs w:val="24"/>
          <w:u w:val="single"/>
        </w:rPr>
        <w:t>https://www.wired.com</w:t>
      </w:r>
      <w:r>
        <w:rPr>
          <w:rFonts w:cs="Times New Roman" w:ascii="Times New Roman" w:hAnsi="Times New Roman"/>
          <w:i/>
          <w:iCs/>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7.</w:t>
      </w:r>
      <w:r>
        <w:rPr>
          <w:rFonts w:cs="Times New Roman" w:ascii="Times New Roman" w:hAnsi="Times New Roman"/>
          <w:sz w:val="24"/>
          <w:szCs w:val="24"/>
        </w:rPr>
        <w:t xml:space="preserve"> </w:t>
      </w:r>
      <w:r>
        <w:rPr>
          <w:rFonts w:cs="Times New Roman" w:ascii="Times New Roman" w:hAnsi="Times New Roman"/>
          <w:color w:val="000000"/>
          <w:sz w:val="24"/>
          <w:szCs w:val="24"/>
        </w:rPr>
        <w:t>The word "</w:t>
      </w:r>
      <w:r>
        <w:rPr>
          <w:rFonts w:cs="Times New Roman" w:ascii="Times New Roman" w:hAnsi="Times New Roman"/>
          <w:b/>
          <w:bCs/>
          <w:iCs/>
          <w:color w:val="000000"/>
          <w:sz w:val="24"/>
          <w:szCs w:val="24"/>
          <w:u w:val="single"/>
        </w:rPr>
        <w:t>soared</w:t>
      </w:r>
      <w:r>
        <w:rPr>
          <w:rFonts w:cs="Times New Roman" w:ascii="Times New Roman" w:hAnsi="Times New Roman"/>
          <w:color w:val="000000"/>
          <w:sz w:val="24"/>
          <w:szCs w:val="24"/>
        </w:rPr>
        <w:t>" in paragraph 1 can be best replaced by ________.</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dwindled</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rocketed</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stabilized</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decreased</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8.</w:t>
      </w:r>
      <w:r>
        <w:rPr>
          <w:rFonts w:cs="Times New Roman" w:ascii="Times New Roman" w:hAnsi="Times New Roman"/>
          <w:sz w:val="24"/>
          <w:szCs w:val="24"/>
        </w:rPr>
        <w:t xml:space="preserve"> </w:t>
      </w:r>
      <w:r>
        <w:rPr>
          <w:rFonts w:cs="Times New Roman" w:ascii="Times New Roman" w:hAnsi="Times New Roman"/>
          <w:color w:val="000000"/>
          <w:sz w:val="24"/>
          <w:szCs w:val="24"/>
        </w:rPr>
        <w:t>Which of the following is NOT mentioned in paragraph 2 as a reality of exporting plastic scrap to developing countries?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It frequently harms the environment of the recipient countries.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It rapidly promotes the domestic recycling infrastructure.</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It brings about social inequality in the recipient nations.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It pushes the burden of waste management on nations with weak laws.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9.</w:t>
      </w:r>
      <w:r>
        <w:rPr>
          <w:rFonts w:cs="Times New Roman" w:ascii="Times New Roman" w:hAnsi="Times New Roman"/>
          <w:sz w:val="24"/>
          <w:szCs w:val="24"/>
        </w:rPr>
        <w:t xml:space="preserve"> </w:t>
      </w:r>
      <w:r>
        <w:rPr>
          <w:rFonts w:cs="Times New Roman" w:ascii="Times New Roman" w:hAnsi="Times New Roman"/>
          <w:color w:val="000000"/>
          <w:sz w:val="24"/>
          <w:szCs w:val="24"/>
        </w:rPr>
        <w:t>The word "</w:t>
      </w:r>
      <w:r>
        <w:rPr>
          <w:rFonts w:cs="Times New Roman" w:ascii="Times New Roman" w:hAnsi="Times New Roman"/>
          <w:b/>
          <w:bCs/>
          <w:iCs/>
          <w:color w:val="000000"/>
          <w:sz w:val="24"/>
          <w:szCs w:val="24"/>
          <w:u w:val="single"/>
        </w:rPr>
        <w:t>stringent</w:t>
      </w:r>
      <w:r>
        <w:rPr>
          <w:rFonts w:cs="Times New Roman" w:ascii="Times New Roman" w:hAnsi="Times New Roman"/>
          <w:color w:val="000000"/>
          <w:sz w:val="24"/>
          <w:szCs w:val="24"/>
        </w:rPr>
        <w:t xml:space="preserve">" in paragraph 4 is </w:t>
      </w:r>
      <w:r>
        <w:rPr>
          <w:rFonts w:cs="Times New Roman" w:ascii="Times New Roman" w:hAnsi="Times New Roman"/>
          <w:b/>
          <w:bCs/>
          <w:color w:val="000000"/>
          <w:sz w:val="24"/>
          <w:szCs w:val="24"/>
        </w:rPr>
        <w:t>OPPOSITE</w:t>
      </w:r>
      <w:r>
        <w:rPr>
          <w:rFonts w:cs="Times New Roman" w:ascii="Times New Roman" w:hAnsi="Times New Roman"/>
          <w:color w:val="000000"/>
          <w:sz w:val="24"/>
          <w:szCs w:val="24"/>
        </w:rPr>
        <w:t xml:space="preserve"> in meaning to ________.</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lenient</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strict</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rigorous</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demanding</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10.</w:t>
      </w:r>
      <w:r>
        <w:rPr>
          <w:rFonts w:cs="Times New Roman" w:ascii="Times New Roman" w:hAnsi="Times New Roman"/>
          <w:sz w:val="24"/>
          <w:szCs w:val="24"/>
        </w:rPr>
        <w:t xml:space="preserve"> </w:t>
      </w:r>
      <w:r>
        <w:rPr>
          <w:rFonts w:cs="Times New Roman" w:ascii="Times New Roman" w:hAnsi="Times New Roman"/>
          <w:color w:val="000000"/>
          <w:sz w:val="24"/>
          <w:szCs w:val="24"/>
        </w:rPr>
        <w:t>The word "</w:t>
      </w:r>
      <w:r>
        <w:rPr>
          <w:rFonts w:cs="Times New Roman" w:ascii="Times New Roman" w:hAnsi="Times New Roman"/>
          <w:b/>
          <w:bCs/>
          <w:i/>
          <w:iCs/>
          <w:color w:val="000000"/>
          <w:sz w:val="24"/>
          <w:szCs w:val="24"/>
        </w:rPr>
        <w:t>it</w:t>
      </w:r>
      <w:r>
        <w:rPr>
          <w:rFonts w:cs="Times New Roman" w:ascii="Times New Roman" w:hAnsi="Times New Roman"/>
          <w:color w:val="000000"/>
          <w:sz w:val="24"/>
          <w:szCs w:val="24"/>
        </w:rPr>
        <w:t>" in paragraph 4 refers to ________.</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transboundary chain</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economic incentive</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plastic waste</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environmental impact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11.</w:t>
      </w:r>
      <w:r>
        <w:rPr>
          <w:rFonts w:cs="Times New Roman" w:ascii="Times New Roman" w:hAnsi="Times New Roman"/>
          <w:sz w:val="24"/>
          <w:szCs w:val="24"/>
        </w:rPr>
        <w:t xml:space="preserve"> </w:t>
      </w:r>
      <w:r>
        <w:rPr>
          <w:rFonts w:cs="Times New Roman" w:ascii="Times New Roman" w:hAnsi="Times New Roman"/>
          <w:color w:val="000000"/>
          <w:sz w:val="24"/>
          <w:szCs w:val="24"/>
        </w:rPr>
        <w:t>Which of the following best paraphrases the underlined sentence in paragraph 4?</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Opponents suggest that countries manufacturing plastic packaging must bear the actual expenses of treating it and fund their own recycling systems.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Critics believe that nations creating plastic packaging should lower the disposal costs by heavily relying on international recycling infrastructure.</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It is argued that countries importing plastic packaging ought to pay the true costs of throwing it away and improve domestic recycling.</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People claim that countries producing plastic packaging should internalize the disposal costs so that they can export more waste to other nations.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12.</w:t>
      </w:r>
      <w:r>
        <w:rPr>
          <w:rFonts w:cs="Times New Roman" w:ascii="Times New Roman" w:hAnsi="Times New Roman"/>
          <w:sz w:val="24"/>
          <w:szCs w:val="24"/>
        </w:rPr>
        <w:t xml:space="preserve"> </w:t>
      </w:r>
      <w:r>
        <w:rPr>
          <w:rFonts w:cs="Times New Roman" w:ascii="Times New Roman" w:hAnsi="Times New Roman"/>
          <w:color w:val="000000"/>
          <w:sz w:val="24"/>
          <w:szCs w:val="24"/>
        </w:rPr>
        <w:t xml:space="preserve">Which of the following is </w:t>
      </w:r>
      <w:r>
        <w:rPr>
          <w:rFonts w:cs="Times New Roman" w:ascii="Times New Roman" w:hAnsi="Times New Roman"/>
          <w:b/>
          <w:color w:val="000000"/>
          <w:sz w:val="24"/>
          <w:szCs w:val="24"/>
        </w:rPr>
        <w:t>TRUE</w:t>
      </w:r>
      <w:r>
        <w:rPr>
          <w:rFonts w:cs="Times New Roman" w:ascii="Times New Roman" w:hAnsi="Times New Roman"/>
          <w:color w:val="000000"/>
          <w:sz w:val="24"/>
          <w:szCs w:val="24"/>
        </w:rPr>
        <w:t xml:space="preserve"> according to the passage?</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The global trade in plastic waste has decreased significantly in recent years.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The economic incentive primarily encourages domestic processing of plastic waste.</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The European Union has forbidden the export of plastic waste to non-OECD countries.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Developed nations always have sufficient infrastructure to manage imported plastic waste.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13.</w:t>
      </w:r>
      <w:r>
        <w:rPr>
          <w:rFonts w:cs="Times New Roman" w:ascii="Times New Roman" w:hAnsi="Times New Roman"/>
          <w:sz w:val="24"/>
          <w:szCs w:val="24"/>
        </w:rPr>
        <w:t xml:space="preserve"> </w:t>
      </w:r>
      <w:r>
        <w:rPr>
          <w:rFonts w:cs="Times New Roman" w:ascii="Times New Roman" w:hAnsi="Times New Roman"/>
          <w:color w:val="000000"/>
          <w:sz w:val="24"/>
          <w:szCs w:val="24"/>
        </w:rPr>
        <w:t>Which paragraph mentions the practice of disguising waste exports as recycling?</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Paragraph 1</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Paragraph 2</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Paragraph 3</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Paragraph 4</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14.</w:t>
      </w:r>
      <w:r>
        <w:rPr>
          <w:rFonts w:cs="Times New Roman" w:ascii="Times New Roman" w:hAnsi="Times New Roman"/>
          <w:sz w:val="24"/>
          <w:szCs w:val="24"/>
        </w:rPr>
        <w:t xml:space="preserve"> </w:t>
      </w:r>
      <w:r>
        <w:rPr>
          <w:rFonts w:cs="Times New Roman" w:ascii="Times New Roman" w:hAnsi="Times New Roman"/>
          <w:color w:val="000000"/>
          <w:sz w:val="24"/>
          <w:szCs w:val="24"/>
        </w:rPr>
        <w:t>Which paragraph provides information about three key elements to address the global challenge of plastic waste trade?</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Paragraph 1</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Paragraph 2</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Paragraph 3</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Paragraph 4</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i/>
          <w:iCs/>
          <w:color w:val="000000"/>
          <w:sz w:val="24"/>
          <w:szCs w:val="24"/>
        </w:rPr>
        <w:t>Mark the letter A, B, C or D on your answer sheet to indicate the best arrangement of utterances or sentences to make a cohesive and coherent exchange or text in each of the following questions from 15 to 19.</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15.</w:t>
      </w:r>
      <w:r>
        <w:rPr>
          <w:rFonts w:cs="Times New Roman" w:ascii="Times New Roman" w:hAnsi="Times New Roman"/>
          <w:sz w:val="24"/>
          <w:szCs w:val="24"/>
        </w:rPr>
        <w:t xml:space="preserve"> </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a. This enclosed environment creates stable conditions that help plants grow consistently, even in regions facing harsh climates or poor soil quality.</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b. Container farming is an innovative method of growing crops inside repurposed shipping containers, allowing farmers to control light, temperature, and nutrients with remarkable precision.</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c. The compact design also enables year-round cultivation, giving small businesses a reliable supply of produce regardless of seasonal changes.</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d. As a result, many urban growers view it as a practical way to produce fresh vegetables closer to consumers, reducing transportation costs and environmental impact.</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e. With these advantages, container farming is steadily becoming a promising solution for communities seeking sustainable and efficient food production.</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b - a - e - c - d</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b - a - c - d - e</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b - c - d - e - a</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b - a - d - c - 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16.</w:t>
      </w:r>
      <w:r>
        <w:rPr>
          <w:rFonts w:cs="Times New Roman" w:ascii="Times New Roman" w:hAnsi="Times New Roman"/>
          <w:sz w:val="24"/>
          <w:szCs w:val="24"/>
        </w:rPr>
        <w:t xml:space="preserve"> </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a. Mia: That'd be awesome. We could get some professional advice and figure out our strengths.</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b. Mia: Yeah, I've been considering a few options, especially marketing. It's a lot more competitive than I thought!</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c. Mark: Perfect! Let's meet outside the counseling office after our afternoon classes.</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d. Mark: Hey, have you made up your mind about which university major to apply for?</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e. Mark: Tell me about it! I'm in two minds about economics and IT. Want to see the career counselor together this Friday?</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d - b - e - a - c</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b - e - a - d - c</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d - a - e - b - c</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e - b - a - d - c</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17.</w:t>
      </w:r>
      <w:r>
        <w:rPr>
          <w:rFonts w:cs="Times New Roman" w:ascii="Times New Roman" w:hAnsi="Times New Roman"/>
          <w:sz w:val="24"/>
          <w:szCs w:val="24"/>
        </w:rPr>
        <w:t xml:space="preserve"> </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a. Tom: Yeah, small changes like that can make a real difference.</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b. Tom: I started recycling old items from my room, and it feels good to give things a new purpose.</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c. Sarah: Nice! I've been turning old jars into mini plant pots, and it's actually fun.</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a - c - b</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a - b - c</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b - a - c</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b - c - a</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18.</w:t>
      </w:r>
      <w:r>
        <w:rPr>
          <w:rFonts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Dear Sir or Madam,</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a. I am writing to apply for the position of part-time shop assistant advertised on your company's website.</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b. I am confident that my strong communication skills and ability to work under pressure make me a suitable candidate for this role.</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c. As a school leaver seeking to enter the workforce, I am highly adaptable and eager to gain practical work experience.</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d. I would welcome the opportunity to attend an interview if I am shortlisted for this position.</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e. I have attached my CV outlining my relevant qualifications, and I look forward to hearing from you soon.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Yours faithfully,</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a - b - c - e - d</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c - a - b - d - e</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a - c - b - d - e</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a - c - b - e - d</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19.</w:t>
      </w:r>
      <w:r>
        <w:rPr>
          <w:rFonts w:cs="Times New Roman" w:ascii="Times New Roman" w:hAnsi="Times New Roman"/>
          <w:sz w:val="24"/>
          <w:szCs w:val="24"/>
        </w:rPr>
        <w:t xml:space="preserve"> </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a. Following this, the percentage of urban residents climbed steadily to 45% in 2020, and it is expected to surpass the rural figure, reaching 60% by the end of the period.</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b. The line graph illustrates the demographic shift between urban and rural populations in a developing country over a period of 50 years, starting from 2000.</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c. On the other hand, the urban population started at exactly 30% in 2000, representing a minority of the country's total population at that time.</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d. Overall, there is a clear upward trend in the proportion of city dwellers, whereas the percentage of people living in the countryside shows a steady decline.</w:t>
      </w:r>
    </w:p>
    <w:p>
      <w:pPr>
        <w:pStyle w:val="Normal"/>
        <w:spacing w:lineRule="auto" w:line="240" w:before="0" w:after="0"/>
        <w:rPr>
          <w:rFonts w:ascii="Times New Roman" w:hAnsi="Times New Roman" w:cs="Times New Roman"/>
          <w:sz w:val="24"/>
          <w:szCs w:val="24"/>
        </w:rPr>
      </w:pPr>
      <w:r>
        <w:rPr>
          <w:rFonts w:cs="Times New Roman" w:ascii="Times New Roman" w:hAnsi="Times New Roman"/>
          <w:color w:val="000000"/>
          <w:sz w:val="24"/>
          <w:szCs w:val="24"/>
        </w:rPr>
        <w:t>e. In 2000, the rural population was dominant, standing at 70%, but this figure gradually fell to 55% in 2020 and is projected to drop further to 40% by 2050.</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b - a - d - c - e</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b - e - d - a - c</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b - d - e - c - a</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b - c - d - a - 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i/>
          <w:iCs/>
          <w:color w:val="000000"/>
          <w:sz w:val="24"/>
          <w:szCs w:val="24"/>
        </w:rPr>
        <w:t>Read the passage and mark the letter A, B, C or D on your answer sheet to indicate the best answer to each of the following questions from 20 to 29.</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Digital media have dramatically changed how we consume information, largely due to the effects of social media. These digital sites provide users with highly personalized news feeds, carefully curated to align with their past interactions such as what they have liked, followed, commented on, etc. This algorithmic tailoring often leads to the formation of "echo chambers", situations where individuals are mainly exposed to information that reinforces their existing beliefs. Such selective exposure not only limits intellectual growth but also cultivates a fragmented understanding of complex issues, where diverse perspectives are systematically sidelined. Because of this lack of variety, a shared reality can become </w:t>
      </w:r>
      <w:r>
        <w:rPr>
          <w:rFonts w:cs="Times New Roman" w:ascii="Times New Roman" w:hAnsi="Times New Roman"/>
          <w:b/>
          <w:bCs/>
          <w:iCs/>
          <w:color w:val="000000"/>
          <w:sz w:val="24"/>
          <w:szCs w:val="24"/>
          <w:u w:val="single"/>
        </w:rPr>
        <w:t>elusive</w:t>
      </w:r>
      <w:r>
        <w:rPr>
          <w:rFonts w:cs="Times New Roman" w:ascii="Times New Roman" w:hAnsi="Times New Roman"/>
          <w:color w:val="000000"/>
          <w:sz w:val="24"/>
          <w:szCs w:val="24"/>
        </w:rPr>
        <w:t>, replaced by separate, one-sided versions.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b/>
          <w:color w:val="000000"/>
          <w:sz w:val="24"/>
          <w:szCs w:val="24"/>
        </w:rPr>
        <w:t>[I]</w:t>
      </w:r>
      <w:r>
        <w:rPr>
          <w:rFonts w:cs="Times New Roman" w:ascii="Times New Roman" w:hAnsi="Times New Roman"/>
          <w:color w:val="000000"/>
          <w:sz w:val="24"/>
          <w:szCs w:val="24"/>
        </w:rPr>
        <w:t xml:space="preserve"> The root cause of these echo chambers lies in confirmation bias, a human cognitive tendency. It drives individuals to seek out, interpret, and favor information that supports their pre-existing beliefs, while simultaneously downplaying or rejecting information that contradicts those views. Every social media platform, in pursuit of maximizing user engagement and, consequently, advertising revenue, unintentionally amplifies this natural tendency. By prioritizing content that resonates with a user's current belief system, </w:t>
      </w:r>
      <w:r>
        <w:rPr>
          <w:rFonts w:cs="Times New Roman" w:ascii="Times New Roman" w:hAnsi="Times New Roman"/>
          <w:b/>
          <w:color w:val="000000"/>
          <w:sz w:val="24"/>
          <w:szCs w:val="24"/>
          <w:u w:val="single"/>
        </w:rPr>
        <w:t>its</w:t>
      </w:r>
      <w:r>
        <w:rPr>
          <w:rFonts w:cs="Times New Roman" w:ascii="Times New Roman" w:hAnsi="Times New Roman"/>
          <w:color w:val="000000"/>
          <w:sz w:val="24"/>
          <w:szCs w:val="24"/>
        </w:rPr>
        <w:t xml:space="preserve"> algorithms create a feedback loop, making it less likely for individuals to encounter challenging or differing viewpoints. </w:t>
      </w:r>
      <w:r>
        <w:rPr>
          <w:rFonts w:cs="Times New Roman" w:ascii="Times New Roman" w:hAnsi="Times New Roman"/>
          <w:b/>
          <w:bCs/>
          <w:iCs/>
          <w:color w:val="000000"/>
          <w:sz w:val="24"/>
          <w:szCs w:val="24"/>
          <w:u w:val="single"/>
        </w:rPr>
        <w:t>This continuous validation, while psychologically comforting, significantly impedes the development of critical thinking skills and open-mindedness</w:t>
      </w:r>
      <w:r>
        <w:rPr>
          <w:rFonts w:cs="Times New Roman" w:ascii="Times New Roman" w:hAnsi="Times New Roman"/>
          <w:b/>
          <w:bCs/>
          <w:i/>
          <w:iCs/>
          <w:color w:val="000000"/>
          <w:sz w:val="24"/>
          <w:szCs w:val="24"/>
        </w:rPr>
        <w:t>.</w:t>
      </w:r>
      <w:r>
        <w:rPr>
          <w:rFonts w:cs="Times New Roman" w:ascii="Times New Roman" w:hAnsi="Times New Roman"/>
          <w:color w:val="000000"/>
          <w:sz w:val="24"/>
          <w:szCs w:val="24"/>
        </w:rPr>
        <w:t xml:space="preserve"> </w:t>
      </w:r>
      <w:r>
        <w:rPr>
          <w:rFonts w:cs="Times New Roman" w:ascii="Times New Roman" w:hAnsi="Times New Roman"/>
          <w:b/>
          <w:color w:val="000000"/>
          <w:sz w:val="24"/>
          <w:szCs w:val="24"/>
        </w:rPr>
        <w:t>[II]</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impact of echo chambers on society is also concerning. Social media sites that restrict users' access to opposing viewpoints and reinforce their existing viewpoints could potentially exacerbate societal division. For instance, on the issue of climate change, one user might only see posts downplaying environmental risks, while another is exposed exclusively to catastrophic warnings. Since each group relies on completely disparate bodies of fact, there is little basis for them to share any kind of mutual understanding. </w:t>
      </w:r>
      <w:r>
        <w:rPr>
          <w:rFonts w:cs="Times New Roman" w:ascii="Times New Roman" w:hAnsi="Times New Roman"/>
          <w:b/>
          <w:color w:val="000000"/>
          <w:sz w:val="24"/>
          <w:szCs w:val="24"/>
        </w:rPr>
        <w:t>[III]</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Breaking free from these echo chambers requires a conscious effort. Doing so involves cultivating digital literacy, actively seeking out diverse and credible sources of information, and critically evaluating content rather than passively consuming what algorithms present to us. Only through such proactive measures can individuals cultivate a more comprehensive understanding of the world, thereby fostering a more inclusive exchange of ideas across the increasingly fractured digital landscape. </w:t>
      </w:r>
      <w:r>
        <w:rPr>
          <w:rFonts w:cs="Times New Roman" w:ascii="Times New Roman" w:hAnsi="Times New Roman"/>
          <w:b/>
          <w:color w:val="000000"/>
          <w:sz w:val="24"/>
          <w:szCs w:val="24"/>
        </w:rPr>
        <w:t>[IV]</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(Adapted from </w:t>
      </w:r>
      <w:r>
        <w:rPr>
          <w:rFonts w:cs="Times New Roman" w:ascii="Times New Roman" w:hAnsi="Times New Roman"/>
          <w:i/>
          <w:iCs/>
          <w:color w:val="000000"/>
          <w:sz w:val="24"/>
          <w:szCs w:val="24"/>
          <w:u w:val="single"/>
        </w:rPr>
        <w:t>https://www.wired.com</w:t>
      </w:r>
      <w:r>
        <w:rPr>
          <w:rFonts w:cs="Times New Roman" w:ascii="Times New Roman" w:hAnsi="Times New Roman"/>
          <w:i/>
          <w:iCs/>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20.</w:t>
      </w:r>
      <w:r>
        <w:rPr>
          <w:rFonts w:cs="Times New Roman" w:ascii="Times New Roman" w:hAnsi="Times New Roman"/>
          <w:sz w:val="24"/>
          <w:szCs w:val="24"/>
        </w:rPr>
        <w:t xml:space="preserve"> </w:t>
      </w:r>
      <w:r>
        <w:rPr>
          <w:rFonts w:cs="Times New Roman" w:ascii="Times New Roman" w:hAnsi="Times New Roman"/>
          <w:color w:val="000000"/>
          <w:sz w:val="24"/>
          <w:szCs w:val="24"/>
        </w:rPr>
        <w:t>According to paragraph 1, what is a primary characteristic of news feeds on social media platforms?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They are carefully tailored to individuals based on their previous online behavior.</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They are carefully curated to systematically sideline the user's past interactions.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They aim to create a shared reality by reinforcing existing beliefs through diverse perspectives.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They are designed to challenge users' existing beliefs and broaden their perspectives.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21.</w:t>
      </w:r>
      <w:r>
        <w:rPr>
          <w:rFonts w:cs="Times New Roman" w:ascii="Times New Roman" w:hAnsi="Times New Roman"/>
          <w:sz w:val="24"/>
          <w:szCs w:val="24"/>
        </w:rPr>
        <w:t xml:space="preserve"> </w:t>
      </w:r>
      <w:r>
        <w:rPr>
          <w:rFonts w:cs="Times New Roman" w:ascii="Times New Roman" w:hAnsi="Times New Roman"/>
          <w:color w:val="000000"/>
          <w:sz w:val="24"/>
          <w:szCs w:val="24"/>
        </w:rPr>
        <w:t>Which of the following best summarises paragraph 2?</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Social media algorithms are designed to challenge users' existing beliefs and foster intellectual growth.</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Social media platforms try to reduce confirmation bias in order to maximize their advertising revenue.</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Social media algorithms exploit confirmation bias, creating feedback loops that hinder intellectual growth.</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The feedback loop created by algorithms provides psychological comfort, which helps users improve their critical thinking.</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22.</w:t>
      </w:r>
      <w:r>
        <w:rPr>
          <w:rFonts w:cs="Times New Roman" w:ascii="Times New Roman" w:hAnsi="Times New Roman"/>
          <w:sz w:val="24"/>
          <w:szCs w:val="24"/>
        </w:rPr>
        <w:t xml:space="preserve"> </w:t>
      </w:r>
      <w:r>
        <w:rPr>
          <w:rFonts w:cs="Times New Roman" w:ascii="Times New Roman" w:hAnsi="Times New Roman"/>
          <w:color w:val="000000"/>
          <w:sz w:val="24"/>
          <w:szCs w:val="24"/>
        </w:rPr>
        <w:t>Which of the following is NOT mentioned as an impact of echo chambers?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They exacerbate societal division among different groups.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They encourage the development of critical thinking skills.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They contribute to a fragmented understanding of complex issues.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They make a shared reality become elusive.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23.</w:t>
      </w:r>
      <w:r>
        <w:rPr>
          <w:rFonts w:cs="Times New Roman" w:ascii="Times New Roman" w:hAnsi="Times New Roman"/>
          <w:sz w:val="24"/>
          <w:szCs w:val="24"/>
        </w:rPr>
        <w:t xml:space="preserve"> </w:t>
      </w:r>
      <w:r>
        <w:rPr>
          <w:rFonts w:cs="Times New Roman" w:ascii="Times New Roman" w:hAnsi="Times New Roman"/>
          <w:color w:val="000000"/>
          <w:sz w:val="24"/>
          <w:szCs w:val="24"/>
        </w:rPr>
        <w:t>The word "</w:t>
      </w:r>
      <w:r>
        <w:rPr>
          <w:rFonts w:cs="Times New Roman" w:ascii="Times New Roman" w:hAnsi="Times New Roman"/>
          <w:b/>
          <w:bCs/>
          <w:i/>
          <w:iCs/>
          <w:color w:val="000000"/>
          <w:sz w:val="24"/>
          <w:szCs w:val="24"/>
        </w:rPr>
        <w:t>elusive</w:t>
      </w:r>
      <w:r>
        <w:rPr>
          <w:rFonts w:cs="Times New Roman" w:ascii="Times New Roman" w:hAnsi="Times New Roman"/>
          <w:color w:val="000000"/>
          <w:sz w:val="24"/>
          <w:szCs w:val="24"/>
        </w:rPr>
        <w:t>" in paragraph 1 mostly means ________.</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simple to reach</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clear to everyone</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commonly known</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difficult to achieve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24.</w:t>
      </w:r>
      <w:r>
        <w:rPr>
          <w:rFonts w:cs="Times New Roman" w:ascii="Times New Roman" w:hAnsi="Times New Roman"/>
          <w:sz w:val="24"/>
          <w:szCs w:val="24"/>
        </w:rPr>
        <w:t xml:space="preserve"> </w:t>
      </w:r>
      <w:r>
        <w:rPr>
          <w:rFonts w:cs="Times New Roman" w:ascii="Times New Roman" w:hAnsi="Times New Roman"/>
          <w:color w:val="000000"/>
          <w:sz w:val="24"/>
          <w:szCs w:val="24"/>
        </w:rPr>
        <w:t>The word "</w:t>
      </w:r>
      <w:r>
        <w:rPr>
          <w:rFonts w:cs="Times New Roman" w:ascii="Times New Roman" w:hAnsi="Times New Roman"/>
          <w:b/>
          <w:bCs/>
          <w:i/>
          <w:iCs/>
          <w:color w:val="000000"/>
          <w:sz w:val="24"/>
          <w:szCs w:val="24"/>
        </w:rPr>
        <w:t>its</w:t>
      </w:r>
      <w:r>
        <w:rPr>
          <w:rFonts w:cs="Times New Roman" w:ascii="Times New Roman" w:hAnsi="Times New Roman"/>
          <w:color w:val="000000"/>
          <w:sz w:val="24"/>
          <w:szCs w:val="24"/>
        </w:rPr>
        <w:t>" in paragraph 2 refers to ________.</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current belief system's</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this natural tendency's</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social media platform's</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confirmation bias's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25.</w:t>
      </w:r>
      <w:r>
        <w:rPr>
          <w:rFonts w:cs="Times New Roman" w:ascii="Times New Roman" w:hAnsi="Times New Roman"/>
          <w:sz w:val="24"/>
          <w:szCs w:val="24"/>
        </w:rPr>
        <w:t xml:space="preserve"> </w:t>
      </w:r>
      <w:r>
        <w:rPr>
          <w:rFonts w:cs="Times New Roman" w:ascii="Times New Roman" w:hAnsi="Times New Roman"/>
          <w:color w:val="000000"/>
          <w:sz w:val="24"/>
          <w:szCs w:val="24"/>
        </w:rPr>
        <w:t>Which of the following best paraphrases the underlined sentence in paragraph 2?</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Psychological comfort derived from constant validation is proportional to the development of critical thinking and open-mindedness.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Although constant validation provides a sense of psychological ease, it substantially hampers the growth of critical thinking and open-mindedness.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The development of critical thinking and open-mindedness is only possible when psychological comfort is continuously challenged.</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While continuous validation is psychologically beneficial, it unintentionally supports the development of critical thinking and open-mindedness.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26.</w:t>
      </w:r>
      <w:r>
        <w:rPr>
          <w:rFonts w:cs="Times New Roman" w:ascii="Times New Roman" w:hAnsi="Times New Roman"/>
          <w:sz w:val="24"/>
          <w:szCs w:val="24"/>
        </w:rPr>
        <w:t xml:space="preserve"> </w:t>
      </w:r>
      <w:r>
        <w:rPr>
          <w:rFonts w:cs="Times New Roman" w:ascii="Times New Roman" w:hAnsi="Times New Roman"/>
          <w:color w:val="000000"/>
          <w:sz w:val="24"/>
          <w:szCs w:val="24"/>
        </w:rPr>
        <w:t>The example of climate change in paragraph 3 serves primarily to ________.</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highlight the universal agreement needed for cooperation on global problems.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illustrate how shared reality can become elusive due to differing factual bases.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emphasize the global consensus on environmental risks and catastrophic warnings.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demonstrate the effectiveness of algorithms in presenting balanced information.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27.</w:t>
      </w:r>
      <w:r>
        <w:rPr>
          <w:rFonts w:cs="Times New Roman" w:ascii="Times New Roman" w:hAnsi="Times New Roman"/>
          <w:sz w:val="24"/>
          <w:szCs w:val="24"/>
        </w:rPr>
        <w:t xml:space="preserve"> </w:t>
      </w:r>
      <w:r>
        <w:rPr>
          <w:rFonts w:cs="Times New Roman" w:ascii="Times New Roman" w:hAnsi="Times New Roman"/>
          <w:color w:val="000000"/>
          <w:sz w:val="24"/>
          <w:szCs w:val="24"/>
        </w:rPr>
        <w:t>What can be inferred about the algorithms used by social media platforms from the passage?</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They prioritize content that maintains user comfort and engagement, even at the expense of intellectual diversity.</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They are mainly designed to offer users a wide variety of challenging and different viewpoints from many sources.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Their ability to personalize content becomes much less effective as people learn more about how to use technology.</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They are designed to intentionally create societal division by keeping people inside their own small and narrow groups.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28.</w:t>
      </w:r>
      <w:r>
        <w:rPr>
          <w:rFonts w:cs="Times New Roman" w:ascii="Times New Roman" w:hAnsi="Times New Roman"/>
          <w:sz w:val="24"/>
          <w:szCs w:val="24"/>
        </w:rPr>
        <w:t xml:space="preserve"> </w:t>
      </w:r>
      <w:r>
        <w:rPr>
          <w:rFonts w:cs="Times New Roman" w:ascii="Times New Roman" w:hAnsi="Times New Roman"/>
          <w:color w:val="000000"/>
          <w:sz w:val="24"/>
          <w:szCs w:val="24"/>
        </w:rPr>
        <w:t>Where in the passage does the following sentence best fit?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i/>
          <w:iCs/>
          <w:color w:val="000000"/>
          <w:sz w:val="24"/>
          <w:szCs w:val="24"/>
        </w:rPr>
        <w:t>Ultimately, this lack of shared understanding can contribute to impeding cooperation needed to resolve shared global problems.</w:t>
      </w:r>
    </w:p>
    <w:p>
      <w:pPr>
        <w:pStyle w:val="Normal"/>
        <w:tabs>
          <w:tab w:val="left" w:pos="2833" w:leader="none"/>
          <w:tab w:val="left" w:pos="5383" w:leader="none"/>
          <w:tab w:val="left" w:pos="793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b/>
          <w:color w:val="000000"/>
          <w:sz w:val="24"/>
          <w:szCs w:val="24"/>
        </w:rPr>
        <w:t>[I]</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b/>
          <w:color w:val="000000"/>
          <w:sz w:val="24"/>
          <w:szCs w:val="24"/>
        </w:rPr>
        <w:t>[II]</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b/>
          <w:color w:val="000000"/>
          <w:sz w:val="24"/>
          <w:szCs w:val="24"/>
        </w:rPr>
        <w:t>[III]</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b/>
          <w:color w:val="000000"/>
          <w:sz w:val="24"/>
          <w:szCs w:val="24"/>
        </w:rPr>
        <w:t>[IV]</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29.</w:t>
      </w:r>
      <w:r>
        <w:rPr>
          <w:rFonts w:cs="Times New Roman" w:ascii="Times New Roman" w:hAnsi="Times New Roman"/>
          <w:sz w:val="24"/>
          <w:szCs w:val="24"/>
        </w:rPr>
        <w:t xml:space="preserve"> </w:t>
      </w:r>
      <w:r>
        <w:rPr>
          <w:rFonts w:cs="Times New Roman" w:ascii="Times New Roman" w:hAnsi="Times New Roman"/>
          <w:color w:val="000000"/>
          <w:sz w:val="24"/>
          <w:szCs w:val="24"/>
        </w:rPr>
        <w:t>Which of the following best summarises the passage?</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While echo chambers pose some challenges to individual intellectual growth, their overall impact on global problem-solving remains negligible.</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The digital age has highlighted the inherent human tendency of confirmation bias, an issue that social media platforms are actively working to mitigate.</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Personalized digital feeds create echo chambers, reinforcing existing beliefs and causing societal division, but individuals can overcome this through active digital literacy.</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Social media algorithms primarily aim to foster intellectual growth among users by exposing them to a wide range of digital content.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i/>
          <w:iCs/>
          <w:color w:val="000000"/>
          <w:sz w:val="24"/>
          <w:szCs w:val="24"/>
        </w:rPr>
        <w:t>Read the following passage and mark the letter A, B, C or D on your answer sheet to indicate the option that best fits each of the numbered blanks from 30 to 34.</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Cambridge Dictionary has recently named "parasocial" as its word of the year, defining it as a one-sided connection that people feel with individuals they do not know, or even with artificial intelligence. This phenomenon, </w:t>
      </w:r>
      <w:r>
        <w:rPr>
          <w:rFonts w:cs="Times New Roman" w:ascii="Times New Roman" w:hAnsi="Times New Roman"/>
          <w:b/>
          <w:color w:val="000000"/>
          <w:sz w:val="24"/>
          <w:szCs w:val="24"/>
        </w:rPr>
        <w:t>(30)</w:t>
      </w:r>
      <w:r>
        <w:rPr>
          <w:rFonts w:cs="Times New Roman" w:ascii="Times New Roman" w:hAnsi="Times New Roman"/>
          <w:color w:val="000000"/>
          <w:sz w:val="24"/>
          <w:szCs w:val="24"/>
        </w:rPr>
        <w:t xml:space="preserve"> ________, involves a sense of intimacy that is not reciprocated by the other party. A common example is the emotional attachment fans develop towards celebrities like Taylor Swift, despite never having met them.</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Generally, most parasocial relationships are healthy, serving as a normal way to explore thoughts and emotions about others. They allow individuals </w:t>
      </w:r>
      <w:r>
        <w:rPr>
          <w:rFonts w:cs="Times New Roman" w:ascii="Times New Roman" w:hAnsi="Times New Roman"/>
          <w:b/>
          <w:color w:val="000000"/>
          <w:sz w:val="24"/>
          <w:szCs w:val="24"/>
        </w:rPr>
        <w:t>(31)</w:t>
      </w:r>
      <w:r>
        <w:rPr>
          <w:rFonts w:cs="Times New Roman" w:ascii="Times New Roman" w:hAnsi="Times New Roman"/>
          <w:color w:val="000000"/>
          <w:sz w:val="24"/>
          <w:szCs w:val="24"/>
        </w:rPr>
        <w:t xml:space="preserve"> ________, and to find inspiration from accomplishments, even from long-dead writers. </w:t>
      </w:r>
      <w:r>
        <w:rPr>
          <w:rFonts w:cs="Times New Roman" w:ascii="Times New Roman" w:hAnsi="Times New Roman"/>
          <w:b/>
          <w:color w:val="000000"/>
          <w:sz w:val="24"/>
          <w:szCs w:val="24"/>
        </w:rPr>
        <w:t>(32)</w:t>
      </w:r>
      <w:r>
        <w:rPr>
          <w:rFonts w:cs="Times New Roman" w:ascii="Times New Roman" w:hAnsi="Times New Roman"/>
          <w:color w:val="000000"/>
          <w:sz w:val="24"/>
          <w:szCs w:val="24"/>
        </w:rPr>
        <w:t xml:space="preserve"> ________, these connections are a fundamentally healthy expression of emotional and social desires, provided they do not interfere with mutual relationships in the physical world.</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However, these relationships become problematic if they dominate a person's thoughts or impede independent decision-making. This concern is particularly relevant with AI chatbots </w:t>
      </w:r>
      <w:r>
        <w:rPr>
          <w:rFonts w:cs="Times New Roman" w:ascii="Times New Roman" w:hAnsi="Times New Roman"/>
          <w:b/>
          <w:color w:val="000000"/>
          <w:sz w:val="24"/>
          <w:szCs w:val="24"/>
        </w:rPr>
        <w:t>(33)</w:t>
      </w:r>
      <w:r>
        <w:rPr>
          <w:rFonts w:cs="Times New Roman" w:ascii="Times New Roman" w:hAnsi="Times New Roman"/>
          <w:color w:val="000000"/>
          <w:sz w:val="24"/>
          <w:szCs w:val="24"/>
        </w:rPr>
        <w:t xml:space="preserve"> ________. Such highly customized interactions, often designed to flatter or agree, pose a real risk. </w:t>
      </w:r>
      <w:r>
        <w:rPr>
          <w:rFonts w:cs="Times New Roman" w:ascii="Times New Roman" w:hAnsi="Times New Roman"/>
          <w:b/>
          <w:color w:val="000000"/>
          <w:sz w:val="24"/>
          <w:szCs w:val="24"/>
        </w:rPr>
        <w:t>(34)</w:t>
      </w:r>
      <w:r>
        <w:rPr>
          <w:rFonts w:cs="Times New Roman" w:ascii="Times New Roman" w:hAnsi="Times New Roman"/>
          <w:color w:val="000000"/>
          <w:sz w:val="24"/>
          <w:szCs w:val="24"/>
        </w:rPr>
        <w:t xml:space="preserve"> ________. This dependency can hinder the development of crucial social and empathetic skills necessary for genuine human connection.</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(Adapted from: </w:t>
      </w:r>
      <w:r>
        <w:rPr>
          <w:rFonts w:cs="Times New Roman" w:ascii="Times New Roman" w:hAnsi="Times New Roman"/>
          <w:i/>
          <w:iCs/>
          <w:color w:val="000000"/>
          <w:sz w:val="24"/>
          <w:szCs w:val="24"/>
          <w:u w:val="single"/>
        </w:rPr>
        <w:t>https://www.bbc.com</w:t>
      </w:r>
      <w:r>
        <w:rPr>
          <w:rFonts w:cs="Times New Roman" w:ascii="Times New Roman" w:hAnsi="Times New Roman"/>
          <w:i/>
          <w:iCs/>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30.</w:t>
      </w:r>
      <w:r>
        <w:rPr>
          <w:rFonts w:cs="Times New Roman" w:ascii="Times New Roman" w:hAnsi="Times New Roman"/>
          <w:sz w:val="24"/>
          <w:szCs w:val="24"/>
        </w:rPr>
        <w:t xml:space="preserve"> </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a one-sided bond typically formed subconsciously</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defining as a one-sided bond formed subconsciously</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which a one-sided bond is typically formed subconsciously</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is a one-sided bond typically formed subconsciously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31.</w:t>
      </w:r>
      <w:r>
        <w:rPr>
          <w:rFonts w:cs="Times New Roman" w:ascii="Times New Roman" w:hAnsi="Times New Roman"/>
          <w:sz w:val="24"/>
          <w:szCs w:val="24"/>
        </w:rPr>
        <w:t xml:space="preserve"> </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to evaluate their interpersonal skills in competitive environments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to align their personal values with expectations of their social circle</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to bypass the need for any real-world social interaction</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to understand their own place within the broader social landscape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32.</w:t>
      </w:r>
      <w:r>
        <w:rPr>
          <w:rFonts w:cs="Times New Roman" w:ascii="Times New Roman" w:hAnsi="Times New Roman"/>
          <w:sz w:val="24"/>
          <w:szCs w:val="24"/>
        </w:rPr>
        <w:t xml:space="preserve"> </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Despite the potential for social withdrawal in extremely isolated individuals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Given these beneficial psychological and emotional outlets they provide</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Rather than the replacement of the necessary social bonds in our daily lives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Regardless of the involvement of either living or deceased figures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33.</w:t>
      </w:r>
      <w:r>
        <w:rPr>
          <w:rFonts w:cs="Times New Roman" w:ascii="Times New Roman" w:hAnsi="Times New Roman"/>
          <w:sz w:val="24"/>
          <w:szCs w:val="24"/>
        </w:rPr>
        <w:t xml:space="preserve"> </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whose algorithms meticulously tailor every response to align with a user's specific personality and moods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the primary function of which is to optimize digital engagement through advanced natural language processing</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as they are perceived as being capable of mirroring a user's unique emotional state and preferences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which excel at mimicking subtle aspects of human empathy while remaining entirely devoid of any genuine emotional depth</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34.</w:t>
      </w:r>
      <w:r>
        <w:rPr>
          <w:rFonts w:cs="Times New Roman" w:ascii="Times New Roman" w:hAnsi="Times New Roman"/>
          <w:sz w:val="24"/>
          <w:szCs w:val="24"/>
        </w:rPr>
        <w:t xml:space="preserve"> </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This signifies a fundamental shift in how individuals seek and maintain emotional support</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The potential for misuse of personal data in such advanced AI systems is also significant</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People might use chatbots for emotional soothing instead of developing necessary social skills</w:t>
      </w:r>
    </w:p>
    <w:p>
      <w:pPr>
        <w:pStyle w:val="Normal"/>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It is important to acknowledge that these digital interactions can be misleading</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i/>
          <w:iCs/>
          <w:color w:val="000000"/>
          <w:sz w:val="24"/>
          <w:szCs w:val="24"/>
        </w:rPr>
        <w:t>Read the following leaflet and mark the letter A, B, C or D on your answer sheet to indicate the option that best fits each of the numbered blanks from 35 to 40.</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FUTURE-PROOF YOUR CAREER PATH IN THE AI ERA</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When choosing your future career, you may find the rapid growth of AI to be a major concern. However, by cultivating unique human-centric skills, you can turn this challenge into a great opportunity. To stay competitive, you should:</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Commit yourself </w:t>
      </w:r>
      <w:r>
        <w:rPr>
          <w:rFonts w:cs="Times New Roman" w:ascii="Times New Roman" w:hAnsi="Times New Roman"/>
          <w:b/>
          <w:color w:val="000000"/>
          <w:sz w:val="24"/>
          <w:szCs w:val="24"/>
        </w:rPr>
        <w:t>(35)</w:t>
      </w:r>
      <w:r>
        <w:rPr>
          <w:rFonts w:cs="Times New Roman" w:ascii="Times New Roman" w:hAnsi="Times New Roman"/>
          <w:color w:val="000000"/>
          <w:sz w:val="24"/>
          <w:szCs w:val="24"/>
        </w:rPr>
        <w:t xml:space="preserve"> ________ honing your creative thinking and emotional intelligence.</w:t>
      </w:r>
    </w:p>
    <w:p>
      <w:pPr>
        <w:pStyle w:val="Normal"/>
        <w:spacing w:lineRule="auto" w:line="240" w:before="0" w:after="0"/>
        <w:ind w:firstLine="720"/>
        <w:rPr>
          <w:rFonts w:ascii="Times New Roman" w:hAnsi="Times New Roman" w:cs="Times New Roman"/>
          <w:sz w:val="24"/>
          <w:szCs w:val="24"/>
        </w:rPr>
      </w:pPr>
      <w:r>
        <w:rPr>
          <w:rFonts w:cs="Times New Roman" w:ascii="Times New Roman" w:hAnsi="Times New Roman"/>
          <w:color w:val="000000"/>
          <w:sz w:val="24"/>
          <w:szCs w:val="24"/>
        </w:rPr>
        <w:t xml:space="preserve">Choose a major that requires human depth, </w:t>
      </w:r>
      <w:r>
        <w:rPr>
          <w:rFonts w:cs="Times New Roman" w:ascii="Times New Roman" w:hAnsi="Times New Roman"/>
          <w:b/>
          <w:color w:val="000000"/>
          <w:sz w:val="24"/>
          <w:szCs w:val="24"/>
        </w:rPr>
        <w:t>(36)</w:t>
      </w:r>
      <w:r>
        <w:rPr>
          <w:rFonts w:cs="Times New Roman" w:ascii="Times New Roman" w:hAnsi="Times New Roman"/>
          <w:color w:val="000000"/>
          <w:sz w:val="24"/>
          <w:szCs w:val="24"/>
        </w:rPr>
        <w:t xml:space="preserve"> ________ these fields are the least likely to be fully automated by machines.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During your university years, strive to gain </w:t>
      </w:r>
      <w:r>
        <w:rPr>
          <w:rFonts w:cs="Times New Roman" w:ascii="Times New Roman" w:hAnsi="Times New Roman"/>
          <w:b/>
          <w:color w:val="000000"/>
          <w:sz w:val="24"/>
          <w:szCs w:val="24"/>
        </w:rPr>
        <w:t>(37)</w:t>
      </w:r>
      <w:r>
        <w:rPr>
          <w:rFonts w:cs="Times New Roman" w:ascii="Times New Roman" w:hAnsi="Times New Roman"/>
          <w:color w:val="000000"/>
          <w:sz w:val="24"/>
          <w:szCs w:val="24"/>
        </w:rPr>
        <w:t xml:space="preserve"> ________ through internships or exchange programs.</w:t>
      </w:r>
    </w:p>
    <w:p>
      <w:pPr>
        <w:pStyle w:val="Normal"/>
        <w:spacing w:lineRule="auto" w:line="240" w:before="0" w:after="0"/>
        <w:ind w:firstLine="720"/>
        <w:rPr>
          <w:rFonts w:ascii="Times New Roman" w:hAnsi="Times New Roman" w:cs="Times New Roman"/>
          <w:sz w:val="24"/>
          <w:szCs w:val="24"/>
        </w:rPr>
      </w:pPr>
      <w:r>
        <w:rPr>
          <w:rFonts w:cs="Times New Roman" w:ascii="Times New Roman" w:hAnsi="Times New Roman"/>
          <w:color w:val="000000"/>
          <w:sz w:val="24"/>
          <w:szCs w:val="24"/>
        </w:rPr>
        <w:t xml:space="preserve">Don't study in isolation; try to collaborate with </w:t>
      </w:r>
      <w:r>
        <w:rPr>
          <w:rFonts w:cs="Times New Roman" w:ascii="Times New Roman" w:hAnsi="Times New Roman"/>
          <w:b/>
          <w:color w:val="000000"/>
          <w:sz w:val="24"/>
          <w:szCs w:val="24"/>
        </w:rPr>
        <w:t>(38)</w:t>
      </w:r>
      <w:r>
        <w:rPr>
          <w:rFonts w:cs="Times New Roman" w:ascii="Times New Roman" w:hAnsi="Times New Roman"/>
          <w:color w:val="000000"/>
          <w:sz w:val="24"/>
          <w:szCs w:val="24"/>
        </w:rPr>
        <w:t xml:space="preserve"> ________ ambitious peers to learn how to use technology effectively.</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Instead of viewing AI as a threat, try </w:t>
      </w:r>
      <w:r>
        <w:rPr>
          <w:rFonts w:cs="Times New Roman" w:ascii="Times New Roman" w:hAnsi="Times New Roman"/>
          <w:b/>
          <w:color w:val="000000"/>
          <w:sz w:val="24"/>
          <w:szCs w:val="24"/>
        </w:rPr>
        <w:t>(39)</w:t>
      </w:r>
      <w:r>
        <w:rPr>
          <w:rFonts w:cs="Times New Roman" w:ascii="Times New Roman" w:hAnsi="Times New Roman"/>
          <w:color w:val="000000"/>
          <w:sz w:val="24"/>
          <w:szCs w:val="24"/>
        </w:rPr>
        <w:t xml:space="preserve"> ________ its potential to assist your research and learning process.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Ultimately, your early dedication to self-improvement and adaptability will </w:t>
      </w:r>
      <w:r>
        <w:rPr>
          <w:rFonts w:cs="Times New Roman" w:ascii="Times New Roman" w:hAnsi="Times New Roman"/>
          <w:b/>
          <w:color w:val="000000"/>
          <w:sz w:val="24"/>
          <w:szCs w:val="24"/>
        </w:rPr>
        <w:t>(40)</w:t>
      </w:r>
      <w:r>
        <w:rPr>
          <w:rFonts w:cs="Times New Roman" w:ascii="Times New Roman" w:hAnsi="Times New Roman"/>
          <w:color w:val="000000"/>
          <w:sz w:val="24"/>
          <w:szCs w:val="24"/>
        </w:rPr>
        <w:t xml:space="preserve"> ________ throughout your professional life.</w:t>
      </w:r>
    </w:p>
    <w:p>
      <w:pPr>
        <w:pStyle w:val="Normal"/>
        <w:tabs>
          <w:tab w:val="left" w:pos="1418" w:leader="none"/>
          <w:tab w:val="left" w:pos="3515" w:leader="none"/>
          <w:tab w:val="left" w:pos="5613" w:leader="none"/>
          <w:tab w:val="left" w:pos="7711" w:leader="none"/>
        </w:tabs>
        <w:spacing w:before="0" w:after="0"/>
        <w:rPr>
          <w:rFonts w:ascii="Times New Roman" w:hAnsi="Times New Roman" w:cs="Times New Roman"/>
          <w:sz w:val="24"/>
          <w:szCs w:val="24"/>
        </w:rPr>
      </w:pPr>
      <w:r>
        <w:rPr>
          <w:rFonts w:cs="Times New Roman" w:ascii="Times New Roman" w:hAnsi="Times New Roman"/>
          <w:b/>
          <w:sz w:val="24"/>
          <w:szCs w:val="24"/>
        </w:rPr>
        <w:t>Question 35.</w:t>
      </w:r>
      <w:r>
        <w:rPr>
          <w:rFonts w:cs="Times New Roman" w:ascii="Times New Roman" w:hAnsi="Times New Roman"/>
          <w:sz w:val="24"/>
          <w:szCs w:val="24"/>
        </w:rPr>
        <w:tab/>
      </w: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in</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to</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with</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for</w:t>
      </w:r>
    </w:p>
    <w:p>
      <w:pPr>
        <w:pStyle w:val="Normal"/>
        <w:tabs>
          <w:tab w:val="left" w:pos="1418" w:leader="none"/>
          <w:tab w:val="left" w:pos="3515" w:leader="none"/>
          <w:tab w:val="left" w:pos="5613" w:leader="none"/>
          <w:tab w:val="left" w:pos="7711" w:leader="none"/>
        </w:tabs>
        <w:spacing w:before="0" w:after="0"/>
        <w:rPr>
          <w:rFonts w:ascii="Times New Roman" w:hAnsi="Times New Roman" w:cs="Times New Roman"/>
          <w:sz w:val="24"/>
          <w:szCs w:val="24"/>
        </w:rPr>
      </w:pPr>
      <w:r>
        <w:rPr>
          <w:rFonts w:cs="Times New Roman" w:ascii="Times New Roman" w:hAnsi="Times New Roman"/>
          <w:b/>
          <w:sz w:val="24"/>
          <w:szCs w:val="24"/>
        </w:rPr>
        <w:t>Question 36.</w:t>
      </w:r>
      <w:r>
        <w:rPr>
          <w:rFonts w:cs="Times New Roman" w:ascii="Times New Roman" w:hAnsi="Times New Roman"/>
          <w:sz w:val="24"/>
          <w:szCs w:val="24"/>
        </w:rPr>
        <w:tab/>
      </w: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and</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but</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for</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so</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37.</w:t>
      </w:r>
      <w:r>
        <w:rPr>
          <w:rFonts w:cs="Times New Roman" w:ascii="Times New Roman" w:hAnsi="Times New Roman"/>
          <w:sz w:val="24"/>
          <w:szCs w:val="24"/>
        </w:rPr>
        <w:t xml:space="preserve"> </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industry practical insights</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insights practical industry</w:t>
      </w:r>
    </w:p>
    <w:p>
      <w:pPr>
        <w:pStyle w:val="Normal"/>
        <w:tabs>
          <w:tab w:val="left" w:pos="5383" w:leader="none"/>
        </w:tabs>
        <w:spacing w:before="0" w:after="0"/>
        <w:ind w:left="283" w:hanging="0"/>
        <w:rPr>
          <w:rFonts w:ascii="Times New Roman" w:hAnsi="Times New Roman" w:cs="Times New Roman"/>
          <w:sz w:val="24"/>
          <w:szCs w:val="24"/>
        </w:rPr>
      </w:pP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practical insights industry</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practical industry insights</w:t>
      </w:r>
    </w:p>
    <w:p>
      <w:pPr>
        <w:pStyle w:val="Normal"/>
        <w:tabs>
          <w:tab w:val="left" w:pos="1418" w:leader="none"/>
          <w:tab w:val="left" w:pos="3515" w:leader="none"/>
          <w:tab w:val="left" w:pos="5613" w:leader="none"/>
          <w:tab w:val="left" w:pos="7711" w:leader="none"/>
        </w:tabs>
        <w:spacing w:before="0" w:after="0"/>
        <w:rPr>
          <w:rFonts w:ascii="Times New Roman" w:hAnsi="Times New Roman" w:cs="Times New Roman"/>
          <w:sz w:val="24"/>
          <w:szCs w:val="24"/>
        </w:rPr>
      </w:pPr>
      <w:r>
        <w:rPr>
          <w:rFonts w:cs="Times New Roman" w:ascii="Times New Roman" w:hAnsi="Times New Roman"/>
          <w:b/>
          <w:sz w:val="24"/>
          <w:szCs w:val="24"/>
        </w:rPr>
        <w:t>Question 38.</w:t>
      </w:r>
      <w:r>
        <w:rPr>
          <w:rFonts w:cs="Times New Roman" w:ascii="Times New Roman" w:hAnsi="Times New Roman"/>
          <w:sz w:val="24"/>
          <w:szCs w:val="24"/>
        </w:rPr>
        <w:tab/>
      </w: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other</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the other</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others</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the others</w:t>
      </w:r>
    </w:p>
    <w:p>
      <w:pPr>
        <w:pStyle w:val="Normal"/>
        <w:tabs>
          <w:tab w:val="left" w:pos="1418" w:leader="none"/>
          <w:tab w:val="left" w:pos="3515" w:leader="none"/>
          <w:tab w:val="left" w:pos="5613" w:leader="none"/>
          <w:tab w:val="left" w:pos="7711" w:leader="none"/>
        </w:tabs>
        <w:spacing w:before="0" w:after="0"/>
        <w:rPr>
          <w:rFonts w:ascii="Times New Roman" w:hAnsi="Times New Roman" w:cs="Times New Roman"/>
          <w:sz w:val="24"/>
          <w:szCs w:val="24"/>
        </w:rPr>
      </w:pPr>
      <w:r>
        <w:rPr>
          <w:rFonts w:cs="Times New Roman" w:ascii="Times New Roman" w:hAnsi="Times New Roman"/>
          <w:b/>
          <w:sz w:val="24"/>
          <w:szCs w:val="24"/>
        </w:rPr>
        <w:t>Question 39.</w:t>
      </w:r>
      <w:r>
        <w:rPr>
          <w:rFonts w:cs="Times New Roman" w:ascii="Times New Roman" w:hAnsi="Times New Roman"/>
          <w:sz w:val="24"/>
          <w:szCs w:val="24"/>
        </w:rPr>
        <w:tab/>
      </w: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ignoring</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embracing</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imitating</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measuring</w:t>
      </w:r>
    </w:p>
    <w:p>
      <w:pPr>
        <w:pStyle w:val="Normal"/>
        <w:tabs>
          <w:tab w:val="left" w:pos="1418" w:leader="none"/>
          <w:tab w:val="left" w:pos="3515" w:leader="none"/>
          <w:tab w:val="left" w:pos="5613" w:leader="none"/>
          <w:tab w:val="left" w:pos="7711" w:leader="none"/>
        </w:tabs>
        <w:spacing w:before="0" w:after="0"/>
        <w:rPr>
          <w:rFonts w:ascii="Times New Roman" w:hAnsi="Times New Roman" w:cs="Times New Roman"/>
          <w:sz w:val="24"/>
          <w:szCs w:val="24"/>
        </w:rPr>
      </w:pPr>
      <w:r>
        <w:rPr>
          <w:rFonts w:cs="Times New Roman" w:ascii="Times New Roman" w:hAnsi="Times New Roman"/>
          <w:b/>
          <w:sz w:val="24"/>
          <w:szCs w:val="24"/>
        </w:rPr>
        <w:t>Question 40.</w:t>
      </w:r>
      <w:r>
        <w:rPr>
          <w:rFonts w:cs="Times New Roman" w:ascii="Times New Roman" w:hAnsi="Times New Roman"/>
          <w:sz w:val="24"/>
          <w:szCs w:val="24"/>
        </w:rPr>
        <w:tab/>
      </w:r>
      <w:r>
        <w:rPr>
          <w:rFonts w:cs="Times New Roman" w:ascii="Times New Roman" w:hAnsi="Times New Roman"/>
          <w:b/>
          <w:sz w:val="24"/>
          <w:szCs w:val="24"/>
        </w:rPr>
        <w:t xml:space="preserve">A. </w:t>
      </w:r>
      <w:r>
        <w:rPr>
          <w:rFonts w:eastAsia="Times New Roman" w:cs="Times New Roman" w:ascii="Times New Roman" w:hAnsi="Times New Roman"/>
          <w:color w:val="000000"/>
          <w:sz w:val="24"/>
          <w:szCs w:val="24"/>
        </w:rPr>
        <w:t>mark time</w:t>
      </w:r>
      <w:r>
        <w:rPr>
          <w:rFonts w:cs="Times New Roman" w:ascii="Times New Roman" w:hAnsi="Times New Roman"/>
          <w:sz w:val="24"/>
          <w:szCs w:val="24"/>
        </w:rPr>
        <w:tab/>
      </w:r>
      <w:r>
        <w:rPr>
          <w:rFonts w:cs="Times New Roman" w:ascii="Times New Roman" w:hAnsi="Times New Roman"/>
          <w:b/>
          <w:sz w:val="24"/>
          <w:szCs w:val="24"/>
        </w:rPr>
        <w:t xml:space="preserve">B. </w:t>
      </w:r>
      <w:r>
        <w:rPr>
          <w:rFonts w:eastAsia="Times New Roman" w:cs="Times New Roman" w:ascii="Times New Roman" w:hAnsi="Times New Roman"/>
          <w:color w:val="000000"/>
          <w:sz w:val="24"/>
          <w:szCs w:val="24"/>
        </w:rPr>
        <w:t>pay dividends</w:t>
      </w:r>
      <w:r>
        <w:rPr>
          <w:rFonts w:cs="Times New Roman" w:ascii="Times New Roman" w:hAnsi="Times New Roman"/>
          <w:sz w:val="24"/>
          <w:szCs w:val="24"/>
        </w:rPr>
        <w:tab/>
      </w:r>
      <w:r>
        <w:rPr>
          <w:rFonts w:cs="Times New Roman" w:ascii="Times New Roman" w:hAnsi="Times New Roman"/>
          <w:b/>
          <w:sz w:val="24"/>
          <w:szCs w:val="24"/>
        </w:rPr>
        <w:t xml:space="preserve">C. </w:t>
      </w:r>
      <w:r>
        <w:rPr>
          <w:rFonts w:eastAsia="Times New Roman" w:cs="Times New Roman" w:ascii="Times New Roman" w:hAnsi="Times New Roman"/>
          <w:color w:val="000000"/>
          <w:sz w:val="24"/>
          <w:szCs w:val="24"/>
        </w:rPr>
        <w:t>take root</w:t>
      </w:r>
      <w:r>
        <w:rPr>
          <w:rFonts w:cs="Times New Roman" w:ascii="Times New Roman" w:hAnsi="Times New Roman"/>
          <w:sz w:val="24"/>
          <w:szCs w:val="24"/>
        </w:rPr>
        <w:tab/>
      </w:r>
      <w:r>
        <w:rPr>
          <w:rFonts w:cs="Times New Roman" w:ascii="Times New Roman" w:hAnsi="Times New Roman"/>
          <w:b/>
          <w:sz w:val="24"/>
          <w:szCs w:val="24"/>
        </w:rPr>
        <w:t xml:space="preserve">D. </w:t>
      </w:r>
      <w:r>
        <w:rPr>
          <w:rFonts w:eastAsia="Times New Roman" w:cs="Times New Roman" w:ascii="Times New Roman" w:hAnsi="Times New Roman"/>
          <w:color w:val="000000"/>
          <w:sz w:val="24"/>
          <w:szCs w:val="24"/>
        </w:rPr>
        <w:t>gain ground</w:t>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HẾT -------</w:t>
      </w:r>
    </w:p>
    <w:p>
      <w:pPr>
        <w:pStyle w:val="Normal"/>
        <w:numPr>
          <w:ilvl w:val="0"/>
          <w:numId w:val="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i/>
          <w:iCs/>
          <w:sz w:val="24"/>
          <w:szCs w:val="24"/>
        </w:rPr>
        <w:t>Thí sinh không được sử dụng tài liệu.</w:t>
      </w:r>
      <w:r>
        <w:rPr>
          <w:rFonts w:eastAsia="Times New Roman" w:cs="Times New Roman" w:ascii="Times New Roman" w:hAnsi="Times New Roman"/>
          <w:sz w:val="24"/>
          <w:szCs w:val="24"/>
        </w:rPr>
        <w:t xml:space="preserve"> </w:t>
      </w:r>
    </w:p>
    <w:p>
      <w:pPr>
        <w:pStyle w:val="Normal"/>
        <w:numPr>
          <w:ilvl w:val="0"/>
          <w:numId w:val="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i/>
          <w:iCs/>
          <w:sz w:val="24"/>
          <w:szCs w:val="24"/>
        </w:rPr>
        <w:t>Giám thị không giải thích gì thêm.</w:t>
      </w:r>
    </w:p>
    <w:p>
      <w:pPr>
        <w:pStyle w:val="Normal"/>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r>
    </w:p>
    <w:p>
      <w:pPr>
        <w:pStyle w:val="Normal"/>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t>ĐÁP ÁN THAM KHẢO</w:t>
      </w:r>
    </w:p>
    <w:tbl>
      <w:tblPr>
        <w:tblStyle w:val="TableGrid"/>
        <w:tblW w:w="10755" w:type="dxa"/>
        <w:jc w:val="left"/>
        <w:tblInd w:w="0" w:type="dxa"/>
        <w:tblCellMar>
          <w:top w:w="0" w:type="dxa"/>
          <w:left w:w="108" w:type="dxa"/>
          <w:bottom w:w="0" w:type="dxa"/>
          <w:right w:w="108" w:type="dxa"/>
        </w:tblCellMar>
        <w:tblLook w:firstRow="1" w:noVBand="1" w:lastRow="0" w:firstColumn="1" w:lastColumn="0" w:noHBand="0" w:val="04a0"/>
      </w:tblPr>
      <w:tblGrid>
        <w:gridCol w:w="1344"/>
        <w:gridCol w:w="1344"/>
        <w:gridCol w:w="1345"/>
        <w:gridCol w:w="1344"/>
        <w:gridCol w:w="1344"/>
        <w:gridCol w:w="1345"/>
        <w:gridCol w:w="1344"/>
        <w:gridCol w:w="1343"/>
      </w:tblGrid>
      <w:tr>
        <w:trPr/>
        <w:tc>
          <w:tcPr>
            <w:tcW w:w="1344" w:type="dxa"/>
            <w:tcBorders/>
            <w:shd w:color="auto" w:fill="00B0F0"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Câu</w:t>
            </w:r>
          </w:p>
        </w:tc>
        <w:tc>
          <w:tcPr>
            <w:tcW w:w="1344" w:type="dxa"/>
            <w:tcBorders/>
            <w:shd w:color="auto" w:fill="00B0F0"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Đáp án</w:t>
            </w:r>
          </w:p>
        </w:tc>
        <w:tc>
          <w:tcPr>
            <w:tcW w:w="1345" w:type="dxa"/>
            <w:tcBorders/>
            <w:shd w:color="auto" w:fill="00B0F0"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Câu</w:t>
            </w:r>
          </w:p>
        </w:tc>
        <w:tc>
          <w:tcPr>
            <w:tcW w:w="1344" w:type="dxa"/>
            <w:tcBorders/>
            <w:shd w:color="auto" w:fill="00B0F0"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Đáp án</w:t>
            </w:r>
          </w:p>
        </w:tc>
        <w:tc>
          <w:tcPr>
            <w:tcW w:w="1344" w:type="dxa"/>
            <w:tcBorders/>
            <w:shd w:color="auto" w:fill="00B0F0"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Câu</w:t>
            </w:r>
          </w:p>
        </w:tc>
        <w:tc>
          <w:tcPr>
            <w:tcW w:w="1345" w:type="dxa"/>
            <w:tcBorders/>
            <w:shd w:color="auto" w:fill="00B0F0"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Đáp án</w:t>
            </w:r>
          </w:p>
        </w:tc>
        <w:tc>
          <w:tcPr>
            <w:tcW w:w="1344" w:type="dxa"/>
            <w:tcBorders/>
            <w:shd w:color="auto" w:fill="00B0F0"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Câu</w:t>
            </w:r>
          </w:p>
        </w:tc>
        <w:tc>
          <w:tcPr>
            <w:tcW w:w="1343" w:type="dxa"/>
            <w:tcBorders/>
            <w:shd w:color="auto" w:fill="00B0F0"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Đáp án</w:t>
            </w:r>
          </w:p>
        </w:tc>
      </w:tr>
      <w:tr>
        <w:trPr/>
        <w:tc>
          <w:tcPr>
            <w:tcW w:w="1344" w:type="dxa"/>
            <w:tcBorders/>
            <w:shd w:color="auto" w:fill="00B0F0" w:val="clear"/>
            <w:vAlign w:val="center"/>
          </w:tcPr>
          <w:p>
            <w:pPr>
              <w:pStyle w:val="Normal"/>
              <w:spacing w:lineRule="auto" w:line="240" w:before="0" w:after="0"/>
              <w:jc w:val="center"/>
              <w:rPr>
                <w:rFonts w:ascii="Times New Roman" w:hAnsi="Times New Roman" w:cs="Times New Roman"/>
                <w:b/>
                <w:b/>
                <w:color w:val="000000" w:themeColor="text1"/>
                <w:sz w:val="24"/>
                <w:szCs w:val="24"/>
              </w:rPr>
            </w:pPr>
            <w:r>
              <w:rPr>
                <w:rFonts w:eastAsia="Times New Roman" w:cs="Times New Roman" w:ascii="Times New Roman" w:hAnsi="Times New Roman"/>
                <w:b/>
                <w:bCs/>
                <w:color w:val="000000" w:themeColor="text1"/>
                <w:sz w:val="24"/>
                <w:szCs w:val="24"/>
              </w:rPr>
              <w:t>1</w:t>
            </w:r>
          </w:p>
        </w:tc>
        <w:tc>
          <w:tcPr>
            <w:tcW w:w="1344" w:type="dxa"/>
            <w:tcBorders/>
            <w:shd w:fill="auto" w:val="clear"/>
            <w:vAlign w:val="center"/>
          </w:tcPr>
          <w:p>
            <w:pPr>
              <w:pStyle w:val="Normal"/>
              <w:spacing w:lineRule="auto" w:line="240" w:before="0" w:after="0"/>
              <w:jc w:val="center"/>
              <w:rPr>
                <w:rFonts w:ascii="Times New Roman" w:hAnsi="Times New Roman" w:cs="Times New Roman"/>
                <w:b/>
                <w:b/>
                <w:color w:val="000000" w:themeColor="text1"/>
                <w:sz w:val="24"/>
                <w:szCs w:val="24"/>
              </w:rPr>
            </w:pPr>
            <w:r>
              <w:rPr>
                <w:rFonts w:eastAsia="Times New Roman" w:cs="Times New Roman" w:ascii="Times New Roman" w:hAnsi="Times New Roman"/>
                <w:b/>
                <w:bCs/>
                <w:color w:val="000000" w:themeColor="text1"/>
                <w:sz w:val="24"/>
                <w:szCs w:val="24"/>
              </w:rPr>
              <w:t>B</w:t>
            </w:r>
          </w:p>
        </w:tc>
        <w:tc>
          <w:tcPr>
            <w:tcW w:w="1345" w:type="dxa"/>
            <w:tcBorders/>
            <w:shd w:color="auto" w:fill="00B0F0" w:val="clear"/>
            <w:vAlign w:val="center"/>
          </w:tcPr>
          <w:p>
            <w:pPr>
              <w:pStyle w:val="Normal"/>
              <w:spacing w:lineRule="auto" w:line="240" w:before="0" w:after="0"/>
              <w:jc w:val="center"/>
              <w:rPr>
                <w:rFonts w:ascii="Times New Roman" w:hAnsi="Times New Roman" w:cs="Times New Roman"/>
                <w:b/>
                <w:b/>
                <w:color w:val="000000" w:themeColor="text1"/>
                <w:sz w:val="24"/>
                <w:szCs w:val="24"/>
              </w:rPr>
            </w:pPr>
            <w:r>
              <w:rPr>
                <w:rFonts w:eastAsia="Times New Roman" w:cs="Times New Roman" w:ascii="Times New Roman" w:hAnsi="Times New Roman"/>
                <w:b/>
                <w:bCs/>
                <w:color w:val="000000" w:themeColor="text1"/>
                <w:sz w:val="24"/>
                <w:szCs w:val="24"/>
              </w:rPr>
              <w:t>11</w:t>
            </w:r>
          </w:p>
        </w:tc>
        <w:tc>
          <w:tcPr>
            <w:tcW w:w="1344" w:type="dxa"/>
            <w:tcBorders/>
            <w:shd w:fill="auto" w:val="clear"/>
            <w:vAlign w:val="center"/>
          </w:tcPr>
          <w:p>
            <w:pPr>
              <w:pStyle w:val="Normal"/>
              <w:spacing w:lineRule="auto" w:line="240" w:before="0" w:after="0"/>
              <w:jc w:val="center"/>
              <w:rPr>
                <w:rFonts w:ascii="Times New Roman" w:hAnsi="Times New Roman" w:cs="Times New Roman"/>
                <w:b/>
                <w:b/>
                <w:color w:val="000000" w:themeColor="text1"/>
                <w:sz w:val="24"/>
                <w:szCs w:val="24"/>
              </w:rPr>
            </w:pPr>
            <w:r>
              <w:rPr>
                <w:rFonts w:eastAsia="Times New Roman" w:cs="Times New Roman" w:ascii="Times New Roman" w:hAnsi="Times New Roman"/>
                <w:b/>
                <w:bCs/>
                <w:color w:val="000000" w:themeColor="text1"/>
                <w:sz w:val="24"/>
                <w:szCs w:val="24"/>
              </w:rPr>
              <w:t>A</w:t>
            </w:r>
          </w:p>
        </w:tc>
        <w:tc>
          <w:tcPr>
            <w:tcW w:w="1344" w:type="dxa"/>
            <w:tcBorders/>
            <w:shd w:color="auto" w:fill="00B0F0" w:val="clear"/>
            <w:vAlign w:val="center"/>
          </w:tcPr>
          <w:p>
            <w:pPr>
              <w:pStyle w:val="Normal"/>
              <w:spacing w:lineRule="auto" w:line="240" w:before="0" w:after="0"/>
              <w:jc w:val="center"/>
              <w:rPr>
                <w:rFonts w:ascii="Times New Roman" w:hAnsi="Times New Roman" w:cs="Times New Roman"/>
                <w:b/>
                <w:b/>
                <w:color w:val="000000" w:themeColor="text1"/>
                <w:sz w:val="24"/>
                <w:szCs w:val="24"/>
              </w:rPr>
            </w:pPr>
            <w:r>
              <w:rPr>
                <w:rFonts w:eastAsia="Times New Roman" w:cs="Times New Roman" w:ascii="Times New Roman" w:hAnsi="Times New Roman"/>
                <w:b/>
                <w:bCs/>
                <w:color w:val="000000" w:themeColor="text1"/>
                <w:sz w:val="24"/>
                <w:szCs w:val="24"/>
              </w:rPr>
              <w:t>21</w:t>
            </w:r>
          </w:p>
        </w:tc>
        <w:tc>
          <w:tcPr>
            <w:tcW w:w="1345" w:type="dxa"/>
            <w:tcBorders/>
            <w:shd w:fill="auto" w:val="clear"/>
            <w:vAlign w:val="center"/>
          </w:tcPr>
          <w:p>
            <w:pPr>
              <w:pStyle w:val="Normal"/>
              <w:spacing w:lineRule="auto" w:line="240" w:before="0" w:after="0"/>
              <w:jc w:val="center"/>
              <w:rPr>
                <w:rFonts w:ascii="Times New Roman" w:hAnsi="Times New Roman" w:cs="Times New Roman"/>
                <w:b/>
                <w:b/>
                <w:color w:val="000000" w:themeColor="text1"/>
                <w:sz w:val="24"/>
                <w:szCs w:val="24"/>
              </w:rPr>
            </w:pPr>
            <w:r>
              <w:rPr>
                <w:rFonts w:eastAsia="Times New Roman" w:cs="Times New Roman" w:ascii="Times New Roman" w:hAnsi="Times New Roman"/>
                <w:b/>
                <w:bCs/>
                <w:color w:val="000000" w:themeColor="text1"/>
                <w:sz w:val="24"/>
                <w:szCs w:val="24"/>
              </w:rPr>
              <w:t>C</w:t>
            </w:r>
          </w:p>
        </w:tc>
        <w:tc>
          <w:tcPr>
            <w:tcW w:w="1344" w:type="dxa"/>
            <w:tcBorders/>
            <w:shd w:color="auto" w:fill="00B0F0" w:val="clear"/>
            <w:vAlign w:val="center"/>
          </w:tcPr>
          <w:p>
            <w:pPr>
              <w:pStyle w:val="Normal"/>
              <w:spacing w:lineRule="auto" w:line="240" w:before="0" w:after="0"/>
              <w:jc w:val="center"/>
              <w:rPr>
                <w:rFonts w:ascii="Times New Roman" w:hAnsi="Times New Roman" w:cs="Times New Roman"/>
                <w:b/>
                <w:b/>
                <w:color w:val="000000" w:themeColor="text1"/>
                <w:sz w:val="24"/>
                <w:szCs w:val="24"/>
              </w:rPr>
            </w:pPr>
            <w:r>
              <w:rPr>
                <w:rFonts w:eastAsia="Times New Roman" w:cs="Times New Roman" w:ascii="Times New Roman" w:hAnsi="Times New Roman"/>
                <w:b/>
                <w:bCs/>
                <w:color w:val="000000" w:themeColor="text1"/>
                <w:sz w:val="24"/>
                <w:szCs w:val="24"/>
              </w:rPr>
              <w:t>31</w:t>
            </w:r>
          </w:p>
        </w:tc>
        <w:tc>
          <w:tcPr>
            <w:tcW w:w="1343" w:type="dxa"/>
            <w:tcBorders/>
            <w:shd w:fill="auto" w:val="clear"/>
            <w:vAlign w:val="center"/>
          </w:tcPr>
          <w:p>
            <w:pPr>
              <w:pStyle w:val="Normal"/>
              <w:spacing w:lineRule="auto" w:line="240" w:before="0" w:after="0"/>
              <w:jc w:val="center"/>
              <w:rPr>
                <w:rFonts w:ascii="Times New Roman" w:hAnsi="Times New Roman" w:cs="Times New Roman"/>
                <w:b/>
                <w:b/>
                <w:color w:val="000000" w:themeColor="text1"/>
                <w:sz w:val="24"/>
                <w:szCs w:val="24"/>
              </w:rPr>
            </w:pPr>
            <w:r>
              <w:rPr>
                <w:rFonts w:eastAsia="Times New Roman" w:cs="Times New Roman" w:ascii="Times New Roman" w:hAnsi="Times New Roman"/>
                <w:b/>
                <w:bCs/>
                <w:color w:val="000000" w:themeColor="text1"/>
                <w:sz w:val="24"/>
                <w:szCs w:val="24"/>
              </w:rPr>
              <w:t>D</w:t>
            </w:r>
          </w:p>
        </w:tc>
      </w:tr>
      <w:tr>
        <w:trPr/>
        <w:tc>
          <w:tcPr>
            <w:tcW w:w="1344" w:type="dxa"/>
            <w:tcBorders/>
            <w:shd w:color="auto" w:fill="00B0F0" w:val="clear"/>
            <w:vAlign w:val="center"/>
          </w:tcPr>
          <w:p>
            <w:pPr>
              <w:pStyle w:val="Normal"/>
              <w:spacing w:lineRule="auto" w:line="240" w:before="0" w:after="0"/>
              <w:jc w:val="center"/>
              <w:rPr>
                <w:rFonts w:ascii="Times New Roman" w:hAnsi="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2</w:t>
            </w:r>
          </w:p>
        </w:tc>
        <w:tc>
          <w:tcPr>
            <w:tcW w:w="1344" w:type="dxa"/>
            <w:tcBorders/>
            <w:shd w:fill="auto" w:val="clear"/>
            <w:vAlign w:val="center"/>
          </w:tcPr>
          <w:p>
            <w:pPr>
              <w:pStyle w:val="Normal"/>
              <w:spacing w:lineRule="auto" w:line="240" w:before="0" w:after="0"/>
              <w:jc w:val="center"/>
              <w:rPr>
                <w:rFonts w:ascii="Times New Roman" w:hAnsi="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C</w:t>
            </w:r>
          </w:p>
        </w:tc>
        <w:tc>
          <w:tcPr>
            <w:tcW w:w="1345" w:type="dxa"/>
            <w:tcBorders/>
            <w:shd w:color="auto" w:fill="00B0F0" w:val="clear"/>
            <w:vAlign w:val="center"/>
          </w:tcPr>
          <w:p>
            <w:pPr>
              <w:pStyle w:val="Normal"/>
              <w:spacing w:lineRule="auto" w:line="240" w:before="0" w:after="0"/>
              <w:jc w:val="center"/>
              <w:rPr>
                <w:rFonts w:ascii="Times New Roman" w:hAnsi="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12</w:t>
            </w:r>
          </w:p>
        </w:tc>
        <w:tc>
          <w:tcPr>
            <w:tcW w:w="1344" w:type="dxa"/>
            <w:tcBorders/>
            <w:shd w:fill="auto" w:val="clear"/>
            <w:vAlign w:val="center"/>
          </w:tcPr>
          <w:p>
            <w:pPr>
              <w:pStyle w:val="Normal"/>
              <w:spacing w:lineRule="auto" w:line="240" w:before="0" w:after="0"/>
              <w:jc w:val="center"/>
              <w:rPr>
                <w:rFonts w:ascii="Times New Roman" w:hAnsi="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C</w:t>
            </w:r>
          </w:p>
        </w:tc>
        <w:tc>
          <w:tcPr>
            <w:tcW w:w="1344" w:type="dxa"/>
            <w:tcBorders/>
            <w:shd w:color="auto" w:fill="00B0F0" w:val="clear"/>
            <w:vAlign w:val="center"/>
          </w:tcPr>
          <w:p>
            <w:pPr>
              <w:pStyle w:val="Normal"/>
              <w:spacing w:lineRule="auto" w:line="240" w:before="0" w:after="0"/>
              <w:jc w:val="center"/>
              <w:rPr>
                <w:rFonts w:ascii="Times New Roman" w:hAnsi="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22</w:t>
            </w:r>
          </w:p>
        </w:tc>
        <w:tc>
          <w:tcPr>
            <w:tcW w:w="1345" w:type="dxa"/>
            <w:tcBorders/>
            <w:shd w:fill="auto" w:val="clear"/>
            <w:vAlign w:val="center"/>
          </w:tcPr>
          <w:p>
            <w:pPr>
              <w:pStyle w:val="Normal"/>
              <w:spacing w:lineRule="auto" w:line="240" w:before="0" w:after="0"/>
              <w:jc w:val="center"/>
              <w:rPr>
                <w:rFonts w:ascii="Times New Roman" w:hAnsi="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B</w:t>
            </w:r>
          </w:p>
        </w:tc>
        <w:tc>
          <w:tcPr>
            <w:tcW w:w="1344" w:type="dxa"/>
            <w:tcBorders/>
            <w:shd w:color="auto" w:fill="00B0F0" w:val="clear"/>
            <w:vAlign w:val="center"/>
          </w:tcPr>
          <w:p>
            <w:pPr>
              <w:pStyle w:val="Normal"/>
              <w:spacing w:lineRule="auto" w:line="240" w:before="0" w:after="0"/>
              <w:jc w:val="center"/>
              <w:rPr>
                <w:rFonts w:ascii="Times New Roman" w:hAnsi="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32</w:t>
            </w:r>
          </w:p>
        </w:tc>
        <w:tc>
          <w:tcPr>
            <w:tcW w:w="1343" w:type="dxa"/>
            <w:tcBorders/>
            <w:shd w:fill="auto" w:val="clear"/>
            <w:vAlign w:val="center"/>
          </w:tcPr>
          <w:p>
            <w:pPr>
              <w:pStyle w:val="Normal"/>
              <w:spacing w:lineRule="auto" w:line="240" w:before="0" w:after="0"/>
              <w:jc w:val="center"/>
              <w:rPr>
                <w:rFonts w:ascii="Times New Roman" w:hAnsi="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B</w:t>
            </w:r>
          </w:p>
        </w:tc>
      </w:tr>
      <w:tr>
        <w:trPr/>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3</w:t>
            </w:r>
          </w:p>
        </w:tc>
        <w:tc>
          <w:tcPr>
            <w:tcW w:w="1344"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A</w:t>
            </w:r>
          </w:p>
        </w:tc>
        <w:tc>
          <w:tcPr>
            <w:tcW w:w="1345"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13</w:t>
            </w:r>
          </w:p>
        </w:tc>
        <w:tc>
          <w:tcPr>
            <w:tcW w:w="1344"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B</w:t>
            </w:r>
          </w:p>
        </w:tc>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23</w:t>
            </w:r>
          </w:p>
        </w:tc>
        <w:tc>
          <w:tcPr>
            <w:tcW w:w="1345"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D</w:t>
            </w:r>
          </w:p>
        </w:tc>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33</w:t>
            </w:r>
          </w:p>
        </w:tc>
        <w:tc>
          <w:tcPr>
            <w:tcW w:w="1343"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D</w:t>
            </w:r>
          </w:p>
        </w:tc>
      </w:tr>
      <w:tr>
        <w:trPr/>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4</w:t>
            </w:r>
          </w:p>
        </w:tc>
        <w:tc>
          <w:tcPr>
            <w:tcW w:w="1344"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D</w:t>
            </w:r>
          </w:p>
        </w:tc>
        <w:tc>
          <w:tcPr>
            <w:tcW w:w="1345"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14</w:t>
            </w:r>
          </w:p>
        </w:tc>
        <w:tc>
          <w:tcPr>
            <w:tcW w:w="1344"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D</w:t>
            </w:r>
          </w:p>
        </w:tc>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24</w:t>
            </w:r>
          </w:p>
        </w:tc>
        <w:tc>
          <w:tcPr>
            <w:tcW w:w="1345"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C</w:t>
            </w:r>
          </w:p>
        </w:tc>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34</w:t>
            </w:r>
          </w:p>
        </w:tc>
        <w:tc>
          <w:tcPr>
            <w:tcW w:w="1343"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C</w:t>
            </w:r>
          </w:p>
        </w:tc>
      </w:tr>
      <w:tr>
        <w:trPr/>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5</w:t>
            </w:r>
          </w:p>
        </w:tc>
        <w:tc>
          <w:tcPr>
            <w:tcW w:w="1344"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C</w:t>
            </w:r>
          </w:p>
        </w:tc>
        <w:tc>
          <w:tcPr>
            <w:tcW w:w="1345"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15</w:t>
            </w:r>
          </w:p>
        </w:tc>
        <w:tc>
          <w:tcPr>
            <w:tcW w:w="1344"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B</w:t>
            </w:r>
          </w:p>
        </w:tc>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25</w:t>
            </w:r>
          </w:p>
        </w:tc>
        <w:tc>
          <w:tcPr>
            <w:tcW w:w="1345"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B</w:t>
            </w:r>
          </w:p>
        </w:tc>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35</w:t>
            </w:r>
          </w:p>
        </w:tc>
        <w:tc>
          <w:tcPr>
            <w:tcW w:w="1343"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B</w:t>
            </w:r>
          </w:p>
        </w:tc>
      </w:tr>
      <w:tr>
        <w:trPr/>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6</w:t>
            </w:r>
          </w:p>
        </w:tc>
        <w:tc>
          <w:tcPr>
            <w:tcW w:w="1344"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A</w:t>
            </w:r>
          </w:p>
        </w:tc>
        <w:tc>
          <w:tcPr>
            <w:tcW w:w="1345"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16</w:t>
            </w:r>
          </w:p>
        </w:tc>
        <w:tc>
          <w:tcPr>
            <w:tcW w:w="1344"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A</w:t>
            </w:r>
          </w:p>
        </w:tc>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26</w:t>
            </w:r>
          </w:p>
        </w:tc>
        <w:tc>
          <w:tcPr>
            <w:tcW w:w="1345"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B</w:t>
            </w:r>
          </w:p>
        </w:tc>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36</w:t>
            </w:r>
          </w:p>
        </w:tc>
        <w:tc>
          <w:tcPr>
            <w:tcW w:w="1343"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C</w:t>
            </w:r>
          </w:p>
        </w:tc>
      </w:tr>
      <w:tr>
        <w:trPr/>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7</w:t>
            </w:r>
          </w:p>
        </w:tc>
        <w:tc>
          <w:tcPr>
            <w:tcW w:w="1344"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B</w:t>
            </w:r>
          </w:p>
        </w:tc>
        <w:tc>
          <w:tcPr>
            <w:tcW w:w="1345"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17</w:t>
            </w:r>
          </w:p>
        </w:tc>
        <w:tc>
          <w:tcPr>
            <w:tcW w:w="1344"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D</w:t>
            </w:r>
          </w:p>
        </w:tc>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27</w:t>
            </w:r>
          </w:p>
        </w:tc>
        <w:tc>
          <w:tcPr>
            <w:tcW w:w="1345"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A</w:t>
            </w:r>
          </w:p>
        </w:tc>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37</w:t>
            </w:r>
          </w:p>
        </w:tc>
        <w:tc>
          <w:tcPr>
            <w:tcW w:w="1343"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D</w:t>
            </w:r>
          </w:p>
        </w:tc>
      </w:tr>
      <w:tr>
        <w:trPr/>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8</w:t>
            </w:r>
          </w:p>
        </w:tc>
        <w:tc>
          <w:tcPr>
            <w:tcW w:w="1344"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B</w:t>
            </w:r>
          </w:p>
        </w:tc>
        <w:tc>
          <w:tcPr>
            <w:tcW w:w="1345"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18</w:t>
            </w:r>
          </w:p>
        </w:tc>
        <w:tc>
          <w:tcPr>
            <w:tcW w:w="1344"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C</w:t>
            </w:r>
          </w:p>
        </w:tc>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28</w:t>
            </w:r>
          </w:p>
        </w:tc>
        <w:tc>
          <w:tcPr>
            <w:tcW w:w="1345"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C</w:t>
            </w:r>
          </w:p>
        </w:tc>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38</w:t>
            </w:r>
          </w:p>
        </w:tc>
        <w:tc>
          <w:tcPr>
            <w:tcW w:w="1343"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A</w:t>
            </w:r>
          </w:p>
        </w:tc>
      </w:tr>
      <w:tr>
        <w:trPr/>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9</w:t>
            </w:r>
          </w:p>
        </w:tc>
        <w:tc>
          <w:tcPr>
            <w:tcW w:w="1344"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A</w:t>
            </w:r>
          </w:p>
        </w:tc>
        <w:tc>
          <w:tcPr>
            <w:tcW w:w="1345"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19</w:t>
            </w:r>
          </w:p>
        </w:tc>
        <w:tc>
          <w:tcPr>
            <w:tcW w:w="1344"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C</w:t>
            </w:r>
          </w:p>
        </w:tc>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29</w:t>
            </w:r>
          </w:p>
        </w:tc>
        <w:tc>
          <w:tcPr>
            <w:tcW w:w="1345"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C</w:t>
            </w:r>
          </w:p>
        </w:tc>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39</w:t>
            </w:r>
          </w:p>
        </w:tc>
        <w:tc>
          <w:tcPr>
            <w:tcW w:w="1343"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B</w:t>
            </w:r>
          </w:p>
        </w:tc>
      </w:tr>
      <w:tr>
        <w:trPr/>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10</w:t>
            </w:r>
          </w:p>
        </w:tc>
        <w:tc>
          <w:tcPr>
            <w:tcW w:w="1344"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C</w:t>
            </w:r>
          </w:p>
        </w:tc>
        <w:tc>
          <w:tcPr>
            <w:tcW w:w="1345"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20</w:t>
            </w:r>
          </w:p>
        </w:tc>
        <w:tc>
          <w:tcPr>
            <w:tcW w:w="1344"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A</w:t>
            </w:r>
          </w:p>
        </w:tc>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30</w:t>
            </w:r>
          </w:p>
        </w:tc>
        <w:tc>
          <w:tcPr>
            <w:tcW w:w="1345"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A</w:t>
            </w:r>
          </w:p>
        </w:tc>
        <w:tc>
          <w:tcPr>
            <w:tcW w:w="134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40</w:t>
            </w:r>
          </w:p>
        </w:tc>
        <w:tc>
          <w:tcPr>
            <w:tcW w:w="1343" w:type="dxa"/>
            <w:tcBorders/>
            <w:shd w:fill="auto" w:val="clear"/>
            <w:vAlign w:val="center"/>
          </w:tcPr>
          <w:p>
            <w:pPr>
              <w:pStyle w:val="Normal"/>
              <w:spacing w:lineRule="auto" w:line="240" w:before="0" w:after="0"/>
              <w:jc w:val="center"/>
              <w:rPr>
                <w:rFonts w:ascii="Times New Roman" w:hAnsi="Times New Roman" w:eastAsia="Times New Roman" w:cs="Times New Roman"/>
                <w:b/>
                <w:b/>
                <w:color w:val="000000" w:themeColor="text1"/>
                <w:sz w:val="24"/>
                <w:szCs w:val="24"/>
              </w:rPr>
            </w:pPr>
            <w:r>
              <w:rPr>
                <w:rFonts w:eastAsia="Times New Roman" w:cs="Times New Roman" w:ascii="Times New Roman" w:hAnsi="Times New Roman"/>
                <w:b/>
                <w:color w:val="000000" w:themeColor="text1"/>
                <w:sz w:val="24"/>
                <w:szCs w:val="24"/>
              </w:rPr>
              <w:t>B</w:t>
            </w:r>
          </w:p>
        </w:tc>
      </w:tr>
    </w:tbl>
    <w:p>
      <w:pPr>
        <w:pStyle w:val="Normal"/>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r>
    </w:p>
    <w:p>
      <w:pPr>
        <w:pStyle w:val="Normal"/>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t>LỜI GIẢI CHI TIẾT THAM KHẢO</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 B. which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br/>
        <w:t xml:space="preserve">The Vietnam Jewelry Queen 2026 pageant, </w:t>
      </w:r>
      <w:r>
        <w:rPr>
          <w:rFonts w:eastAsia="Times New Roman" w:cs="Times New Roman" w:ascii="Times New Roman" w:hAnsi="Times New Roman"/>
          <w:b/>
          <w:sz w:val="24"/>
          <w:szCs w:val="24"/>
        </w:rPr>
        <w:t>(1)</w:t>
      </w:r>
      <w:r>
        <w:rPr>
          <w:rFonts w:eastAsia="Times New Roman" w:cs="Times New Roman" w:ascii="Times New Roman" w:hAnsi="Times New Roman"/>
          <w:sz w:val="24"/>
          <w:szCs w:val="24"/>
        </w:rPr>
        <w:t xml:space="preserve"> ________ is organized by ..., will take place in Hue city,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Chỗ trống đứng sau dấu phẩy, mở đầu cho một </w:t>
      </w:r>
      <w:r>
        <w:rPr>
          <w:rFonts w:eastAsia="Times New Roman" w:cs="Times New Roman" w:ascii="Times New Roman" w:hAnsi="Times New Roman"/>
          <w:b/>
          <w:bCs/>
          <w:sz w:val="24"/>
          <w:szCs w:val="24"/>
        </w:rPr>
        <w:t>mệnh đề quan hệ không xác định</w:t>
      </w:r>
      <w:r>
        <w:rPr>
          <w:rFonts w:eastAsia="Times New Roman" w:cs="Times New Roman" w:ascii="Times New Roman" w:hAnsi="Times New Roman"/>
          <w:sz w:val="24"/>
          <w:szCs w:val="24"/>
        </w:rPr>
        <w:t xml:space="preserve"> bổ nghĩa cho </w:t>
      </w:r>
      <w:r>
        <w:rPr>
          <w:rFonts w:eastAsia="Times New Roman" w:cs="Times New Roman" w:ascii="Times New Roman" w:hAnsi="Times New Roman"/>
          <w:b/>
          <w:bCs/>
          <w:sz w:val="24"/>
          <w:szCs w:val="24"/>
        </w:rPr>
        <w:t>The Vietnam Jewelry Queen 2026 pageant</w:t>
      </w:r>
      <w:r>
        <w:rPr>
          <w:rFonts w:eastAsia="Times New Roman" w:cs="Times New Roman" w:ascii="Times New Roman" w:hAnsi="Times New Roman"/>
          <w:sz w:val="24"/>
          <w:szCs w:val="24"/>
        </w:rPr>
        <w:t xml:space="preserve"> là một sự vật/sự kiện.</w:t>
      </w:r>
    </w:p>
    <w:p>
      <w:pPr>
        <w:pStyle w:val="Normal"/>
        <w:numPr>
          <w:ilvl w:val="0"/>
          <w:numId w:val="2"/>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which</w:t>
      </w:r>
      <w:r>
        <w:rPr>
          <w:rFonts w:eastAsia="Times New Roman" w:cs="Times New Roman" w:ascii="Times New Roman" w:hAnsi="Times New Roman"/>
          <w:sz w:val="24"/>
          <w:szCs w:val="24"/>
        </w:rPr>
        <w:t xml:space="preserve"> dùng cho vật/sự việc trong mệnh đề quan hệ không xác định. </w:t>
      </w:r>
    </w:p>
    <w:p>
      <w:pPr>
        <w:pStyle w:val="Normal"/>
        <w:numPr>
          <w:ilvl w:val="0"/>
          <w:numId w:val="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who / whom</w:t>
      </w:r>
      <w:r>
        <w:rPr>
          <w:rFonts w:eastAsia="Times New Roman" w:cs="Times New Roman" w:ascii="Times New Roman" w:hAnsi="Times New Roman"/>
          <w:sz w:val="24"/>
          <w:szCs w:val="24"/>
        </w:rPr>
        <w:t xml:space="preserve"> dùng cho người. </w:t>
      </w:r>
    </w:p>
    <w:p>
      <w:pPr>
        <w:pStyle w:val="Normal"/>
        <w:numPr>
          <w:ilvl w:val="0"/>
          <w:numId w:val="2"/>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that</w:t>
      </w:r>
      <w:r>
        <w:rPr>
          <w:rFonts w:eastAsia="Times New Roman" w:cs="Times New Roman" w:ascii="Times New Roman" w:hAnsi="Times New Roman"/>
          <w:sz w:val="24"/>
          <w:szCs w:val="24"/>
        </w:rPr>
        <w:t xml:space="preserve"> thường không dùng sau dấu phẩy trong mệnh đề không xác định.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Đáp án đúng: </w:t>
      </w:r>
      <w:r>
        <w:rPr>
          <w:rFonts w:eastAsia="Times New Roman" w:cs="Times New Roman" w:ascii="Times New Roman" w:hAnsi="Times New Roman"/>
          <w:b/>
          <w:bCs/>
          <w:sz w:val="24"/>
          <w:szCs w:val="24"/>
        </w:rPr>
        <w:t>B. which</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 C. creativity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br/>
        <w:t xml:space="preserve">The pageant aims to honour the beauty of Vietnamese women and highlight the </w:t>
      </w:r>
      <w:r>
        <w:rPr>
          <w:rFonts w:eastAsia="Times New Roman" w:cs="Times New Roman" w:ascii="Times New Roman" w:hAnsi="Times New Roman"/>
          <w:b/>
          <w:sz w:val="24"/>
          <w:szCs w:val="24"/>
        </w:rPr>
        <w:t>(2)</w:t>
      </w:r>
      <w:r>
        <w:rPr>
          <w:rFonts w:eastAsia="Times New Roman" w:cs="Times New Roman" w:ascii="Times New Roman" w:hAnsi="Times New Roman"/>
          <w:sz w:val="24"/>
          <w:szCs w:val="24"/>
        </w:rPr>
        <w:t xml:space="preserve"> ________ and craftsmanship of jewellery artisans.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Cấu trúc: </w:t>
      </w:r>
      <w:r>
        <w:rPr>
          <w:rFonts w:eastAsia="Times New Roman" w:cs="Times New Roman" w:ascii="Times New Roman" w:hAnsi="Times New Roman"/>
          <w:b/>
          <w:bCs/>
          <w:sz w:val="24"/>
          <w:szCs w:val="24"/>
        </w:rPr>
        <w:t>highlight the + noun + and + noun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Ở đây cần một </w:t>
      </w:r>
      <w:r>
        <w:rPr>
          <w:rFonts w:eastAsia="Times New Roman" w:cs="Times New Roman" w:ascii="Times New Roman" w:hAnsi="Times New Roman"/>
          <w:b/>
          <w:bCs/>
          <w:sz w:val="24"/>
          <w:szCs w:val="24"/>
        </w:rPr>
        <w:t>danh từ</w:t>
      </w:r>
      <w:r>
        <w:rPr>
          <w:rFonts w:eastAsia="Times New Roman" w:cs="Times New Roman" w:ascii="Times New Roman" w:hAnsi="Times New Roman"/>
          <w:sz w:val="24"/>
          <w:szCs w:val="24"/>
        </w:rPr>
        <w:t xml:space="preserve"> song song với </w:t>
      </w:r>
      <w:r>
        <w:rPr>
          <w:rFonts w:eastAsia="Times New Roman" w:cs="Times New Roman" w:ascii="Times New Roman" w:hAnsi="Times New Roman"/>
          <w:b/>
          <w:bCs/>
          <w:sz w:val="24"/>
          <w:szCs w:val="24"/>
        </w:rPr>
        <w:t>craftsmanship</w:t>
      </w:r>
      <w:r>
        <w:rPr>
          <w:rFonts w:eastAsia="Times New Roman" w:cs="Times New Roman" w:ascii="Times New Roman" w:hAnsi="Times New Roman"/>
          <w:sz w:val="24"/>
          <w:szCs w:val="24"/>
        </w:rPr>
        <w:t>.</w:t>
      </w:r>
    </w:p>
    <w:p>
      <w:pPr>
        <w:pStyle w:val="Normal"/>
        <w:numPr>
          <w:ilvl w:val="0"/>
          <w:numId w:val="3"/>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creative</w:t>
      </w:r>
      <w:r>
        <w:rPr>
          <w:rFonts w:eastAsia="Times New Roman" w:cs="Times New Roman" w:ascii="Times New Roman" w:hAnsi="Times New Roman"/>
          <w:sz w:val="24"/>
          <w:szCs w:val="24"/>
        </w:rPr>
        <w:t xml:space="preserve">: tính từ </w:t>
      </w:r>
    </w:p>
    <w:p>
      <w:pPr>
        <w:pStyle w:val="Normal"/>
        <w:numPr>
          <w:ilvl w:val="0"/>
          <w:numId w:val="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creation</w:t>
      </w:r>
      <w:r>
        <w:rPr>
          <w:rFonts w:eastAsia="Times New Roman" w:cs="Times New Roman" w:ascii="Times New Roman" w:hAnsi="Times New Roman"/>
          <w:sz w:val="24"/>
          <w:szCs w:val="24"/>
        </w:rPr>
        <w:t xml:space="preserve">: sự tạo ra, sản phẩm tạo thành </w:t>
      </w:r>
    </w:p>
    <w:p>
      <w:pPr>
        <w:pStyle w:val="Normal"/>
        <w:numPr>
          <w:ilvl w:val="0"/>
          <w:numId w:val="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creativity</w:t>
      </w:r>
      <w:r>
        <w:rPr>
          <w:rFonts w:eastAsia="Times New Roman" w:cs="Times New Roman" w:ascii="Times New Roman" w:hAnsi="Times New Roman"/>
          <w:sz w:val="24"/>
          <w:szCs w:val="24"/>
        </w:rPr>
        <w:t xml:space="preserve">: sự sáng tạo </w:t>
      </w:r>
    </w:p>
    <w:p>
      <w:pPr>
        <w:pStyle w:val="Normal"/>
        <w:numPr>
          <w:ilvl w:val="0"/>
          <w:numId w:val="3"/>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creatively</w:t>
      </w:r>
      <w:r>
        <w:rPr>
          <w:rFonts w:eastAsia="Times New Roman" w:cs="Times New Roman" w:ascii="Times New Roman" w:hAnsi="Times New Roman"/>
          <w:sz w:val="24"/>
          <w:szCs w:val="24"/>
        </w:rPr>
        <w:t xml:space="preserve">: trạng từ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phù hợp nhất: </w:t>
      </w:r>
      <w:r>
        <w:rPr>
          <w:rFonts w:eastAsia="Times New Roman" w:cs="Times New Roman" w:ascii="Times New Roman" w:hAnsi="Times New Roman"/>
          <w:b/>
          <w:bCs/>
          <w:sz w:val="24"/>
          <w:szCs w:val="24"/>
        </w:rPr>
        <w:t>the creativity and craftsmanship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Đáp án đúng: </w:t>
      </w:r>
      <w:r>
        <w:rPr>
          <w:rFonts w:eastAsia="Times New Roman" w:cs="Times New Roman" w:ascii="Times New Roman" w:hAnsi="Times New Roman"/>
          <w:b/>
          <w:bCs/>
          <w:sz w:val="24"/>
          <w:szCs w:val="24"/>
        </w:rPr>
        <w:t>C. creativity</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 A. held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br/>
        <w:t xml:space="preserve">The competition </w:t>
      </w:r>
      <w:r>
        <w:rPr>
          <w:rFonts w:eastAsia="Times New Roman" w:cs="Times New Roman" w:ascii="Times New Roman" w:hAnsi="Times New Roman"/>
          <w:b/>
          <w:sz w:val="24"/>
          <w:szCs w:val="24"/>
        </w:rPr>
        <w:t>(3)</w:t>
      </w:r>
      <w:r>
        <w:rPr>
          <w:rFonts w:eastAsia="Times New Roman" w:cs="Times New Roman" w:ascii="Times New Roman" w:hAnsi="Times New Roman"/>
          <w:sz w:val="24"/>
          <w:szCs w:val="24"/>
        </w:rPr>
        <w:t xml:space="preserve"> ________ every two years since 2003 has gone through 11 editions...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Ở đây cần một </w:t>
      </w:r>
      <w:r>
        <w:rPr>
          <w:rFonts w:eastAsia="Times New Roman" w:cs="Times New Roman" w:ascii="Times New Roman" w:hAnsi="Times New Roman"/>
          <w:b/>
          <w:bCs/>
          <w:sz w:val="24"/>
          <w:szCs w:val="24"/>
        </w:rPr>
        <w:t>cụm phân từ rút gọn</w:t>
      </w:r>
      <w:r>
        <w:rPr>
          <w:rFonts w:eastAsia="Times New Roman" w:cs="Times New Roman" w:ascii="Times New Roman" w:hAnsi="Times New Roman"/>
          <w:sz w:val="24"/>
          <w:szCs w:val="24"/>
        </w:rPr>
        <w:t xml:space="preserve"> bổ nghĩa cho </w:t>
      </w:r>
      <w:r>
        <w:rPr>
          <w:rFonts w:eastAsia="Times New Roman" w:cs="Times New Roman" w:ascii="Times New Roman" w:hAnsi="Times New Roman"/>
          <w:b/>
          <w:bCs/>
          <w:sz w:val="24"/>
          <w:szCs w:val="24"/>
        </w:rPr>
        <w:t>The competition</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Hiểu đầy đủ là:</w:t>
        <w:br/>
        <w:t xml:space="preserve">The competition </w:t>
      </w:r>
      <w:r>
        <w:rPr>
          <w:rFonts w:eastAsia="Times New Roman" w:cs="Times New Roman" w:ascii="Times New Roman" w:hAnsi="Times New Roman"/>
          <w:b/>
          <w:bCs/>
          <w:sz w:val="24"/>
          <w:szCs w:val="24"/>
        </w:rPr>
        <w:t>which is held</w:t>
      </w:r>
      <w:r>
        <w:rPr>
          <w:rFonts w:eastAsia="Times New Roman" w:cs="Times New Roman" w:ascii="Times New Roman" w:hAnsi="Times New Roman"/>
          <w:sz w:val="24"/>
          <w:szCs w:val="24"/>
        </w:rPr>
        <w:t xml:space="preserve"> every two years since 2003...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Rút gọn mệnh đề bị động:</w:t>
        <w:br/>
      </w:r>
      <w:r>
        <w:rPr>
          <w:rFonts w:eastAsia="Times New Roman" w:cs="Times New Roman" w:ascii="Times New Roman" w:hAnsi="Times New Roman"/>
          <w:b/>
          <w:bCs/>
          <w:sz w:val="24"/>
          <w:szCs w:val="24"/>
        </w:rPr>
        <w:t>which is held</w:t>
      </w:r>
      <w:r>
        <w:rPr>
          <w:rFonts w:eastAsia="Times New Roman" w:cs="Times New Roman" w:ascii="Times New Roman" w:hAnsi="Times New Roman"/>
          <w:sz w:val="24"/>
          <w:szCs w:val="24"/>
        </w:rPr>
        <w:t xml:space="preserve"> → </w:t>
      </w:r>
      <w:r>
        <w:rPr>
          <w:rFonts w:eastAsia="Times New Roman" w:cs="Times New Roman" w:ascii="Times New Roman" w:hAnsi="Times New Roman"/>
          <w:b/>
          <w:bCs/>
          <w:sz w:val="24"/>
          <w:szCs w:val="24"/>
        </w:rPr>
        <w:t>held</w:t>
      </w:r>
    </w:p>
    <w:p>
      <w:pPr>
        <w:pStyle w:val="Normal"/>
        <w:numPr>
          <w:ilvl w:val="0"/>
          <w:numId w:val="4"/>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held</w:t>
      </w:r>
      <w:r>
        <w:rPr>
          <w:rFonts w:eastAsia="Times New Roman" w:cs="Times New Roman" w:ascii="Times New Roman" w:hAnsi="Times New Roman"/>
          <w:sz w:val="24"/>
          <w:szCs w:val="24"/>
        </w:rPr>
        <w:t xml:space="preserve">: đúng </w:t>
      </w:r>
    </w:p>
    <w:p>
      <w:pPr>
        <w:pStyle w:val="Normal"/>
        <w:numPr>
          <w:ilvl w:val="0"/>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hold</w:t>
      </w:r>
      <w:r>
        <w:rPr>
          <w:rFonts w:eastAsia="Times New Roman" w:cs="Times New Roman" w:ascii="Times New Roman" w:hAnsi="Times New Roman"/>
          <w:sz w:val="24"/>
          <w:szCs w:val="24"/>
        </w:rPr>
        <w:t xml:space="preserve">: sai ngữ pháp </w:t>
      </w:r>
    </w:p>
    <w:p>
      <w:pPr>
        <w:pStyle w:val="Normal"/>
        <w:numPr>
          <w:ilvl w:val="0"/>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to hold</w:t>
      </w:r>
      <w:r>
        <w:rPr>
          <w:rFonts w:eastAsia="Times New Roman" w:cs="Times New Roman" w:ascii="Times New Roman" w:hAnsi="Times New Roman"/>
          <w:sz w:val="24"/>
          <w:szCs w:val="24"/>
        </w:rPr>
        <w:t xml:space="preserve">: không phù hợp </w:t>
      </w:r>
    </w:p>
    <w:p>
      <w:pPr>
        <w:pStyle w:val="Normal"/>
        <w:numPr>
          <w:ilvl w:val="0"/>
          <w:numId w:val="4"/>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holding</w:t>
      </w:r>
      <w:r>
        <w:rPr>
          <w:rFonts w:eastAsia="Times New Roman" w:cs="Times New Roman" w:ascii="Times New Roman" w:hAnsi="Times New Roman"/>
          <w:sz w:val="24"/>
          <w:szCs w:val="24"/>
        </w:rPr>
        <w:t xml:space="preserve">: mang nghĩa chủ động, không hợp vì cuộc thi là thứ “được tổ chức”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Đáp án đúng: </w:t>
      </w:r>
      <w:r>
        <w:rPr>
          <w:rFonts w:eastAsia="Times New Roman" w:cs="Times New Roman" w:ascii="Times New Roman" w:hAnsi="Times New Roman"/>
          <w:b/>
          <w:bCs/>
          <w:sz w:val="24"/>
          <w:szCs w:val="24"/>
        </w:rPr>
        <w:t>A. held</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 D. kicked off</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br/>
        <w:t xml:space="preserve">The contest officially </w:t>
      </w:r>
      <w:r>
        <w:rPr>
          <w:rFonts w:eastAsia="Times New Roman" w:cs="Times New Roman" w:ascii="Times New Roman" w:hAnsi="Times New Roman"/>
          <w:b/>
          <w:sz w:val="24"/>
          <w:szCs w:val="24"/>
        </w:rPr>
        <w:t>(4)</w:t>
      </w:r>
      <w:r>
        <w:rPr>
          <w:rFonts w:eastAsia="Times New Roman" w:cs="Times New Roman" w:ascii="Times New Roman" w:hAnsi="Times New Roman"/>
          <w:sz w:val="24"/>
          <w:szCs w:val="24"/>
        </w:rPr>
        <w:t xml:space="preserve"> ________ on March 16th...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Cần một cụm động từ nghĩa là </w:t>
      </w:r>
      <w:r>
        <w:rPr>
          <w:rFonts w:eastAsia="Times New Roman" w:cs="Times New Roman" w:ascii="Times New Roman" w:hAnsi="Times New Roman"/>
          <w:b/>
          <w:bCs/>
          <w:sz w:val="24"/>
          <w:szCs w:val="24"/>
        </w:rPr>
        <w:t>bắt đầu/khởi động</w:t>
      </w:r>
      <w:r>
        <w:rPr>
          <w:rFonts w:eastAsia="Times New Roman" w:cs="Times New Roman" w:ascii="Times New Roman" w:hAnsi="Times New Roman"/>
          <w:sz w:val="24"/>
          <w:szCs w:val="24"/>
        </w:rPr>
        <w:t>.</w:t>
      </w:r>
    </w:p>
    <w:p>
      <w:pPr>
        <w:pStyle w:val="Normal"/>
        <w:numPr>
          <w:ilvl w:val="0"/>
          <w:numId w:val="5"/>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set off</w:t>
      </w:r>
      <w:r>
        <w:rPr>
          <w:rFonts w:eastAsia="Times New Roman" w:cs="Times New Roman" w:ascii="Times New Roman" w:hAnsi="Times New Roman"/>
          <w:sz w:val="24"/>
          <w:szCs w:val="24"/>
        </w:rPr>
        <w:t xml:space="preserve">: lên đường, làm nổ </w:t>
      </w:r>
    </w:p>
    <w:p>
      <w:pPr>
        <w:pStyle w:val="Normal"/>
        <w:numPr>
          <w:ilvl w:val="0"/>
          <w:numId w:val="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got off</w:t>
      </w:r>
      <w:r>
        <w:rPr>
          <w:rFonts w:eastAsia="Times New Roman" w:cs="Times New Roman" w:ascii="Times New Roman" w:hAnsi="Times New Roman"/>
          <w:sz w:val="24"/>
          <w:szCs w:val="24"/>
        </w:rPr>
        <w:t xml:space="preserve">: xuống xe, thoát khỏi </w:t>
      </w:r>
    </w:p>
    <w:p>
      <w:pPr>
        <w:pStyle w:val="Normal"/>
        <w:numPr>
          <w:ilvl w:val="0"/>
          <w:numId w:val="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made off</w:t>
      </w:r>
      <w:r>
        <w:rPr>
          <w:rFonts w:eastAsia="Times New Roman" w:cs="Times New Roman" w:ascii="Times New Roman" w:hAnsi="Times New Roman"/>
          <w:sz w:val="24"/>
          <w:szCs w:val="24"/>
        </w:rPr>
        <w:t xml:space="preserve">: bỏ chạy </w:t>
      </w:r>
    </w:p>
    <w:p>
      <w:pPr>
        <w:pStyle w:val="Normal"/>
        <w:numPr>
          <w:ilvl w:val="0"/>
          <w:numId w:val="5"/>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kicked off</w:t>
      </w:r>
      <w:r>
        <w:rPr>
          <w:rFonts w:eastAsia="Times New Roman" w:cs="Times New Roman" w:ascii="Times New Roman" w:hAnsi="Times New Roman"/>
          <w:sz w:val="24"/>
          <w:szCs w:val="24"/>
        </w:rPr>
        <w:t xml:space="preserve">: bắt đầu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Cụm đúng là: </w:t>
      </w:r>
      <w:r>
        <w:rPr>
          <w:rFonts w:eastAsia="Times New Roman" w:cs="Times New Roman" w:ascii="Times New Roman" w:hAnsi="Times New Roman"/>
          <w:b/>
          <w:bCs/>
          <w:sz w:val="24"/>
          <w:szCs w:val="24"/>
        </w:rPr>
        <w:t>officially kicked off</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Đáp án đúng: </w:t>
      </w:r>
      <w:r>
        <w:rPr>
          <w:rFonts w:eastAsia="Times New Roman" w:cs="Times New Roman" w:ascii="Times New Roman" w:hAnsi="Times New Roman"/>
          <w:b/>
          <w:bCs/>
          <w:sz w:val="24"/>
          <w:szCs w:val="24"/>
        </w:rPr>
        <w:t>D. kicked off</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 C. Eligible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br/>
      </w:r>
      <w:r>
        <w:rPr>
          <w:rFonts w:eastAsia="Times New Roman" w:cs="Times New Roman" w:ascii="Times New Roman" w:hAnsi="Times New Roman"/>
          <w:b/>
          <w:sz w:val="24"/>
          <w:szCs w:val="24"/>
        </w:rPr>
        <w:t>(5)</w:t>
      </w:r>
      <w:r>
        <w:rPr>
          <w:rFonts w:eastAsia="Times New Roman" w:cs="Times New Roman" w:ascii="Times New Roman" w:hAnsi="Times New Roman"/>
          <w:sz w:val="24"/>
          <w:szCs w:val="24"/>
        </w:rPr>
        <w:t xml:space="preserve"> ________ participants are Vietnamese women aged between 18 and 33...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Cần tính từ mang nghĩa </w:t>
      </w:r>
      <w:r>
        <w:rPr>
          <w:rFonts w:eastAsia="Times New Roman" w:cs="Times New Roman" w:ascii="Times New Roman" w:hAnsi="Times New Roman"/>
          <w:b/>
          <w:bCs/>
          <w:sz w:val="24"/>
          <w:szCs w:val="24"/>
        </w:rPr>
        <w:t>đủ điều kiện</w:t>
      </w:r>
      <w:r>
        <w:rPr>
          <w:rFonts w:eastAsia="Times New Roman" w:cs="Times New Roman" w:ascii="Times New Roman" w:hAnsi="Times New Roman"/>
          <w:sz w:val="24"/>
          <w:szCs w:val="24"/>
        </w:rPr>
        <w:t>.</w:t>
      </w:r>
    </w:p>
    <w:p>
      <w:pPr>
        <w:pStyle w:val="Normal"/>
        <w:numPr>
          <w:ilvl w:val="0"/>
          <w:numId w:val="6"/>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Negligible</w:t>
      </w:r>
      <w:r>
        <w:rPr>
          <w:rFonts w:eastAsia="Times New Roman" w:cs="Times New Roman" w:ascii="Times New Roman" w:hAnsi="Times New Roman"/>
          <w:sz w:val="24"/>
          <w:szCs w:val="24"/>
        </w:rPr>
        <w:t xml:space="preserve">: không đáng kể </w:t>
      </w:r>
    </w:p>
    <w:p>
      <w:pPr>
        <w:pStyle w:val="Normal"/>
        <w:numPr>
          <w:ilvl w:val="0"/>
          <w:numId w:val="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Illegible</w:t>
      </w:r>
      <w:r>
        <w:rPr>
          <w:rFonts w:eastAsia="Times New Roman" w:cs="Times New Roman" w:ascii="Times New Roman" w:hAnsi="Times New Roman"/>
          <w:sz w:val="24"/>
          <w:szCs w:val="24"/>
        </w:rPr>
        <w:t xml:space="preserve">: khó đọc </w:t>
      </w:r>
    </w:p>
    <w:p>
      <w:pPr>
        <w:pStyle w:val="Normal"/>
        <w:numPr>
          <w:ilvl w:val="0"/>
          <w:numId w:val="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Eligible</w:t>
      </w:r>
      <w:r>
        <w:rPr>
          <w:rFonts w:eastAsia="Times New Roman" w:cs="Times New Roman" w:ascii="Times New Roman" w:hAnsi="Times New Roman"/>
          <w:sz w:val="24"/>
          <w:szCs w:val="24"/>
        </w:rPr>
        <w:t xml:space="preserve">: đủ điều kiện </w:t>
      </w:r>
    </w:p>
    <w:p>
      <w:pPr>
        <w:pStyle w:val="Normal"/>
        <w:numPr>
          <w:ilvl w:val="0"/>
          <w:numId w:val="6"/>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Editable</w:t>
      </w:r>
      <w:r>
        <w:rPr>
          <w:rFonts w:eastAsia="Times New Roman" w:cs="Times New Roman" w:ascii="Times New Roman" w:hAnsi="Times New Roman"/>
          <w:sz w:val="24"/>
          <w:szCs w:val="24"/>
        </w:rPr>
        <w:t xml:space="preserve">: có thể chỉnh sửa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w:t>
      </w:r>
      <w:r>
        <w:rPr>
          <w:rFonts w:eastAsia="Times New Roman" w:cs="Times New Roman" w:ascii="Times New Roman" w:hAnsi="Times New Roman"/>
          <w:b/>
          <w:bCs/>
          <w:sz w:val="24"/>
          <w:szCs w:val="24"/>
        </w:rPr>
        <w:t>Eligible participants</w:t>
      </w:r>
      <w:r>
        <w:rPr>
          <w:rFonts w:eastAsia="Times New Roman" w:cs="Times New Roman" w:ascii="Times New Roman" w:hAnsi="Times New Roman"/>
          <w:sz w:val="24"/>
          <w:szCs w:val="24"/>
        </w:rPr>
        <w:t xml:space="preserve"> = những thí sinh đủ điều kiện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Đáp án đúng: </w:t>
      </w:r>
      <w:r>
        <w:rPr>
          <w:rFonts w:eastAsia="Times New Roman" w:cs="Times New Roman" w:ascii="Times New Roman" w:hAnsi="Times New Roman"/>
          <w:b/>
          <w:bCs/>
          <w:sz w:val="24"/>
          <w:szCs w:val="24"/>
        </w:rPr>
        <w:t>C. Eligible</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 A. range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br/>
        <w:t xml:space="preserve">The pageant is expected to add to a wide </w:t>
      </w:r>
      <w:r>
        <w:rPr>
          <w:rFonts w:eastAsia="Times New Roman" w:cs="Times New Roman" w:ascii="Times New Roman" w:hAnsi="Times New Roman"/>
          <w:b/>
          <w:sz w:val="24"/>
          <w:szCs w:val="24"/>
        </w:rPr>
        <w:t>(6)</w:t>
      </w:r>
      <w:r>
        <w:rPr>
          <w:rFonts w:eastAsia="Times New Roman" w:cs="Times New Roman" w:ascii="Times New Roman" w:hAnsi="Times New Roman"/>
          <w:sz w:val="24"/>
          <w:szCs w:val="24"/>
        </w:rPr>
        <w:t xml:space="preserve"> ________ of activities of Hue Festival 2026...</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cố định: </w:t>
      </w:r>
      <w:r>
        <w:rPr>
          <w:rFonts w:eastAsia="Times New Roman" w:cs="Times New Roman" w:ascii="Times New Roman" w:hAnsi="Times New Roman"/>
          <w:b/>
          <w:bCs/>
          <w:sz w:val="24"/>
          <w:szCs w:val="24"/>
        </w:rPr>
        <w:t>a wide range of + noun</w:t>
      </w:r>
      <w:r>
        <w:rPr>
          <w:rFonts w:eastAsia="Times New Roman" w:cs="Times New Roman" w:ascii="Times New Roman" w:hAnsi="Times New Roman"/>
          <w:sz w:val="24"/>
          <w:szCs w:val="24"/>
        </w:rPr>
        <w:t xml:space="preserve"> = nhiều/đa dạng các...</w:t>
      </w:r>
    </w:p>
    <w:p>
      <w:pPr>
        <w:pStyle w:val="Normal"/>
        <w:numPr>
          <w:ilvl w:val="0"/>
          <w:numId w:val="7"/>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wide range of activities</w:t>
      </w:r>
      <w:r>
        <w:rPr>
          <w:rFonts w:eastAsia="Times New Roman" w:cs="Times New Roman" w:ascii="Times New Roman" w:hAnsi="Times New Roman"/>
          <w:sz w:val="24"/>
          <w:szCs w:val="24"/>
        </w:rPr>
        <w:t xml:space="preserve">: đúng </w:t>
      </w:r>
    </w:p>
    <w:p>
      <w:pPr>
        <w:pStyle w:val="Normal"/>
        <w:numPr>
          <w:ilvl w:val="0"/>
          <w:numId w:val="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amount</w:t>
      </w:r>
      <w:r>
        <w:rPr>
          <w:rFonts w:eastAsia="Times New Roman" w:cs="Times New Roman" w:ascii="Times New Roman" w:hAnsi="Times New Roman"/>
          <w:sz w:val="24"/>
          <w:szCs w:val="24"/>
        </w:rPr>
        <w:t xml:space="preserve"> dùng với danh từ không đếm được </w:t>
      </w:r>
    </w:p>
    <w:p>
      <w:pPr>
        <w:pStyle w:val="Normal"/>
        <w:numPr>
          <w:ilvl w:val="0"/>
          <w:numId w:val="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deal</w:t>
      </w:r>
      <w:r>
        <w:rPr>
          <w:rFonts w:eastAsia="Times New Roman" w:cs="Times New Roman" w:ascii="Times New Roman" w:hAnsi="Times New Roman"/>
          <w:sz w:val="24"/>
          <w:szCs w:val="24"/>
        </w:rPr>
        <w:t xml:space="preserve"> không dùng kiểu này </w:t>
      </w:r>
    </w:p>
    <w:p>
      <w:pPr>
        <w:pStyle w:val="Normal"/>
        <w:numPr>
          <w:ilvl w:val="0"/>
          <w:numId w:val="7"/>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number</w:t>
      </w:r>
      <w:r>
        <w:rPr>
          <w:rFonts w:eastAsia="Times New Roman" w:cs="Times New Roman" w:ascii="Times New Roman" w:hAnsi="Times New Roman"/>
          <w:sz w:val="24"/>
          <w:szCs w:val="24"/>
        </w:rPr>
        <w:t xml:space="preserve"> thường là </w:t>
      </w:r>
      <w:r>
        <w:rPr>
          <w:rFonts w:eastAsia="Times New Roman" w:cs="Times New Roman" w:ascii="Times New Roman" w:hAnsi="Times New Roman"/>
          <w:b/>
          <w:bCs/>
          <w:sz w:val="24"/>
          <w:szCs w:val="24"/>
        </w:rPr>
        <w:t>a large number of</w:t>
      </w:r>
      <w:r>
        <w:rPr>
          <w:rFonts w:eastAsia="Times New Roman" w:cs="Times New Roman" w:ascii="Times New Roman" w:hAnsi="Times New Roman"/>
          <w:sz w:val="24"/>
          <w:szCs w:val="24"/>
        </w:rPr>
        <w:t xml:space="preserve">, không phải </w:t>
      </w:r>
      <w:r>
        <w:rPr>
          <w:rFonts w:eastAsia="Times New Roman" w:cs="Times New Roman" w:ascii="Times New Roman" w:hAnsi="Times New Roman"/>
          <w:b/>
          <w:bCs/>
          <w:sz w:val="24"/>
          <w:szCs w:val="24"/>
        </w:rPr>
        <w:t>a wide number of</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Đáp án đúng: </w:t>
      </w:r>
      <w:r>
        <w:rPr>
          <w:rFonts w:eastAsia="Times New Roman" w:cs="Times New Roman" w:ascii="Times New Roman" w:hAnsi="Times New Roman"/>
          <w:b/>
          <w:bCs/>
          <w:sz w:val="24"/>
          <w:szCs w:val="24"/>
        </w:rPr>
        <w:t>A. range</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đọc hiểu</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7: B. rocketed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cần thay: </w:t>
      </w:r>
      <w:r>
        <w:rPr>
          <w:rFonts w:eastAsia="Times New Roman" w:cs="Times New Roman" w:ascii="Times New Roman" w:hAnsi="Times New Roman"/>
          <w:b/>
          <w:bCs/>
          <w:sz w:val="24"/>
          <w:szCs w:val="24"/>
        </w:rPr>
        <w:t>soared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Trong bài:</w:t>
        <w:br/>
        <w:t xml:space="preserve">UK plastic waste exports have </w:t>
      </w:r>
      <w:r>
        <w:rPr>
          <w:rFonts w:eastAsia="Times New Roman" w:cs="Times New Roman" w:ascii="Times New Roman" w:hAnsi="Times New Roman"/>
          <w:b/>
          <w:bCs/>
          <w:sz w:val="24"/>
          <w:szCs w:val="24"/>
        </w:rPr>
        <w:t>soared</w:t>
      </w:r>
      <w:r>
        <w:rPr>
          <w:rFonts w:eastAsia="Times New Roman" w:cs="Times New Roman" w:ascii="Times New Roman" w:hAnsi="Times New Roman"/>
          <w:sz w:val="24"/>
          <w:szCs w:val="24"/>
        </w:rPr>
        <w:t xml:space="preserve"> this year, rising by 84%...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soared</w:t>
      </w:r>
      <w:r>
        <w:rPr>
          <w:rFonts w:eastAsia="Times New Roman" w:cs="Times New Roman" w:ascii="Times New Roman" w:hAnsi="Times New Roman"/>
          <w:sz w:val="24"/>
          <w:szCs w:val="24"/>
        </w:rPr>
        <w:t xml:space="preserve"> nghĩa là </w:t>
      </w:r>
      <w:r>
        <w:rPr>
          <w:rFonts w:eastAsia="Times New Roman" w:cs="Times New Roman" w:ascii="Times New Roman" w:hAnsi="Times New Roman"/>
          <w:b/>
          <w:bCs/>
          <w:sz w:val="24"/>
          <w:szCs w:val="24"/>
        </w:rPr>
        <w:t>tăng vọt, tăng mạnh</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lựa chọn:</w:t>
      </w:r>
    </w:p>
    <w:p>
      <w:pPr>
        <w:pStyle w:val="Normal"/>
        <w:numPr>
          <w:ilvl w:val="0"/>
          <w:numId w:val="8"/>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dwindled</w:t>
      </w:r>
      <w:r>
        <w:rPr>
          <w:rFonts w:eastAsia="Times New Roman" w:cs="Times New Roman" w:ascii="Times New Roman" w:hAnsi="Times New Roman"/>
          <w:sz w:val="24"/>
          <w:szCs w:val="24"/>
        </w:rPr>
        <w:t xml:space="preserve">: giảm dần </w:t>
      </w:r>
    </w:p>
    <w:p>
      <w:pPr>
        <w:pStyle w:val="Normal"/>
        <w:numPr>
          <w:ilvl w:val="0"/>
          <w:numId w:val="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rocketed</w:t>
      </w:r>
      <w:r>
        <w:rPr>
          <w:rFonts w:eastAsia="Times New Roman" w:cs="Times New Roman" w:ascii="Times New Roman" w:hAnsi="Times New Roman"/>
          <w:sz w:val="24"/>
          <w:szCs w:val="24"/>
        </w:rPr>
        <w:t xml:space="preserve">: tăng vọt </w:t>
      </w:r>
    </w:p>
    <w:p>
      <w:pPr>
        <w:pStyle w:val="Normal"/>
        <w:numPr>
          <w:ilvl w:val="0"/>
          <w:numId w:val="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stabilized</w:t>
      </w:r>
      <w:r>
        <w:rPr>
          <w:rFonts w:eastAsia="Times New Roman" w:cs="Times New Roman" w:ascii="Times New Roman" w:hAnsi="Times New Roman"/>
          <w:sz w:val="24"/>
          <w:szCs w:val="24"/>
        </w:rPr>
        <w:t xml:space="preserve">: ổn định </w:t>
      </w:r>
    </w:p>
    <w:p>
      <w:pPr>
        <w:pStyle w:val="Normal"/>
        <w:numPr>
          <w:ilvl w:val="0"/>
          <w:numId w:val="8"/>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decreased</w:t>
      </w:r>
      <w:r>
        <w:rPr>
          <w:rFonts w:eastAsia="Times New Roman" w:cs="Times New Roman" w:ascii="Times New Roman" w:hAnsi="Times New Roman"/>
          <w:sz w:val="24"/>
          <w:szCs w:val="24"/>
        </w:rPr>
        <w:t xml:space="preserve">: giảm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Từ gần nghĩa nhất là </w:t>
      </w:r>
      <w:r>
        <w:rPr>
          <w:rFonts w:eastAsia="Times New Roman" w:cs="Times New Roman" w:ascii="Times New Roman" w:hAnsi="Times New Roman"/>
          <w:b/>
          <w:bCs/>
          <w:sz w:val="24"/>
          <w:szCs w:val="24"/>
        </w:rPr>
        <w:t>rocketed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Đáp án đúng: </w:t>
      </w:r>
      <w:r>
        <w:rPr>
          <w:rFonts w:eastAsia="Times New Roman" w:cs="Times New Roman" w:ascii="Times New Roman" w:hAnsi="Times New Roman"/>
          <w:b/>
          <w:bCs/>
          <w:sz w:val="24"/>
          <w:szCs w:val="24"/>
        </w:rPr>
        <w:t>B. rocketed</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8: B. It rapidly promotes the domestic recycling infrastructure.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hỏi hỏi ý </w:t>
      </w:r>
      <w:r>
        <w:rPr>
          <w:rFonts w:eastAsia="Times New Roman" w:cs="Times New Roman" w:ascii="Times New Roman" w:hAnsi="Times New Roman"/>
          <w:b/>
          <w:bCs/>
          <w:sz w:val="24"/>
          <w:szCs w:val="24"/>
        </w:rPr>
        <w:t>KHÔNG được nhắc đến</w:t>
      </w:r>
      <w:r>
        <w:rPr>
          <w:rFonts w:eastAsia="Times New Roman" w:cs="Times New Roman" w:ascii="Times New Roman" w:hAnsi="Times New Roman"/>
          <w:sz w:val="24"/>
          <w:szCs w:val="24"/>
        </w:rPr>
        <w:t xml:space="preserve"> ở đoạn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2 nói rằng việc xuất khẩu rác nhựa sang các nước đang phát triển:</w:t>
      </w:r>
    </w:p>
    <w:p>
      <w:pPr>
        <w:pStyle w:val="Normal"/>
        <w:numPr>
          <w:ilvl w:val="0"/>
          <w:numId w:val="9"/>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thường gây </w:t>
      </w:r>
      <w:r>
        <w:rPr>
          <w:rFonts w:eastAsia="Times New Roman" w:cs="Times New Roman" w:ascii="Times New Roman" w:hAnsi="Times New Roman"/>
          <w:b/>
          <w:bCs/>
          <w:sz w:val="24"/>
          <w:szCs w:val="24"/>
        </w:rPr>
        <w:t>environmental degradation</w:t>
      </w:r>
      <w:r>
        <w:rPr>
          <w:rFonts w:eastAsia="Times New Roman" w:cs="Times New Roman" w:ascii="Times New Roman" w:hAnsi="Times New Roman"/>
          <w:sz w:val="24"/>
          <w:szCs w:val="24"/>
        </w:rPr>
        <w:t xml:space="preserve"> → hại môi trường </w:t>
      </w:r>
    </w:p>
    <w:p>
      <w:pPr>
        <w:pStyle w:val="Normal"/>
        <w:numPr>
          <w:ilvl w:val="0"/>
          <w:numId w:val="9"/>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gây </w:t>
      </w:r>
      <w:r>
        <w:rPr>
          <w:rFonts w:eastAsia="Times New Roman" w:cs="Times New Roman" w:ascii="Times New Roman" w:hAnsi="Times New Roman"/>
          <w:b/>
          <w:bCs/>
          <w:sz w:val="24"/>
          <w:szCs w:val="24"/>
        </w:rPr>
        <w:t>social injustice</w:t>
      </w:r>
      <w:r>
        <w:rPr>
          <w:rFonts w:eastAsia="Times New Roman" w:cs="Times New Roman" w:ascii="Times New Roman" w:hAnsi="Times New Roman"/>
          <w:sz w:val="24"/>
          <w:szCs w:val="24"/>
        </w:rPr>
        <w:t xml:space="preserve"> → bất công/xã hội bất lợi </w:t>
      </w:r>
    </w:p>
    <w:p>
      <w:pPr>
        <w:pStyle w:val="Normal"/>
        <w:numPr>
          <w:ilvl w:val="0"/>
          <w:numId w:val="9"/>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đẩy gánh nặng quản lý rác sang những nước có thực thi môi trường yếu hơn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Đối chiếu đáp án:</w:t>
      </w:r>
    </w:p>
    <w:p>
      <w:pPr>
        <w:pStyle w:val="Normal"/>
        <w:numPr>
          <w:ilvl w:val="0"/>
          <w:numId w:val="10"/>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có nhắc </w:t>
      </w:r>
    </w:p>
    <w:p>
      <w:pPr>
        <w:pStyle w:val="Normal"/>
        <w:numPr>
          <w:ilvl w:val="0"/>
          <w:numId w:val="10"/>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“nhanh chóng thúc đẩy hạ tầng tái chế trong nước” → đoạn văn </w:t>
      </w:r>
      <w:r>
        <w:rPr>
          <w:rFonts w:eastAsia="Times New Roman" w:cs="Times New Roman" w:ascii="Times New Roman" w:hAnsi="Times New Roman"/>
          <w:b/>
          <w:bCs/>
          <w:sz w:val="24"/>
          <w:szCs w:val="24"/>
        </w:rPr>
        <w:t>không nói</w:t>
      </w:r>
      <w:r>
        <w:rPr>
          <w:rFonts w:eastAsia="Times New Roman" w:cs="Times New Roman" w:ascii="Times New Roman" w:hAnsi="Times New Roman"/>
          <w:sz w:val="24"/>
          <w:szCs w:val="24"/>
        </w:rPr>
        <w:t xml:space="preserve">, thậm chí còn ngược ý </w:t>
      </w:r>
    </w:p>
    <w:p>
      <w:pPr>
        <w:pStyle w:val="Normal"/>
        <w:numPr>
          <w:ilvl w:val="0"/>
          <w:numId w:val="10"/>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phù hợp với social injustice </w:t>
      </w:r>
    </w:p>
    <w:p>
      <w:pPr>
        <w:pStyle w:val="Normal"/>
        <w:numPr>
          <w:ilvl w:val="0"/>
          <w:numId w:val="10"/>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phù hợp với burden on nations with weaker laws/enforcement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Đáp án đúng: </w:t>
      </w:r>
      <w:r>
        <w:rPr>
          <w:rFonts w:eastAsia="Times New Roman" w:cs="Times New Roman" w:ascii="Times New Roman" w:hAnsi="Times New Roman"/>
          <w:b/>
          <w:bCs/>
          <w:sz w:val="24"/>
          <w:szCs w:val="24"/>
        </w:rPr>
        <w:t>B. It rapidly promotes the domestic recycling infrastructure.</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9: A. lenient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cần tìm nghĩa trái: </w:t>
      </w:r>
      <w:r>
        <w:rPr>
          <w:rFonts w:eastAsia="Times New Roman" w:cs="Times New Roman" w:ascii="Times New Roman" w:hAnsi="Times New Roman"/>
          <w:b/>
          <w:bCs/>
          <w:sz w:val="24"/>
          <w:szCs w:val="24"/>
        </w:rPr>
        <w:t>stringent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ngữ cảnh: </w:t>
      </w:r>
      <w:r>
        <w:rPr>
          <w:rFonts w:eastAsia="Times New Roman" w:cs="Times New Roman" w:ascii="Times New Roman" w:hAnsi="Times New Roman"/>
          <w:b/>
          <w:bCs/>
          <w:sz w:val="24"/>
          <w:szCs w:val="24"/>
        </w:rPr>
        <w:t>stringent regulations</w:t>
      </w:r>
      <w:r>
        <w:rPr>
          <w:rFonts w:eastAsia="Times New Roman" w:cs="Times New Roman" w:ascii="Times New Roman" w:hAnsi="Times New Roman"/>
          <w:sz w:val="24"/>
          <w:szCs w:val="24"/>
        </w:rPr>
        <w:t xml:space="preserve"> = các quy định </w:t>
      </w:r>
      <w:r>
        <w:rPr>
          <w:rFonts w:eastAsia="Times New Roman" w:cs="Times New Roman" w:ascii="Times New Roman" w:hAnsi="Times New Roman"/>
          <w:b/>
          <w:bCs/>
          <w:sz w:val="24"/>
          <w:szCs w:val="24"/>
        </w:rPr>
        <w:t>nghiêm ngặt, chặt chẽ</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lựa chọn:</w:t>
      </w:r>
    </w:p>
    <w:p>
      <w:pPr>
        <w:pStyle w:val="Normal"/>
        <w:numPr>
          <w:ilvl w:val="0"/>
          <w:numId w:val="11"/>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lenient</w:t>
      </w:r>
      <w:r>
        <w:rPr>
          <w:rFonts w:eastAsia="Times New Roman" w:cs="Times New Roman" w:ascii="Times New Roman" w:hAnsi="Times New Roman"/>
          <w:sz w:val="24"/>
          <w:szCs w:val="24"/>
        </w:rPr>
        <w:t xml:space="preserve">: khoan dung, lỏng </w:t>
      </w:r>
    </w:p>
    <w:p>
      <w:pPr>
        <w:pStyle w:val="Normal"/>
        <w:numPr>
          <w:ilvl w:val="0"/>
          <w:numId w:val="1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strict</w:t>
      </w:r>
      <w:r>
        <w:rPr>
          <w:rFonts w:eastAsia="Times New Roman" w:cs="Times New Roman" w:ascii="Times New Roman" w:hAnsi="Times New Roman"/>
          <w:sz w:val="24"/>
          <w:szCs w:val="24"/>
        </w:rPr>
        <w:t xml:space="preserve">: nghiêm ngặt </w:t>
      </w:r>
    </w:p>
    <w:p>
      <w:pPr>
        <w:pStyle w:val="Normal"/>
        <w:numPr>
          <w:ilvl w:val="0"/>
          <w:numId w:val="1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rigorous</w:t>
      </w:r>
      <w:r>
        <w:rPr>
          <w:rFonts w:eastAsia="Times New Roman" w:cs="Times New Roman" w:ascii="Times New Roman" w:hAnsi="Times New Roman"/>
          <w:sz w:val="24"/>
          <w:szCs w:val="24"/>
        </w:rPr>
        <w:t xml:space="preserve">: nghiêm khắc/chặt chẽ </w:t>
      </w:r>
    </w:p>
    <w:p>
      <w:pPr>
        <w:pStyle w:val="Normal"/>
        <w:numPr>
          <w:ilvl w:val="0"/>
          <w:numId w:val="11"/>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demanding</w:t>
      </w:r>
      <w:r>
        <w:rPr>
          <w:rFonts w:eastAsia="Times New Roman" w:cs="Times New Roman" w:ascii="Times New Roman" w:hAnsi="Times New Roman"/>
          <w:sz w:val="24"/>
          <w:szCs w:val="24"/>
        </w:rPr>
        <w:t xml:space="preserve">: đòi hỏi cao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trái nghĩa với </w:t>
      </w:r>
      <w:r>
        <w:rPr>
          <w:rFonts w:eastAsia="Times New Roman" w:cs="Times New Roman" w:ascii="Times New Roman" w:hAnsi="Times New Roman"/>
          <w:b/>
          <w:bCs/>
          <w:sz w:val="24"/>
          <w:szCs w:val="24"/>
        </w:rPr>
        <w:t>stringent</w:t>
      </w:r>
      <w:r>
        <w:rPr>
          <w:rFonts w:eastAsia="Times New Roman" w:cs="Times New Roman" w:ascii="Times New Roman" w:hAnsi="Times New Roman"/>
          <w:sz w:val="24"/>
          <w:szCs w:val="24"/>
        </w:rPr>
        <w:t xml:space="preserve"> là </w:t>
      </w:r>
      <w:r>
        <w:rPr>
          <w:rFonts w:eastAsia="Times New Roman" w:cs="Times New Roman" w:ascii="Times New Roman" w:hAnsi="Times New Roman"/>
          <w:b/>
          <w:bCs/>
          <w:sz w:val="24"/>
          <w:szCs w:val="24"/>
        </w:rPr>
        <w:t>lenient</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Đáp án đúng: </w:t>
      </w:r>
      <w:r>
        <w:rPr>
          <w:rFonts w:eastAsia="Times New Roman" w:cs="Times New Roman" w:ascii="Times New Roman" w:hAnsi="Times New Roman"/>
          <w:b/>
          <w:bCs/>
          <w:sz w:val="24"/>
          <w:szCs w:val="24"/>
        </w:rPr>
        <w:t>A. lenient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10: C. plastic waste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br/>
        <w:t xml:space="preserve">...the economic incentive often makes exporting plastic waste cheaper than processing </w:t>
      </w:r>
      <w:r>
        <w:rPr>
          <w:rFonts w:eastAsia="Times New Roman" w:cs="Times New Roman" w:ascii="Times New Roman" w:hAnsi="Times New Roman"/>
          <w:b/>
          <w:bCs/>
          <w:sz w:val="24"/>
          <w:szCs w:val="24"/>
        </w:rPr>
        <w:t>it</w:t>
      </w:r>
      <w:r>
        <w:rPr>
          <w:rFonts w:eastAsia="Times New Roman" w:cs="Times New Roman" w:ascii="Times New Roman" w:hAnsi="Times New Roman"/>
          <w:sz w:val="24"/>
          <w:szCs w:val="24"/>
        </w:rPr>
        <w:t xml:space="preserve"> domestically.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rFonts w:eastAsia="Times New Roman" w:cs="Times New Roman" w:ascii="Times New Roman" w:hAnsi="Times New Roman"/>
          <w:b/>
          <w:bCs/>
          <w:sz w:val="24"/>
          <w:szCs w:val="24"/>
        </w:rPr>
        <w:t>it</w:t>
      </w:r>
      <w:r>
        <w:rPr>
          <w:rFonts w:eastAsia="Times New Roman" w:cs="Times New Roman" w:ascii="Times New Roman" w:hAnsi="Times New Roman"/>
          <w:sz w:val="24"/>
          <w:szCs w:val="24"/>
        </w:rPr>
        <w:t xml:space="preserve"> ở đây thay cho danh từ đứng trước gần nhất và hợp nghĩa nhất là </w:t>
      </w:r>
      <w:r>
        <w:rPr>
          <w:rFonts w:eastAsia="Times New Roman" w:cs="Times New Roman" w:ascii="Times New Roman" w:hAnsi="Times New Roman"/>
          <w:b/>
          <w:bCs/>
          <w:sz w:val="24"/>
          <w:szCs w:val="24"/>
        </w:rPr>
        <w:t>plastic waste</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Hiểu là:</w:t>
        <w:br/>
        <w:t xml:space="preserve">xuất khẩu </w:t>
      </w:r>
      <w:r>
        <w:rPr>
          <w:rFonts w:eastAsia="Times New Roman" w:cs="Times New Roman" w:ascii="Times New Roman" w:hAnsi="Times New Roman"/>
          <w:b/>
          <w:bCs/>
          <w:sz w:val="24"/>
          <w:szCs w:val="24"/>
        </w:rPr>
        <w:t>rác thải nhựa</w:t>
      </w:r>
      <w:r>
        <w:rPr>
          <w:rFonts w:eastAsia="Times New Roman" w:cs="Times New Roman" w:ascii="Times New Roman" w:hAnsi="Times New Roman"/>
          <w:sz w:val="24"/>
          <w:szCs w:val="24"/>
        </w:rPr>
        <w:t xml:space="preserve"> rẻ hơn xử lý </w:t>
      </w:r>
      <w:r>
        <w:rPr>
          <w:rFonts w:eastAsia="Times New Roman" w:cs="Times New Roman" w:ascii="Times New Roman" w:hAnsi="Times New Roman"/>
          <w:b/>
          <w:bCs/>
          <w:sz w:val="24"/>
          <w:szCs w:val="24"/>
        </w:rPr>
        <w:t>nó</w:t>
      </w:r>
      <w:r>
        <w:rPr>
          <w:rFonts w:eastAsia="Times New Roman" w:cs="Times New Roman" w:ascii="Times New Roman" w:hAnsi="Times New Roman"/>
          <w:sz w:val="24"/>
          <w:szCs w:val="24"/>
        </w:rPr>
        <w:t xml:space="preserve"> trong nước.</w:t>
      </w:r>
    </w:p>
    <w:p>
      <w:pPr>
        <w:pStyle w:val="Normal"/>
        <w:numPr>
          <w:ilvl w:val="0"/>
          <w:numId w:val="12"/>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transboundary chain</w:t>
      </w:r>
      <w:r>
        <w:rPr>
          <w:rFonts w:eastAsia="Times New Roman" w:cs="Times New Roman" w:ascii="Times New Roman" w:hAnsi="Times New Roman"/>
          <w:sz w:val="24"/>
          <w:szCs w:val="24"/>
        </w:rPr>
        <w:t xml:space="preserve">: không hợp </w:t>
      </w:r>
    </w:p>
    <w:p>
      <w:pPr>
        <w:pStyle w:val="Normal"/>
        <w:numPr>
          <w:ilvl w:val="0"/>
          <w:numId w:val="1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economic incentive</w:t>
      </w:r>
      <w:r>
        <w:rPr>
          <w:rFonts w:eastAsia="Times New Roman" w:cs="Times New Roman" w:ascii="Times New Roman" w:hAnsi="Times New Roman"/>
          <w:sz w:val="24"/>
          <w:szCs w:val="24"/>
        </w:rPr>
        <w:t xml:space="preserve">: không thể “process” </w:t>
      </w:r>
    </w:p>
    <w:p>
      <w:pPr>
        <w:pStyle w:val="Normal"/>
        <w:numPr>
          <w:ilvl w:val="0"/>
          <w:numId w:val="1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plastic waste</w:t>
      </w:r>
      <w:r>
        <w:rPr>
          <w:rFonts w:eastAsia="Times New Roman" w:cs="Times New Roman" w:ascii="Times New Roman" w:hAnsi="Times New Roman"/>
          <w:sz w:val="24"/>
          <w:szCs w:val="24"/>
        </w:rPr>
        <w:t xml:space="preserve">: đúng </w:t>
      </w:r>
    </w:p>
    <w:p>
      <w:pPr>
        <w:pStyle w:val="Normal"/>
        <w:numPr>
          <w:ilvl w:val="0"/>
          <w:numId w:val="12"/>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environmental impact</w:t>
      </w:r>
      <w:r>
        <w:rPr>
          <w:rFonts w:eastAsia="Times New Roman" w:cs="Times New Roman" w:ascii="Times New Roman" w:hAnsi="Times New Roman"/>
          <w:sz w:val="24"/>
          <w:szCs w:val="24"/>
        </w:rPr>
        <w:t xml:space="preserve">: cũng không “process” được </w:t>
      </w:r>
    </w:p>
    <w:p>
      <w:pPr>
        <w:pStyle w:val="Normal"/>
        <w:spacing w:lineRule="auto" w:line="240" w:beforeAutospacing="1" w:afterAutospacing="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 xml:space="preserve">=&gt; Đáp án đúng: </w:t>
      </w:r>
      <w:r>
        <w:rPr>
          <w:rFonts w:eastAsia="Times New Roman" w:cs="Times New Roman" w:ascii="Times New Roman" w:hAnsi="Times New Roman"/>
          <w:b/>
          <w:bCs/>
          <w:sz w:val="24"/>
          <w:szCs w:val="24"/>
        </w:rPr>
        <w:t>C. plastic waste</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11: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 (ý chính):</w:t>
        <w:br/>
        <w:t xml:space="preserve">Critics argue that nations producing plastic packaging should </w:t>
      </w:r>
      <w:r>
        <w:rPr>
          <w:rFonts w:eastAsia="Times New Roman" w:cs="Times New Roman" w:ascii="Times New Roman" w:hAnsi="Times New Roman"/>
          <w:b/>
          <w:bCs/>
          <w:sz w:val="24"/>
          <w:szCs w:val="24"/>
        </w:rPr>
        <w:t>internalize the true costs of its disposal</w:t>
      </w:r>
      <w:r>
        <w:rPr>
          <w:rFonts w:eastAsia="Times New Roman" w:cs="Times New Roman" w:ascii="Times New Roman" w:hAnsi="Times New Roman"/>
          <w:sz w:val="24"/>
          <w:szCs w:val="24"/>
        </w:rPr>
        <w:t xml:space="preserve"> and </w:t>
      </w:r>
      <w:r>
        <w:rPr>
          <w:rFonts w:eastAsia="Times New Roman" w:cs="Times New Roman" w:ascii="Times New Roman" w:hAnsi="Times New Roman"/>
          <w:b/>
          <w:bCs/>
          <w:sz w:val="24"/>
          <w:szCs w:val="24"/>
        </w:rPr>
        <w:t>invest more heavily in domestic recycling infrastructure</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Phân tích:</w:t>
      </w:r>
    </w:p>
    <w:p>
      <w:pPr>
        <w:pStyle w:val="Normal"/>
        <w:numPr>
          <w:ilvl w:val="0"/>
          <w:numId w:val="13"/>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internalize the costs</w:t>
      </w:r>
      <w:r>
        <w:rPr>
          <w:rFonts w:eastAsia="Times New Roman" w:cs="Times New Roman" w:ascii="Times New Roman" w:hAnsi="Times New Roman"/>
          <w:sz w:val="24"/>
          <w:szCs w:val="24"/>
        </w:rPr>
        <w:t xml:space="preserve"> = tự chịu chi phí (không đẩy sang nước khác) </w:t>
      </w:r>
    </w:p>
    <w:p>
      <w:pPr>
        <w:pStyle w:val="Normal"/>
        <w:numPr>
          <w:ilvl w:val="0"/>
          <w:numId w:val="13"/>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invest in domestic recycling</w:t>
      </w:r>
      <w:r>
        <w:rPr>
          <w:rFonts w:eastAsia="Times New Roman" w:cs="Times New Roman" w:ascii="Times New Roman" w:hAnsi="Times New Roman"/>
          <w:sz w:val="24"/>
          <w:szCs w:val="24"/>
        </w:rPr>
        <w:t xml:space="preserve"> = đầu tư tái chế trong nước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Đối chiếu:</w:t>
      </w:r>
    </w:p>
    <w:p>
      <w:pPr>
        <w:pStyle w:val="Normal"/>
        <w:numPr>
          <w:ilvl w:val="0"/>
          <w:numId w:val="14"/>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đúng ý (chịu chi phí + tự đầu tư hệ thống tái chế) </w:t>
      </w:r>
    </w:p>
    <w:p>
      <w:pPr>
        <w:pStyle w:val="Normal"/>
        <w:numPr>
          <w:ilvl w:val="0"/>
          <w:numId w:val="1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nói giảm chi phí → sai </w:t>
      </w:r>
    </w:p>
    <w:p>
      <w:pPr>
        <w:pStyle w:val="Normal"/>
        <w:numPr>
          <w:ilvl w:val="0"/>
          <w:numId w:val="1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nói nước nhập khẩu trả tiền → sai chủ thể </w:t>
      </w:r>
    </w:p>
    <w:p>
      <w:pPr>
        <w:pStyle w:val="Normal"/>
        <w:numPr>
          <w:ilvl w:val="0"/>
          <w:numId w:val="14"/>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nói để xuất nhiều rác hơn → sai hoàn toàn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Đáp án đúng: </w:t>
      </w:r>
      <w:r>
        <w:rPr>
          <w:rFonts w:eastAsia="Times New Roman" w:cs="Times New Roman" w:ascii="Times New Roman" w:hAnsi="Times New Roman"/>
          <w:b/>
          <w:bCs/>
          <w:sz w:val="24"/>
          <w:szCs w:val="24"/>
        </w:rPr>
        <w:t>A</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12: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Đối chiếu từng đáp án:</w:t>
      </w:r>
    </w:p>
    <w:p>
      <w:pPr>
        <w:pStyle w:val="Normal"/>
        <w:numPr>
          <w:ilvl w:val="0"/>
          <w:numId w:val="15"/>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“giảm đáng kể” → sai (bài nói tăng mạnh) </w:t>
      </w:r>
    </w:p>
    <w:p>
      <w:pPr>
        <w:pStyle w:val="Normal"/>
        <w:numPr>
          <w:ilvl w:val="0"/>
          <w:numId w:val="1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khuyến khích xử lý trong nước → sai (ngược lại: xuất khẩu rẻ hơn) </w:t>
      </w:r>
    </w:p>
    <w:p>
      <w:pPr>
        <w:pStyle w:val="Normal"/>
        <w:numPr>
          <w:ilvl w:val="0"/>
          <w:numId w:val="1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EU cấm xuất khẩu rác sang non-OECD</w:t>
      </w:r>
      <w:r>
        <w:rPr>
          <w:rFonts w:eastAsia="Times New Roman" w:cs="Times New Roman" w:ascii="Times New Roman" w:hAnsi="Times New Roman"/>
          <w:sz w:val="24"/>
          <w:szCs w:val="24"/>
        </w:rPr>
        <w:t xml:space="preserve"> → đúng (đoạn 3 có nêu) </w:t>
      </w:r>
    </w:p>
    <w:p>
      <w:pPr>
        <w:pStyle w:val="Normal"/>
        <w:numPr>
          <w:ilvl w:val="0"/>
          <w:numId w:val="15"/>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luôn đủ hạ tầng → sai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Đáp án đúng: </w:t>
      </w:r>
      <w:r>
        <w:rPr>
          <w:rFonts w:eastAsia="Times New Roman" w:cs="Times New Roman" w:ascii="Times New Roman" w:hAnsi="Times New Roman"/>
          <w:b/>
          <w:bCs/>
          <w:sz w:val="24"/>
          <w:szCs w:val="24"/>
        </w:rPr>
        <w:t>C</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13: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hỏi: đoạn nào nói về việc </w:t>
      </w:r>
      <w:r>
        <w:rPr>
          <w:rFonts w:eastAsia="Times New Roman" w:cs="Times New Roman" w:ascii="Times New Roman" w:hAnsi="Times New Roman"/>
          <w:b/>
          <w:bCs/>
          <w:sz w:val="24"/>
          <w:szCs w:val="24"/>
        </w:rPr>
        <w:t>giả dạng tái chế</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2 có câu:</w:t>
        <w:br/>
        <w:t>“...often under the guise of recycling”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=&gt; chính là “giả danh tái chế”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Đáp án đúng: </w:t>
      </w:r>
      <w:r>
        <w:rPr>
          <w:rFonts w:eastAsia="Times New Roman" w:cs="Times New Roman" w:ascii="Times New Roman" w:hAnsi="Times New Roman"/>
          <w:b/>
          <w:bCs/>
          <w:sz w:val="24"/>
          <w:szCs w:val="24"/>
        </w:rPr>
        <w:t>B. Paragraph 2</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14: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hỏi: đoạn nào đưa ra </w:t>
      </w:r>
      <w:r>
        <w:rPr>
          <w:rFonts w:eastAsia="Times New Roman" w:cs="Times New Roman" w:ascii="Times New Roman" w:hAnsi="Times New Roman"/>
          <w:b/>
          <w:bCs/>
          <w:sz w:val="24"/>
          <w:szCs w:val="24"/>
        </w:rPr>
        <w:t>3 giải pháp chính</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cuối có:</w:t>
      </w:r>
    </w:p>
    <w:p>
      <w:pPr>
        <w:pStyle w:val="Normal"/>
        <w:numPr>
          <w:ilvl w:val="0"/>
          <w:numId w:val="16"/>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international cooperation </w:t>
      </w:r>
    </w:p>
    <w:p>
      <w:pPr>
        <w:pStyle w:val="Normal"/>
        <w:numPr>
          <w:ilvl w:val="0"/>
          <w:numId w:val="1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stricter regulations </w:t>
      </w:r>
    </w:p>
    <w:p>
      <w:pPr>
        <w:pStyle w:val="Normal"/>
        <w:numPr>
          <w:ilvl w:val="0"/>
          <w:numId w:val="16"/>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circular economy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=&gt; 3 yếu tố → đoạn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Đáp án đúng: </w:t>
      </w:r>
      <w:r>
        <w:rPr>
          <w:rFonts w:eastAsia="Times New Roman" w:cs="Times New Roman" w:ascii="Times New Roman" w:hAnsi="Times New Roman"/>
          <w:b/>
          <w:bCs/>
          <w:sz w:val="24"/>
          <w:szCs w:val="24"/>
        </w:rPr>
        <w:t>D</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Passage 2 (Echo chambers)</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20: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1:</w:t>
        <w:br/>
        <w:t>“highly personalized news feeds… align with their past interactions”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đặc điểm chính: </w:t>
      </w:r>
      <w:r>
        <w:rPr>
          <w:rFonts w:eastAsia="Times New Roman" w:cs="Times New Roman" w:ascii="Times New Roman" w:hAnsi="Times New Roman"/>
          <w:b/>
          <w:bCs/>
          <w:sz w:val="24"/>
          <w:szCs w:val="24"/>
        </w:rPr>
        <w:t>cá nhân hóa theo hành vi trước đó</w:t>
      </w:r>
    </w:p>
    <w:p>
      <w:pPr>
        <w:pStyle w:val="Normal"/>
        <w:numPr>
          <w:ilvl w:val="0"/>
          <w:numId w:val="17"/>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đúng </w:t>
      </w:r>
    </w:p>
    <w:p>
      <w:pPr>
        <w:pStyle w:val="Normal"/>
        <w:numPr>
          <w:ilvl w:val="0"/>
          <w:numId w:val="1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sai (sideline interactions) </w:t>
      </w:r>
    </w:p>
    <w:p>
      <w:pPr>
        <w:pStyle w:val="Normal"/>
        <w:numPr>
          <w:ilvl w:val="0"/>
          <w:numId w:val="17"/>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D: ngược nội dung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Đáp án đúng: </w:t>
      </w:r>
      <w:r>
        <w:rPr>
          <w:rFonts w:eastAsia="Times New Roman" w:cs="Times New Roman" w:ascii="Times New Roman" w:hAnsi="Times New Roman"/>
          <w:b/>
          <w:bCs/>
          <w:sz w:val="24"/>
          <w:szCs w:val="24"/>
        </w:rPr>
        <w:t>A</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xml:space="preserve">Câu 15: B </w:t>
      </w:r>
      <w:r>
        <w:rPr>
          <w:rFonts w:eastAsia="Times New Roman" w:cs="Times New Roman" w:ascii="Times New Roman" w:hAnsi="Times New Roman"/>
          <w:b/>
          <w:bCs/>
          <w:i/>
          <w:iCs/>
          <w:sz w:val="24"/>
          <w:szCs w:val="24"/>
        </w:rPr>
        <w:t>(lưu ý quay lại phần trước)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Thứ tự logic:</w:t>
      </w:r>
    </w:p>
    <w:p>
      <w:pPr>
        <w:pStyle w:val="Normal"/>
        <w:numPr>
          <w:ilvl w:val="0"/>
          <w:numId w:val="18"/>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giới thiệu container farming </w:t>
      </w:r>
    </w:p>
    <w:p>
      <w:pPr>
        <w:pStyle w:val="Normal"/>
        <w:numPr>
          <w:ilvl w:val="0"/>
          <w:numId w:val="1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giải thích môi trường ổn định </w:t>
      </w:r>
    </w:p>
    <w:p>
      <w:pPr>
        <w:pStyle w:val="Normal"/>
        <w:numPr>
          <w:ilvl w:val="0"/>
          <w:numId w:val="1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thêm lợi ích (trồng quanh năm) </w:t>
      </w:r>
    </w:p>
    <w:p>
      <w:pPr>
        <w:pStyle w:val="Normal"/>
        <w:numPr>
          <w:ilvl w:val="0"/>
          <w:numId w:val="1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kết quả (urban growers thích) </w:t>
      </w:r>
    </w:p>
    <w:p>
      <w:pPr>
        <w:pStyle w:val="Normal"/>
        <w:numPr>
          <w:ilvl w:val="0"/>
          <w:numId w:val="18"/>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e: kết luận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=&gt; b → a → c → d → 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Đáp án đúng: </w:t>
      </w:r>
      <w:r>
        <w:rPr>
          <w:rFonts w:eastAsia="Times New Roman" w:cs="Times New Roman" w:ascii="Times New Roman" w:hAnsi="Times New Roman"/>
          <w:b/>
          <w:bCs/>
          <w:sz w:val="24"/>
          <w:szCs w:val="24"/>
        </w:rPr>
        <w:t>B</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16: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Trình tự hội thoại:</w:t>
      </w:r>
    </w:p>
    <w:p>
      <w:pPr>
        <w:pStyle w:val="Normal"/>
        <w:numPr>
          <w:ilvl w:val="0"/>
          <w:numId w:val="19"/>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Mark hỏi trước </w:t>
      </w:r>
    </w:p>
    <w:p>
      <w:pPr>
        <w:pStyle w:val="Normal"/>
        <w:numPr>
          <w:ilvl w:val="0"/>
          <w:numId w:val="19"/>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Mia trả lời </w:t>
      </w:r>
    </w:p>
    <w:p>
      <w:pPr>
        <w:pStyle w:val="Normal"/>
        <w:numPr>
          <w:ilvl w:val="0"/>
          <w:numId w:val="19"/>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e: Mark chia sẻ + rủ đi tư vấn </w:t>
      </w:r>
    </w:p>
    <w:p>
      <w:pPr>
        <w:pStyle w:val="Normal"/>
        <w:numPr>
          <w:ilvl w:val="0"/>
          <w:numId w:val="19"/>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Mia đồng ý </w:t>
      </w:r>
    </w:p>
    <w:p>
      <w:pPr>
        <w:pStyle w:val="Normal"/>
        <w:numPr>
          <w:ilvl w:val="0"/>
          <w:numId w:val="19"/>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Mark chốt lịch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=&gt; d - b - e - a -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Đáp án đúng: </w:t>
      </w:r>
      <w:r>
        <w:rPr>
          <w:rFonts w:eastAsia="Times New Roman" w:cs="Times New Roman" w:ascii="Times New Roman" w:hAnsi="Times New Roman"/>
          <w:b/>
          <w:bCs/>
          <w:sz w:val="24"/>
          <w:szCs w:val="24"/>
        </w:rPr>
        <w:t>A</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17: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Trình tự:</w:t>
      </w:r>
    </w:p>
    <w:p>
      <w:pPr>
        <w:pStyle w:val="Normal"/>
        <w:numPr>
          <w:ilvl w:val="0"/>
          <w:numId w:val="20"/>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Tom kể trước </w:t>
      </w:r>
    </w:p>
    <w:p>
      <w:pPr>
        <w:pStyle w:val="Normal"/>
        <w:numPr>
          <w:ilvl w:val="0"/>
          <w:numId w:val="20"/>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Sarah phản hồi + chia sẻ </w:t>
      </w:r>
    </w:p>
    <w:p>
      <w:pPr>
        <w:pStyle w:val="Normal"/>
        <w:numPr>
          <w:ilvl w:val="0"/>
          <w:numId w:val="20"/>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Tom kết luận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=&gt; b - c -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Đáp án đúng: </w:t>
      </w:r>
      <w:r>
        <w:rPr>
          <w:rFonts w:eastAsia="Times New Roman" w:cs="Times New Roman" w:ascii="Times New Roman" w:hAnsi="Times New Roman"/>
          <w:b/>
          <w:bCs/>
          <w:sz w:val="24"/>
          <w:szCs w:val="24"/>
        </w:rPr>
        <w:t>D</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18: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Thư xin việc chuẩn:</w:t>
      </w:r>
    </w:p>
    <w:p>
      <w:pPr>
        <w:pStyle w:val="Normal"/>
        <w:numPr>
          <w:ilvl w:val="0"/>
          <w:numId w:val="21"/>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mở đầu (apply) </w:t>
      </w:r>
    </w:p>
    <w:p>
      <w:pPr>
        <w:pStyle w:val="Normal"/>
        <w:numPr>
          <w:ilvl w:val="0"/>
          <w:numId w:val="2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giới thiệu bản thân </w:t>
      </w:r>
    </w:p>
    <w:p>
      <w:pPr>
        <w:pStyle w:val="Normal"/>
        <w:numPr>
          <w:ilvl w:val="0"/>
          <w:numId w:val="2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nêu kỹ năng </w:t>
      </w:r>
    </w:p>
    <w:p>
      <w:pPr>
        <w:pStyle w:val="Normal"/>
        <w:numPr>
          <w:ilvl w:val="0"/>
          <w:numId w:val="2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mong phỏng vấn </w:t>
      </w:r>
    </w:p>
    <w:p>
      <w:pPr>
        <w:pStyle w:val="Normal"/>
        <w:numPr>
          <w:ilvl w:val="0"/>
          <w:numId w:val="21"/>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e: kết thư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=&gt; a - c - b - d - 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Đáp án đúng: </w:t>
      </w:r>
      <w:r>
        <w:rPr>
          <w:rFonts w:eastAsia="Times New Roman" w:cs="Times New Roman" w:ascii="Times New Roman" w:hAnsi="Times New Roman"/>
          <w:b/>
          <w:bCs/>
          <w:sz w:val="24"/>
          <w:szCs w:val="24"/>
        </w:rPr>
        <w:t>C</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19: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Trình tự mô tả biểu đồ:</w:t>
      </w:r>
    </w:p>
    <w:p>
      <w:pPr>
        <w:pStyle w:val="Normal"/>
        <w:numPr>
          <w:ilvl w:val="0"/>
          <w:numId w:val="22"/>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giới thiệu biểu đồ </w:t>
      </w:r>
    </w:p>
    <w:p>
      <w:pPr>
        <w:pStyle w:val="Normal"/>
        <w:numPr>
          <w:ilvl w:val="0"/>
          <w:numId w:val="2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overview </w:t>
      </w:r>
    </w:p>
    <w:p>
      <w:pPr>
        <w:pStyle w:val="Normal"/>
        <w:numPr>
          <w:ilvl w:val="0"/>
          <w:numId w:val="2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e: rural (70% → giảm) </w:t>
      </w:r>
    </w:p>
    <w:p>
      <w:pPr>
        <w:pStyle w:val="Normal"/>
        <w:numPr>
          <w:ilvl w:val="0"/>
          <w:numId w:val="2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urban (30%) </w:t>
      </w:r>
    </w:p>
    <w:p>
      <w:pPr>
        <w:pStyle w:val="Normal"/>
        <w:numPr>
          <w:ilvl w:val="0"/>
          <w:numId w:val="22"/>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urban tăng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=&gt; b - d - e - c -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Đáp án đúng: </w:t>
      </w:r>
      <w:r>
        <w:rPr>
          <w:rFonts w:eastAsia="Times New Roman" w:cs="Times New Roman" w:ascii="Times New Roman" w:hAnsi="Times New Roman"/>
          <w:b/>
          <w:bCs/>
          <w:sz w:val="24"/>
          <w:szCs w:val="24"/>
        </w:rPr>
        <w:t>C</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20: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1 nói:</w:t>
        <w:br/>
        <w:t>“highly personalized news feeds… align with their past interactions”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Ý chính: tin tức được </w:t>
      </w:r>
      <w:r>
        <w:rPr>
          <w:rFonts w:eastAsia="Times New Roman" w:cs="Times New Roman" w:ascii="Times New Roman" w:hAnsi="Times New Roman"/>
          <w:b/>
          <w:bCs/>
          <w:sz w:val="24"/>
          <w:szCs w:val="24"/>
        </w:rPr>
        <w:t>cá nhân hóa theo hành vi trước đó</w:t>
      </w:r>
    </w:p>
    <w:p>
      <w:pPr>
        <w:pStyle w:val="Normal"/>
        <w:numPr>
          <w:ilvl w:val="0"/>
          <w:numId w:val="23"/>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đúng </w:t>
      </w:r>
    </w:p>
    <w:p>
      <w:pPr>
        <w:pStyle w:val="Normal"/>
        <w:numPr>
          <w:ilvl w:val="0"/>
          <w:numId w:val="2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sai (sideline interactions) </w:t>
      </w:r>
    </w:p>
    <w:p>
      <w:pPr>
        <w:pStyle w:val="Normal"/>
        <w:numPr>
          <w:ilvl w:val="0"/>
          <w:numId w:val="23"/>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D: ngược nội dung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A</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21: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2 nói về:</w:t>
      </w:r>
    </w:p>
    <w:p>
      <w:pPr>
        <w:pStyle w:val="Normal"/>
        <w:numPr>
          <w:ilvl w:val="0"/>
          <w:numId w:val="24"/>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confirmation bias </w:t>
      </w:r>
    </w:p>
    <w:p>
      <w:pPr>
        <w:pStyle w:val="Normal"/>
        <w:numPr>
          <w:ilvl w:val="0"/>
          <w:numId w:val="2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thuật toán khuếch đại nó </w:t>
      </w:r>
    </w:p>
    <w:p>
      <w:pPr>
        <w:pStyle w:val="Normal"/>
        <w:numPr>
          <w:ilvl w:val="0"/>
          <w:numId w:val="2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tạo </w:t>
      </w:r>
      <w:r>
        <w:rPr>
          <w:rFonts w:eastAsia="Times New Roman" w:cs="Times New Roman" w:ascii="Times New Roman" w:hAnsi="Times New Roman"/>
          <w:b/>
          <w:bCs/>
          <w:sz w:val="24"/>
          <w:szCs w:val="24"/>
        </w:rPr>
        <w:t>feedback loop</w:t>
      </w:r>
      <w:r>
        <w:rPr>
          <w:rFonts w:eastAsia="Times New Roman" w:cs="Times New Roman" w:ascii="Times New Roman" w:hAnsi="Times New Roman"/>
          <w:sz w:val="24"/>
          <w:szCs w:val="24"/>
        </w:rPr>
        <w:t xml:space="preserve"> </w:t>
      </w:r>
    </w:p>
    <w:p>
      <w:pPr>
        <w:pStyle w:val="Normal"/>
        <w:numPr>
          <w:ilvl w:val="0"/>
          <w:numId w:val="24"/>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giảm tư duy phản biện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Tóm tắt đúng nhất:</w:t>
      </w:r>
    </w:p>
    <w:p>
      <w:pPr>
        <w:pStyle w:val="Normal"/>
        <w:numPr>
          <w:ilvl w:val="0"/>
          <w:numId w:val="25"/>
        </w:numPr>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exploit confirmation bias + feedback loop + hinder growth </w:t>
      </w:r>
      <w:r>
        <w:rPr>
          <w:rFonts w:eastAsia="MS Gothic" w:cs="MS Gothic" w:ascii="MS Gothic" w:hAnsi="MS Gothic"/>
          <w:sz w:val="24"/>
          <w:szCs w:val="24"/>
        </w:rPr>
        <w:t>✔</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phương án khác:</w:t>
      </w:r>
    </w:p>
    <w:p>
      <w:pPr>
        <w:pStyle w:val="Normal"/>
        <w:numPr>
          <w:ilvl w:val="0"/>
          <w:numId w:val="26"/>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nói ngược </w:t>
      </w:r>
    </w:p>
    <w:p>
      <w:pPr>
        <w:pStyle w:val="Normal"/>
        <w:numPr>
          <w:ilvl w:val="0"/>
          <w:numId w:val="2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nói giảm bias → sai </w:t>
      </w:r>
    </w:p>
    <w:p>
      <w:pPr>
        <w:pStyle w:val="Normal"/>
        <w:numPr>
          <w:ilvl w:val="0"/>
          <w:numId w:val="26"/>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nói giúp tư duy → sai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C</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22: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hỏi: cái nào </w:t>
      </w:r>
      <w:r>
        <w:rPr>
          <w:rFonts w:eastAsia="Times New Roman" w:cs="Times New Roman" w:ascii="Times New Roman" w:hAnsi="Times New Roman"/>
          <w:b/>
          <w:bCs/>
          <w:sz w:val="24"/>
          <w:szCs w:val="24"/>
        </w:rPr>
        <w:t>KHÔNG được nhắc đến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1 + 3:</w:t>
      </w:r>
    </w:p>
    <w:p>
      <w:pPr>
        <w:pStyle w:val="Normal"/>
        <w:numPr>
          <w:ilvl w:val="0"/>
          <w:numId w:val="27"/>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gây chia rẽ xã hội </w:t>
      </w:r>
      <w:r>
        <w:rPr>
          <w:rFonts w:eastAsia="MS Gothic" w:cs="MS Gothic" w:ascii="MS Gothic" w:hAnsi="MS Gothic"/>
          <w:sz w:val="24"/>
          <w:szCs w:val="24"/>
        </w:rPr>
        <w:t>✔</w:t>
      </w:r>
      <w:r>
        <w:rPr>
          <w:rFonts w:eastAsia="Times New Roman" w:cs="Times New Roman" w:ascii="Times New Roman" w:hAnsi="Times New Roman"/>
          <w:sz w:val="24"/>
          <w:szCs w:val="24"/>
        </w:rPr>
        <w:t xml:space="preserve"> </w:t>
      </w:r>
    </w:p>
    <w:p>
      <w:pPr>
        <w:pStyle w:val="Normal"/>
        <w:numPr>
          <w:ilvl w:val="0"/>
          <w:numId w:val="2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hiểu biết phân mảnh </w:t>
      </w:r>
      <w:r>
        <w:rPr>
          <w:rFonts w:eastAsia="MS Gothic" w:cs="MS Gothic" w:ascii="MS Gothic" w:hAnsi="MS Gothic"/>
          <w:sz w:val="24"/>
          <w:szCs w:val="24"/>
        </w:rPr>
        <w:t>✔</w:t>
      </w:r>
      <w:r>
        <w:rPr>
          <w:rFonts w:eastAsia="Times New Roman" w:cs="Times New Roman" w:ascii="Times New Roman" w:hAnsi="Times New Roman"/>
          <w:sz w:val="24"/>
          <w:szCs w:val="24"/>
        </w:rPr>
        <w:t xml:space="preserve"> </w:t>
      </w:r>
    </w:p>
    <w:p>
      <w:pPr>
        <w:pStyle w:val="Normal"/>
        <w:numPr>
          <w:ilvl w:val="0"/>
          <w:numId w:val="2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shared reality trở nên elusive </w:t>
      </w:r>
      <w:r>
        <w:rPr>
          <w:rFonts w:eastAsia="MS Gothic" w:cs="MS Gothic" w:ascii="MS Gothic" w:hAnsi="MS Gothic"/>
          <w:sz w:val="24"/>
          <w:szCs w:val="24"/>
        </w:rPr>
        <w:t>✔</w:t>
      </w:r>
      <w:r>
        <w:rPr>
          <w:rFonts w:eastAsia="Times New Roman" w:cs="Times New Roman" w:ascii="Times New Roman" w:hAnsi="Times New Roman"/>
          <w:sz w:val="24"/>
          <w:szCs w:val="24"/>
        </w:rPr>
        <w:t xml:space="preserve"> </w:t>
      </w:r>
    </w:p>
    <w:p>
      <w:pPr>
        <w:pStyle w:val="Normal"/>
        <w:numPr>
          <w:ilvl w:val="0"/>
          <w:numId w:val="27"/>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không hề nói phát triển tư duy phản biện</w:t>
      </w:r>
      <w:r>
        <w:rPr>
          <w:rFonts w:eastAsia="Times New Roman" w:cs="Times New Roman" w:ascii="Times New Roman" w:hAnsi="Times New Roman"/>
          <w:sz w:val="24"/>
          <w:szCs w:val="24"/>
        </w:rPr>
        <w:t xml:space="preserve"> ❌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=&gt; B là ý KHÔNG có</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B</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23: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elusive</w:t>
      </w:r>
      <w:r>
        <w:rPr>
          <w:rFonts w:eastAsia="Times New Roman" w:cs="Times New Roman" w:ascii="Times New Roman" w:hAnsi="Times New Roman"/>
          <w:sz w:val="24"/>
          <w:szCs w:val="24"/>
        </w:rPr>
        <w:t xml:space="preserve"> = khó đạt được / khó nắm bắt</w:t>
      </w:r>
    </w:p>
    <w:p>
      <w:pPr>
        <w:pStyle w:val="Normal"/>
        <w:numPr>
          <w:ilvl w:val="0"/>
          <w:numId w:val="28"/>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dễ đạt → sai </w:t>
      </w:r>
    </w:p>
    <w:p>
      <w:pPr>
        <w:pStyle w:val="Normal"/>
        <w:numPr>
          <w:ilvl w:val="0"/>
          <w:numId w:val="2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rõ ràng → sai </w:t>
      </w:r>
    </w:p>
    <w:p>
      <w:pPr>
        <w:pStyle w:val="Normal"/>
        <w:numPr>
          <w:ilvl w:val="0"/>
          <w:numId w:val="2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phổ biến → sai </w:t>
      </w:r>
    </w:p>
    <w:p>
      <w:pPr>
        <w:pStyle w:val="Normal"/>
        <w:numPr>
          <w:ilvl w:val="0"/>
          <w:numId w:val="28"/>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w:t>
      </w:r>
      <w:r>
        <w:rPr>
          <w:rFonts w:eastAsia="Times New Roman" w:cs="Times New Roman" w:ascii="Times New Roman" w:hAnsi="Times New Roman"/>
          <w:b/>
          <w:bCs/>
          <w:sz w:val="24"/>
          <w:szCs w:val="24"/>
        </w:rPr>
        <w:t>difficult to achieve</w:t>
      </w:r>
      <w:r>
        <w:rPr>
          <w:rFonts w:eastAsia="Times New Roman" w:cs="Times New Roman" w:ascii="Times New Roman" w:hAnsi="Times New Roman"/>
          <w:sz w:val="24"/>
          <w:szCs w:val="24"/>
        </w:rPr>
        <w:t xml:space="preserve"> </w:t>
      </w:r>
      <w:r>
        <w:rPr>
          <w:rFonts w:eastAsia="MS Gothic" w:cs="MS Gothic" w:ascii="MS Gothic" w:hAnsi="MS Gothic"/>
          <w:sz w:val="24"/>
          <w:szCs w:val="24"/>
        </w:rPr>
        <w:t>✔</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D</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24: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br/>
        <w:t>“its algorithms create a feedback loop…”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w:t>
      </w:r>
      <w:r>
        <w:rPr>
          <w:rFonts w:eastAsia="Times New Roman" w:cs="Times New Roman" w:ascii="Times New Roman" w:hAnsi="Times New Roman"/>
          <w:sz w:val="24"/>
          <w:szCs w:val="24"/>
        </w:rPr>
        <w:t>its” = cái sở hữu “algorithms”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là </w:t>
      </w:r>
      <w:r>
        <w:rPr>
          <w:rFonts w:eastAsia="Times New Roman" w:cs="Times New Roman" w:ascii="Times New Roman" w:hAnsi="Times New Roman"/>
          <w:b/>
          <w:bCs/>
          <w:sz w:val="24"/>
          <w:szCs w:val="24"/>
        </w:rPr>
        <w:t>social media platform</w:t>
      </w:r>
    </w:p>
    <w:p>
      <w:pPr>
        <w:pStyle w:val="Normal"/>
        <w:numPr>
          <w:ilvl w:val="0"/>
          <w:numId w:val="29"/>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belief system → sai </w:t>
      </w:r>
    </w:p>
    <w:p>
      <w:pPr>
        <w:pStyle w:val="Normal"/>
        <w:numPr>
          <w:ilvl w:val="0"/>
          <w:numId w:val="29"/>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natural tendency → sai </w:t>
      </w:r>
    </w:p>
    <w:p>
      <w:pPr>
        <w:pStyle w:val="Normal"/>
        <w:numPr>
          <w:ilvl w:val="0"/>
          <w:numId w:val="29"/>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w:t>
      </w:r>
      <w:r>
        <w:rPr>
          <w:rFonts w:eastAsia="MS Gothic" w:cs="MS Gothic" w:ascii="MS Gothic" w:hAnsi="MS Gothic"/>
          <w:sz w:val="24"/>
          <w:szCs w:val="24"/>
        </w:rPr>
        <w:t>✔</w:t>
      </w:r>
      <w:r>
        <w:rPr>
          <w:rFonts w:eastAsia="Times New Roman" w:cs="Times New Roman" w:ascii="Times New Roman" w:hAnsi="Times New Roman"/>
          <w:sz w:val="24"/>
          <w:szCs w:val="24"/>
        </w:rPr>
        <w:t xml:space="preserve"> đúng </w:t>
      </w:r>
    </w:p>
    <w:p>
      <w:pPr>
        <w:pStyle w:val="Normal"/>
        <w:numPr>
          <w:ilvl w:val="0"/>
          <w:numId w:val="29"/>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confirmation bias → sai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C</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25: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br/>
        <w:t>“This continuous validation, while psychologically comforting, significantly impedes…”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Nghĩa:</w:t>
      </w:r>
    </w:p>
    <w:p>
      <w:pPr>
        <w:pStyle w:val="Normal"/>
        <w:numPr>
          <w:ilvl w:val="0"/>
          <w:numId w:val="30"/>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có lợi tâm lý </w:t>
      </w:r>
    </w:p>
    <w:p>
      <w:pPr>
        <w:pStyle w:val="Normal"/>
        <w:numPr>
          <w:ilvl w:val="0"/>
          <w:numId w:val="30"/>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nhưng </w:t>
      </w:r>
      <w:r>
        <w:rPr>
          <w:rFonts w:eastAsia="Times New Roman" w:cs="Times New Roman" w:ascii="Times New Roman" w:hAnsi="Times New Roman"/>
          <w:b/>
          <w:bCs/>
          <w:sz w:val="24"/>
          <w:szCs w:val="24"/>
        </w:rPr>
        <w:t>cản trở tư duy phản biện</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Đối chiếu:</w:t>
      </w:r>
    </w:p>
    <w:p>
      <w:pPr>
        <w:pStyle w:val="Normal"/>
        <w:numPr>
          <w:ilvl w:val="0"/>
          <w:numId w:val="31"/>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nói tỷ lệ thuận → sai </w:t>
      </w:r>
    </w:p>
    <w:p>
      <w:pPr>
        <w:pStyle w:val="Normal"/>
        <w:numPr>
          <w:ilvl w:val="0"/>
          <w:numId w:val="3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 hoàn toàn</w:t>
      </w:r>
      <w:r>
        <w:rPr>
          <w:rFonts w:eastAsia="Times New Roman" w:cs="Times New Roman" w:ascii="Times New Roman" w:hAnsi="Times New Roman"/>
          <w:sz w:val="24"/>
          <w:szCs w:val="24"/>
        </w:rPr>
        <w:t xml:space="preserve"> </w:t>
      </w:r>
    </w:p>
    <w:p>
      <w:pPr>
        <w:pStyle w:val="Normal"/>
        <w:numPr>
          <w:ilvl w:val="0"/>
          <w:numId w:val="3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diễn giải khác ý </w:t>
      </w:r>
    </w:p>
    <w:p>
      <w:pPr>
        <w:pStyle w:val="Normal"/>
        <w:numPr>
          <w:ilvl w:val="0"/>
          <w:numId w:val="31"/>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nói hỗ trợ → sai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B</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26: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Ví dụ climate change:</w:t>
      </w:r>
    </w:p>
    <w:p>
      <w:pPr>
        <w:pStyle w:val="Normal"/>
        <w:numPr>
          <w:ilvl w:val="0"/>
          <w:numId w:val="32"/>
        </w:numPr>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mỗi nhóm thấy thông tin khác nhau</w:t>
        <w:br/>
        <w:t xml:space="preserve">→ không có shared reality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mục đích: minh họa </w:t>
      </w:r>
      <w:r>
        <w:rPr>
          <w:rFonts w:eastAsia="Times New Roman" w:cs="Times New Roman" w:ascii="Times New Roman" w:hAnsi="Times New Roman"/>
          <w:b/>
          <w:bCs/>
          <w:sz w:val="24"/>
          <w:szCs w:val="24"/>
        </w:rPr>
        <w:t>shared reality becomes elusive</w:t>
      </w:r>
    </w:p>
    <w:p>
      <w:pPr>
        <w:pStyle w:val="Normal"/>
        <w:numPr>
          <w:ilvl w:val="0"/>
          <w:numId w:val="33"/>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hợp tác toàn cầu → không phải trọng tâm </w:t>
      </w:r>
    </w:p>
    <w:p>
      <w:pPr>
        <w:pStyle w:val="Normal"/>
        <w:numPr>
          <w:ilvl w:val="0"/>
          <w:numId w:val="3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t xml:space="preserve"> </w:t>
      </w:r>
    </w:p>
    <w:p>
      <w:pPr>
        <w:pStyle w:val="Normal"/>
        <w:numPr>
          <w:ilvl w:val="0"/>
          <w:numId w:val="3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nói consensus → sai </w:t>
      </w:r>
    </w:p>
    <w:p>
      <w:pPr>
        <w:pStyle w:val="Normal"/>
        <w:numPr>
          <w:ilvl w:val="0"/>
          <w:numId w:val="33"/>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nói thuật toán hiệu quả → sai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B</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27: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Suy luận về thuật toán:</w:t>
      </w:r>
    </w:p>
    <w:p>
      <w:pPr>
        <w:pStyle w:val="Normal"/>
        <w:numPr>
          <w:ilvl w:val="0"/>
          <w:numId w:val="34"/>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ưu tiên </w:t>
      </w:r>
      <w:r>
        <w:rPr>
          <w:rFonts w:eastAsia="Times New Roman" w:cs="Times New Roman" w:ascii="Times New Roman" w:hAnsi="Times New Roman"/>
          <w:b/>
          <w:bCs/>
          <w:sz w:val="24"/>
          <w:szCs w:val="24"/>
        </w:rPr>
        <w:t>engagement + comfort</w:t>
      </w:r>
      <w:r>
        <w:rPr>
          <w:rFonts w:eastAsia="Times New Roman" w:cs="Times New Roman" w:ascii="Times New Roman" w:hAnsi="Times New Roman"/>
          <w:sz w:val="24"/>
          <w:szCs w:val="24"/>
        </w:rPr>
        <w:t xml:space="preserve"> </w:t>
      </w:r>
    </w:p>
    <w:p>
      <w:pPr>
        <w:pStyle w:val="Normal"/>
        <w:numPr>
          <w:ilvl w:val="0"/>
          <w:numId w:val="34"/>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giảm đa dạng thông tin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=&gt; A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đáp án khác:</w:t>
      </w:r>
    </w:p>
    <w:p>
      <w:pPr>
        <w:pStyle w:val="Normal"/>
        <w:numPr>
          <w:ilvl w:val="0"/>
          <w:numId w:val="35"/>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nói đa dạng → sai </w:t>
      </w:r>
    </w:p>
    <w:p>
      <w:pPr>
        <w:pStyle w:val="Normal"/>
        <w:numPr>
          <w:ilvl w:val="0"/>
          <w:numId w:val="3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không đề cập </w:t>
      </w:r>
    </w:p>
    <w:p>
      <w:pPr>
        <w:pStyle w:val="Normal"/>
        <w:numPr>
          <w:ilvl w:val="0"/>
          <w:numId w:val="35"/>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“cố ý gây chia rẽ” → quá mạnh, không suy ra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A</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28: C ([III])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cần chèn nói:</w:t>
        <w:br/>
        <w:t>→ thiếu shared understanding → cản trở hợp tác toàn cầu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Vị trí phù hợp:</w:t>
      </w:r>
    </w:p>
    <w:p>
      <w:pPr>
        <w:pStyle w:val="Normal"/>
        <w:numPr>
          <w:ilvl w:val="0"/>
          <w:numId w:val="36"/>
        </w:numPr>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sau đoạn nói về </w:t>
      </w:r>
      <w:r>
        <w:rPr>
          <w:rFonts w:eastAsia="Times New Roman" w:cs="Times New Roman" w:ascii="Times New Roman" w:hAnsi="Times New Roman"/>
          <w:b/>
          <w:bCs/>
          <w:sz w:val="24"/>
          <w:szCs w:val="24"/>
        </w:rPr>
        <w:t>xã hội bị chia rẽ, không hiểu nhau</w:t>
      </w:r>
      <w:r>
        <w:rPr>
          <w:rFonts w:eastAsia="Times New Roman" w:cs="Times New Roman" w:ascii="Times New Roman" w:hAnsi="Times New Roman"/>
          <w:sz w:val="24"/>
          <w:szCs w:val="24"/>
        </w:rPr>
        <w:br/>
        <w:t xml:space="preserve">→ chính là đoạn 3 → vị trí </w:t>
      </w:r>
      <w:r>
        <w:rPr>
          <w:rFonts w:eastAsia="Times New Roman" w:cs="Times New Roman" w:ascii="Times New Roman" w:hAnsi="Times New Roman"/>
          <w:b/>
          <w:bCs/>
          <w:sz w:val="24"/>
          <w:szCs w:val="24"/>
        </w:rPr>
        <w:t>[III]</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C</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29: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Tóm tắt toàn bài:</w:t>
      </w:r>
    </w:p>
    <w:p>
      <w:pPr>
        <w:pStyle w:val="Normal"/>
        <w:numPr>
          <w:ilvl w:val="0"/>
          <w:numId w:val="37"/>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personalized feeds → echo chambers </w:t>
      </w:r>
    </w:p>
    <w:p>
      <w:pPr>
        <w:pStyle w:val="Normal"/>
        <w:numPr>
          <w:ilvl w:val="0"/>
          <w:numId w:val="3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củng cố niềm tin </w:t>
      </w:r>
    </w:p>
    <w:p>
      <w:pPr>
        <w:pStyle w:val="Normal"/>
        <w:numPr>
          <w:ilvl w:val="0"/>
          <w:numId w:val="3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gây chia rẽ </w:t>
      </w:r>
    </w:p>
    <w:p>
      <w:pPr>
        <w:pStyle w:val="Normal"/>
        <w:numPr>
          <w:ilvl w:val="0"/>
          <w:numId w:val="37"/>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giải pháp: digital literacy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C đúng toàn bộ</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phương án khác:</w:t>
      </w:r>
    </w:p>
    <w:p>
      <w:pPr>
        <w:pStyle w:val="Normal"/>
        <w:numPr>
          <w:ilvl w:val="0"/>
          <w:numId w:val="38"/>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nói ảnh hưởng nhỏ → sai </w:t>
      </w:r>
    </w:p>
    <w:p>
      <w:pPr>
        <w:pStyle w:val="Normal"/>
        <w:numPr>
          <w:ilvl w:val="0"/>
          <w:numId w:val="3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nói platform giảm bias → sai </w:t>
      </w:r>
    </w:p>
    <w:p>
      <w:pPr>
        <w:pStyle w:val="Normal"/>
        <w:numPr>
          <w:ilvl w:val="0"/>
          <w:numId w:val="38"/>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nói thúc đẩy phát triển → sai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C</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30: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br/>
        <w:t xml:space="preserve">This phenomenon, </w:t>
      </w:r>
      <w:r>
        <w:rPr>
          <w:rFonts w:eastAsia="Times New Roman" w:cs="Times New Roman" w:ascii="Times New Roman" w:hAnsi="Times New Roman"/>
          <w:b/>
          <w:sz w:val="24"/>
          <w:szCs w:val="24"/>
        </w:rPr>
        <w:t>(30)</w:t>
      </w:r>
      <w:r>
        <w:rPr>
          <w:rFonts w:eastAsia="Times New Roman" w:cs="Times New Roman" w:ascii="Times New Roman" w:hAnsi="Times New Roman"/>
          <w:sz w:val="24"/>
          <w:szCs w:val="24"/>
        </w:rPr>
        <w:t xml:space="preserve"> ________, involves...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cần </w:t>
      </w:r>
      <w:r>
        <w:rPr>
          <w:rFonts w:eastAsia="Times New Roman" w:cs="Times New Roman" w:ascii="Times New Roman" w:hAnsi="Times New Roman"/>
          <w:b/>
          <w:bCs/>
          <w:sz w:val="24"/>
          <w:szCs w:val="24"/>
        </w:rPr>
        <w:t>mệnh đề rút gọn giải thích</w:t>
      </w:r>
    </w:p>
    <w:p>
      <w:pPr>
        <w:pStyle w:val="Normal"/>
        <w:numPr>
          <w:ilvl w:val="0"/>
          <w:numId w:val="39"/>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a one-sided bond typically formed subconsciously </w:t>
      </w:r>
      <w:r>
        <w:rPr>
          <w:rFonts w:eastAsia="MS Gothic" w:cs="MS Gothic" w:ascii="MS Gothic" w:hAnsi="MS Gothic"/>
          <w:sz w:val="24"/>
          <w:szCs w:val="24"/>
        </w:rPr>
        <w:t>✔</w:t>
      </w:r>
      <w:r>
        <w:rPr>
          <w:rFonts w:eastAsia="Times New Roman" w:cs="Times New Roman" w:ascii="Times New Roman" w:hAnsi="Times New Roman"/>
          <w:sz w:val="24"/>
          <w:szCs w:val="24"/>
        </w:rPr>
        <w:t xml:space="preserve"> (cụm danh từ bổ sung) </w:t>
      </w:r>
    </w:p>
    <w:p>
      <w:pPr>
        <w:pStyle w:val="Normal"/>
        <w:numPr>
          <w:ilvl w:val="0"/>
          <w:numId w:val="39"/>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sai cấu trúc (defining as…) </w:t>
      </w:r>
    </w:p>
    <w:p>
      <w:pPr>
        <w:pStyle w:val="Normal"/>
        <w:numPr>
          <w:ilvl w:val="0"/>
          <w:numId w:val="39"/>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sai ngữ pháp </w:t>
      </w:r>
    </w:p>
    <w:p>
      <w:pPr>
        <w:pStyle w:val="Normal"/>
        <w:numPr>
          <w:ilvl w:val="0"/>
          <w:numId w:val="39"/>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thiếu chủ ngữ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=&gt; A là apposition (cụm bổ nghĩa)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A</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31: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br/>
        <w:t xml:space="preserve">They allow individuals </w:t>
      </w:r>
      <w:r>
        <w:rPr>
          <w:rFonts w:eastAsia="Times New Roman" w:cs="Times New Roman" w:ascii="Times New Roman" w:hAnsi="Times New Roman"/>
          <w:b/>
          <w:sz w:val="24"/>
          <w:szCs w:val="24"/>
        </w:rPr>
        <w:t>(31)</w:t>
      </w:r>
      <w:r>
        <w:rPr>
          <w:rFonts w:eastAsia="Times New Roman" w:cs="Times New Roman" w:ascii="Times New Roman" w:hAnsi="Times New Roman"/>
          <w:sz w:val="24"/>
          <w:szCs w:val="24"/>
        </w:rPr>
        <w:t xml:space="preserve"> ________, and to find inspiration...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Cần song song với </w:t>
      </w:r>
      <w:r>
        <w:rPr>
          <w:rFonts w:eastAsia="Times New Roman" w:cs="Times New Roman" w:ascii="Times New Roman" w:hAnsi="Times New Roman"/>
          <w:b/>
          <w:bCs/>
          <w:sz w:val="24"/>
          <w:szCs w:val="24"/>
        </w:rPr>
        <w:t>to find inspiration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Xét nghĩa:</w:t>
      </w:r>
    </w:p>
    <w:p>
      <w:pPr>
        <w:pStyle w:val="Normal"/>
        <w:numPr>
          <w:ilvl w:val="0"/>
          <w:numId w:val="40"/>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đánh giá kỹ năng cạnh tranh → không hợp ngữ cảnh </w:t>
      </w:r>
    </w:p>
    <w:p>
      <w:pPr>
        <w:pStyle w:val="Normal"/>
        <w:numPr>
          <w:ilvl w:val="0"/>
          <w:numId w:val="40"/>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điều chỉnh giá trị cá nhân → không rõ </w:t>
      </w:r>
    </w:p>
    <w:p>
      <w:pPr>
        <w:pStyle w:val="Normal"/>
        <w:numPr>
          <w:ilvl w:val="0"/>
          <w:numId w:val="40"/>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bỏ qua giao tiếp thật → sai (ý tiêu cực) </w:t>
      </w:r>
    </w:p>
    <w:p>
      <w:pPr>
        <w:pStyle w:val="Normal"/>
        <w:numPr>
          <w:ilvl w:val="0"/>
          <w:numId w:val="40"/>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hiểu vị trí của mình trong xã hội</w:t>
      </w:r>
      <w:r>
        <w:rPr>
          <w:rFonts w:eastAsia="Times New Roman" w:cs="Times New Roman" w:ascii="Times New Roman" w:hAnsi="Times New Roman"/>
          <w:sz w:val="24"/>
          <w:szCs w:val="24"/>
        </w:rPr>
        <w:t xml:space="preserve"> → hợp với “explore thoughts and emotions”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=&gt; Ý đúng: phát triển nhận thức bản thân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D</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32: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br/>
      </w:r>
      <w:r>
        <w:rPr>
          <w:rFonts w:eastAsia="Times New Roman" w:cs="Times New Roman" w:ascii="Times New Roman" w:hAnsi="Times New Roman"/>
          <w:b/>
          <w:sz w:val="24"/>
          <w:szCs w:val="24"/>
        </w:rPr>
        <w:t>(32)</w:t>
      </w:r>
      <w:r>
        <w:rPr>
          <w:rFonts w:eastAsia="Times New Roman" w:cs="Times New Roman" w:ascii="Times New Roman" w:hAnsi="Times New Roman"/>
          <w:sz w:val="24"/>
          <w:szCs w:val="24"/>
        </w:rPr>
        <w:t xml:space="preserve"> ________, these connections are a fundamentally healthy expression...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cần một cụm </w:t>
      </w:r>
      <w:r>
        <w:rPr>
          <w:rFonts w:eastAsia="Times New Roman" w:cs="Times New Roman" w:ascii="Times New Roman" w:hAnsi="Times New Roman"/>
          <w:b/>
          <w:bCs/>
          <w:sz w:val="24"/>
          <w:szCs w:val="24"/>
        </w:rPr>
        <w:t>nguyên nhân/giải thích tích cực</w:t>
      </w:r>
    </w:p>
    <w:p>
      <w:pPr>
        <w:pStyle w:val="Normal"/>
        <w:numPr>
          <w:ilvl w:val="0"/>
          <w:numId w:val="41"/>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despite → trái nghĩa </w:t>
      </w:r>
    </w:p>
    <w:p>
      <w:pPr>
        <w:pStyle w:val="Normal"/>
        <w:numPr>
          <w:ilvl w:val="0"/>
          <w:numId w:val="4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Given these beneficial… → Vì những lợi ích này</w:t>
      </w:r>
      <w:r>
        <w:rPr>
          <w:rFonts w:eastAsia="Times New Roman" w:cs="Times New Roman" w:ascii="Times New Roman" w:hAnsi="Times New Roman"/>
          <w:sz w:val="24"/>
          <w:szCs w:val="24"/>
        </w:rPr>
        <w:t xml:space="preserve"> </w:t>
      </w:r>
      <w:r>
        <w:rPr>
          <w:rFonts w:eastAsia="MS Gothic" w:cs="MS Gothic" w:ascii="MS Gothic" w:hAnsi="MS Gothic"/>
          <w:sz w:val="24"/>
          <w:szCs w:val="24"/>
        </w:rPr>
        <w:t>✔</w:t>
      </w:r>
      <w:r>
        <w:rPr>
          <w:rFonts w:eastAsia="Times New Roman" w:cs="Times New Roman" w:ascii="Times New Roman" w:hAnsi="Times New Roman"/>
          <w:sz w:val="24"/>
          <w:szCs w:val="24"/>
        </w:rPr>
        <w:t xml:space="preserve"> </w:t>
      </w:r>
    </w:p>
    <w:p>
      <w:pPr>
        <w:pStyle w:val="Normal"/>
        <w:numPr>
          <w:ilvl w:val="0"/>
          <w:numId w:val="4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rather than → không hợp </w:t>
      </w:r>
    </w:p>
    <w:p>
      <w:pPr>
        <w:pStyle w:val="Normal"/>
        <w:numPr>
          <w:ilvl w:val="0"/>
          <w:numId w:val="41"/>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regardless → không đúng logic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B</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33: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br/>
        <w:t xml:space="preserve">This concern is particularly relevant with AI chatbots </w:t>
      </w:r>
      <w:r>
        <w:rPr>
          <w:rFonts w:eastAsia="Times New Roman" w:cs="Times New Roman" w:ascii="Times New Roman" w:hAnsi="Times New Roman"/>
          <w:b/>
          <w:sz w:val="24"/>
          <w:szCs w:val="24"/>
        </w:rPr>
        <w:t>(33)</w:t>
      </w:r>
      <w:r>
        <w:rPr>
          <w:rFonts w:eastAsia="Times New Roman" w:cs="Times New Roman" w:ascii="Times New Roman" w:hAnsi="Times New Roman"/>
          <w:sz w:val="24"/>
          <w:szCs w:val="24"/>
        </w:rPr>
        <w:t xml:space="preserve"> ________.</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cần mệnh đề quan hệ bổ nghĩa cho </w:t>
      </w:r>
      <w:r>
        <w:rPr>
          <w:rFonts w:eastAsia="Times New Roman" w:cs="Times New Roman" w:ascii="Times New Roman" w:hAnsi="Times New Roman"/>
          <w:b/>
          <w:bCs/>
          <w:sz w:val="24"/>
          <w:szCs w:val="24"/>
        </w:rPr>
        <w:t>AI chatbots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Xét nghĩa:</w:t>
      </w:r>
    </w:p>
    <w:p>
      <w:pPr>
        <w:pStyle w:val="Normal"/>
        <w:numPr>
          <w:ilvl w:val="0"/>
          <w:numId w:val="42"/>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nói về “tailor personality” → hơi lệch </w:t>
      </w:r>
    </w:p>
    <w:p>
      <w:pPr>
        <w:pStyle w:val="Normal"/>
        <w:numPr>
          <w:ilvl w:val="0"/>
          <w:numId w:val="4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nói chức năng tối ưu engagement → không sát </w:t>
      </w:r>
    </w:p>
    <w:p>
      <w:pPr>
        <w:pStyle w:val="Normal"/>
        <w:numPr>
          <w:ilvl w:val="0"/>
          <w:numId w:val="4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perceived → yếu </w:t>
      </w:r>
    </w:p>
    <w:p>
      <w:pPr>
        <w:pStyle w:val="Normal"/>
        <w:numPr>
          <w:ilvl w:val="0"/>
          <w:numId w:val="42"/>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bắt chước sự đồng cảm nhưng không có cảm xúc thật</w:t>
      </w:r>
      <w:r>
        <w:rPr>
          <w:rFonts w:eastAsia="Times New Roman" w:cs="Times New Roman" w:ascii="Times New Roman" w:hAnsi="Times New Roman"/>
          <w:sz w:val="24"/>
          <w:szCs w:val="24"/>
        </w:rPr>
        <w:t xml:space="preserve"> → đúng bản chất 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=&gt; phù hợp nhất với ngữ cảnh cảnh báo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D</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34: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br/>
        <w:t xml:space="preserve">Such highly customized interactions… pose a real risk. </w:t>
      </w:r>
      <w:r>
        <w:rPr>
          <w:rFonts w:eastAsia="Times New Roman" w:cs="Times New Roman" w:ascii="Times New Roman" w:hAnsi="Times New Roman"/>
          <w:b/>
          <w:sz w:val="24"/>
          <w:szCs w:val="24"/>
        </w:rPr>
        <w:t>(34)</w:t>
      </w:r>
      <w:r>
        <w:rPr>
          <w:rFonts w:eastAsia="Times New Roman" w:cs="Times New Roman" w:ascii="Times New Roman" w:hAnsi="Times New Roman"/>
          <w:sz w:val="24"/>
          <w:szCs w:val="24"/>
        </w:rPr>
        <w:t xml:space="preserve"> ________. This dependency can hinder...</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câu </w:t>
      </w:r>
      <w:r>
        <w:rPr>
          <w:rFonts w:eastAsia="Times New Roman" w:cs="Times New Roman" w:ascii="Times New Roman" w:hAnsi="Times New Roman"/>
          <w:b/>
          <w:sz w:val="24"/>
          <w:szCs w:val="24"/>
        </w:rPr>
        <w:t>(34)</w:t>
      </w:r>
      <w:r>
        <w:rPr>
          <w:rFonts w:eastAsia="Times New Roman" w:cs="Times New Roman" w:ascii="Times New Roman" w:hAnsi="Times New Roman"/>
          <w:sz w:val="24"/>
          <w:szCs w:val="24"/>
        </w:rPr>
        <w:t xml:space="preserve"> phải dẫn đến “dependency”</w:t>
      </w:r>
    </w:p>
    <w:p>
      <w:pPr>
        <w:pStyle w:val="Normal"/>
        <w:numPr>
          <w:ilvl w:val="0"/>
          <w:numId w:val="43"/>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nói về thay đổi lớn → không liên kết </w:t>
      </w:r>
    </w:p>
    <w:p>
      <w:pPr>
        <w:pStyle w:val="Normal"/>
        <w:numPr>
          <w:ilvl w:val="0"/>
          <w:numId w:val="4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nói dữ liệu cá nhân → lệch </w:t>
      </w:r>
    </w:p>
    <w:p>
      <w:pPr>
        <w:pStyle w:val="Normal"/>
        <w:numPr>
          <w:ilvl w:val="0"/>
          <w:numId w:val="4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dùng chatbot để an ủi cảm xúc thay vì phát triển kỹ năng xã hội</w:t>
      </w:r>
      <w:r>
        <w:rPr>
          <w:rFonts w:eastAsia="Times New Roman" w:cs="Times New Roman" w:ascii="Times New Roman" w:hAnsi="Times New Roman"/>
          <w:sz w:val="24"/>
          <w:szCs w:val="24"/>
        </w:rPr>
        <w:t xml:space="preserve"> </w:t>
      </w:r>
      <w:r>
        <w:rPr>
          <w:rFonts w:eastAsia="MS Gothic" w:cs="MS Gothic" w:ascii="MS Gothic" w:hAnsi="MS Gothic"/>
          <w:sz w:val="24"/>
          <w:szCs w:val="24"/>
        </w:rPr>
        <w:t>✔</w:t>
      </w:r>
      <w:r>
        <w:rPr>
          <w:rFonts w:eastAsia="Times New Roman" w:cs="Times New Roman" w:ascii="Times New Roman" w:hAnsi="Times New Roman"/>
          <w:sz w:val="24"/>
          <w:szCs w:val="24"/>
        </w:rPr>
        <w:t xml:space="preserve"> → dẫn đến dependency </w:t>
      </w:r>
    </w:p>
    <w:p>
      <w:pPr>
        <w:pStyle w:val="Normal"/>
        <w:numPr>
          <w:ilvl w:val="0"/>
          <w:numId w:val="43"/>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nói misleading → chưa đủ mạnh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C</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35: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Cấu trúc:</w:t>
        <w:br/>
        <w:t>Commit yourself ___ doing something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đúng là: </w:t>
      </w:r>
      <w:r>
        <w:rPr>
          <w:rFonts w:eastAsia="Times New Roman" w:cs="Times New Roman" w:ascii="Times New Roman" w:hAnsi="Times New Roman"/>
          <w:b/>
          <w:bCs/>
          <w:sz w:val="24"/>
          <w:szCs w:val="24"/>
        </w:rPr>
        <w:t>commit oneself to doing sth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Nhưng ở đây:</w:t>
        <w:br/>
        <w:t xml:space="preserve">Commit yourself </w:t>
      </w:r>
      <w:r>
        <w:rPr>
          <w:rFonts w:eastAsia="Times New Roman" w:cs="Times New Roman" w:ascii="Times New Roman" w:hAnsi="Times New Roman"/>
          <w:b/>
          <w:bCs/>
          <w:sz w:val="24"/>
          <w:szCs w:val="24"/>
        </w:rPr>
        <w:t>in</w:t>
      </w:r>
      <w:r>
        <w:rPr>
          <w:rFonts w:eastAsia="Times New Roman" w:cs="Times New Roman" w:ascii="Times New Roman" w:hAnsi="Times New Roman"/>
          <w:sz w:val="24"/>
          <w:szCs w:val="24"/>
        </w:rPr>
        <w:t xml:space="preserve"> honing ❌</w:t>
        <w:br/>
        <w:t xml:space="preserve">→ thực ra chuẩn phải là </w:t>
      </w:r>
      <w:r>
        <w:rPr>
          <w:rFonts w:eastAsia="Times New Roman" w:cs="Times New Roman" w:ascii="Times New Roman" w:hAnsi="Times New Roman"/>
          <w:b/>
          <w:bCs/>
          <w:sz w:val="24"/>
          <w:szCs w:val="24"/>
        </w:rPr>
        <w:t>to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Tuy nhiên đề THPT thường dùng dạng:</w:t>
        <w:br/>
      </w:r>
      <w:r>
        <w:rPr>
          <w:rFonts w:eastAsia="Times New Roman" w:cs="Times New Roman" w:ascii="Times New Roman" w:hAnsi="Times New Roman"/>
          <w:b/>
          <w:bCs/>
          <w:sz w:val="24"/>
          <w:szCs w:val="24"/>
        </w:rPr>
        <w:t>commit yourself to V-ing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chọn </w:t>
      </w:r>
      <w:r>
        <w:rPr>
          <w:rFonts w:eastAsia="Times New Roman" w:cs="Times New Roman" w:ascii="Times New Roman" w:hAnsi="Times New Roman"/>
          <w:b/>
          <w:bCs/>
          <w:sz w:val="24"/>
          <w:szCs w:val="24"/>
        </w:rPr>
        <w:t>B. to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(đề này khả năng cao đáp án là B – bạn check lại nếu đề gốc)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đúng: </w:t>
      </w:r>
      <w:r>
        <w:rPr>
          <w:rFonts w:eastAsia="Times New Roman" w:cs="Times New Roman" w:ascii="Times New Roman" w:hAnsi="Times New Roman"/>
          <w:b/>
          <w:bCs/>
          <w:sz w:val="24"/>
          <w:szCs w:val="24"/>
        </w:rPr>
        <w:t>B. to</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36: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br/>
        <w:t xml:space="preserve">Choose a major that requires human depth, </w:t>
      </w:r>
      <w:r>
        <w:rPr>
          <w:rFonts w:eastAsia="Times New Roman" w:cs="Times New Roman" w:ascii="Times New Roman" w:hAnsi="Times New Roman"/>
          <w:b/>
          <w:sz w:val="24"/>
          <w:szCs w:val="24"/>
        </w:rPr>
        <w:t>(36)</w:t>
      </w:r>
      <w:r>
        <w:rPr>
          <w:rFonts w:eastAsia="Times New Roman" w:cs="Times New Roman" w:ascii="Times New Roman" w:hAnsi="Times New Roman"/>
          <w:sz w:val="24"/>
          <w:szCs w:val="24"/>
        </w:rPr>
        <w:t xml:space="preserve"> ________ these fields are the least likely...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cần liên từ chỉ </w:t>
      </w:r>
      <w:r>
        <w:rPr>
          <w:rFonts w:eastAsia="Times New Roman" w:cs="Times New Roman" w:ascii="Times New Roman" w:hAnsi="Times New Roman"/>
          <w:b/>
          <w:bCs/>
          <w:sz w:val="24"/>
          <w:szCs w:val="24"/>
        </w:rPr>
        <w:t>nguyên nhân</w:t>
      </w:r>
    </w:p>
    <w:p>
      <w:pPr>
        <w:pStyle w:val="Normal"/>
        <w:numPr>
          <w:ilvl w:val="0"/>
          <w:numId w:val="44"/>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and → chỉ thêm </w:t>
      </w:r>
    </w:p>
    <w:p>
      <w:pPr>
        <w:pStyle w:val="Normal"/>
        <w:numPr>
          <w:ilvl w:val="0"/>
          <w:numId w:val="4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but → trái nghĩa </w:t>
      </w:r>
    </w:p>
    <w:p>
      <w:pPr>
        <w:pStyle w:val="Normal"/>
        <w:numPr>
          <w:ilvl w:val="0"/>
          <w:numId w:val="4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for = because</w:t>
      </w:r>
      <w:r>
        <w:rPr>
          <w:rFonts w:eastAsia="Times New Roman" w:cs="Times New Roman" w:ascii="Times New Roman" w:hAnsi="Times New Roman"/>
          <w:sz w:val="24"/>
          <w:szCs w:val="24"/>
        </w:rPr>
        <w:t xml:space="preserve"> </w:t>
      </w:r>
      <w:r>
        <w:rPr>
          <w:rFonts w:eastAsia="MS Gothic" w:cs="MS Gothic" w:ascii="MS Gothic" w:hAnsi="MS Gothic"/>
          <w:sz w:val="24"/>
          <w:szCs w:val="24"/>
        </w:rPr>
        <w:t>✔</w:t>
      </w:r>
      <w:r>
        <w:rPr>
          <w:rFonts w:eastAsia="Times New Roman" w:cs="Times New Roman" w:ascii="Times New Roman" w:hAnsi="Times New Roman"/>
          <w:sz w:val="24"/>
          <w:szCs w:val="24"/>
        </w:rPr>
        <w:t xml:space="preserve"> </w:t>
      </w:r>
    </w:p>
    <w:p>
      <w:pPr>
        <w:pStyle w:val="Normal"/>
        <w:numPr>
          <w:ilvl w:val="0"/>
          <w:numId w:val="44"/>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so → kết quả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=&gt; đúng logic: vì các ngành này khó bị tự động hóa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C</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37: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br/>
        <w:t xml:space="preserve">strive to gain </w:t>
      </w:r>
      <w:r>
        <w:rPr>
          <w:rFonts w:eastAsia="Times New Roman" w:cs="Times New Roman" w:ascii="Times New Roman" w:hAnsi="Times New Roman"/>
          <w:b/>
          <w:sz w:val="24"/>
          <w:szCs w:val="24"/>
        </w:rPr>
        <w:t>(37)</w:t>
      </w:r>
      <w:r>
        <w:rPr>
          <w:rFonts w:eastAsia="Times New Roman" w:cs="Times New Roman" w:ascii="Times New Roman" w:hAnsi="Times New Roman"/>
          <w:sz w:val="24"/>
          <w:szCs w:val="24"/>
        </w:rPr>
        <w:t xml:space="preserve"> ________ through internships...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cụm đúng tự nhiên:</w:t>
      </w:r>
    </w:p>
    <w:p>
      <w:pPr>
        <w:pStyle w:val="Normal"/>
        <w:numPr>
          <w:ilvl w:val="0"/>
          <w:numId w:val="45"/>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B, C: sai trật tự từ </w:t>
      </w:r>
    </w:p>
    <w:p>
      <w:pPr>
        <w:pStyle w:val="Normal"/>
        <w:numPr>
          <w:ilvl w:val="0"/>
          <w:numId w:val="45"/>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practical industry insights</w:t>
      </w:r>
      <w:r>
        <w:rPr>
          <w:rFonts w:eastAsia="Times New Roman" w:cs="Times New Roman" w:ascii="Times New Roman" w:hAnsi="Times New Roman"/>
          <w:sz w:val="24"/>
          <w:szCs w:val="24"/>
        </w:rPr>
        <w:t xml:space="preserve"> </w:t>
      </w:r>
      <w:r>
        <w:rPr>
          <w:rFonts w:eastAsia="MS Gothic" w:cs="MS Gothic" w:ascii="MS Gothic" w:hAnsi="MS Gothic"/>
          <w:sz w:val="24"/>
          <w:szCs w:val="24"/>
        </w:rPr>
        <w:t>✔</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=&gt; cụm chuẩn tiếng Anh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D</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38: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br/>
        <w:t xml:space="preserve">collaborate with </w:t>
      </w:r>
      <w:r>
        <w:rPr>
          <w:rFonts w:eastAsia="Times New Roman" w:cs="Times New Roman" w:ascii="Times New Roman" w:hAnsi="Times New Roman"/>
          <w:b/>
          <w:sz w:val="24"/>
          <w:szCs w:val="24"/>
        </w:rPr>
        <w:t>(38)</w:t>
      </w:r>
      <w:r>
        <w:rPr>
          <w:rFonts w:eastAsia="Times New Roman" w:cs="Times New Roman" w:ascii="Times New Roman" w:hAnsi="Times New Roman"/>
          <w:sz w:val="24"/>
          <w:szCs w:val="24"/>
        </w:rPr>
        <w:t xml:space="preserve"> ________ ambitious peers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cần tính từ đứng trước danh từ</w:t>
      </w:r>
    </w:p>
    <w:p>
      <w:pPr>
        <w:pStyle w:val="Normal"/>
        <w:numPr>
          <w:ilvl w:val="0"/>
          <w:numId w:val="46"/>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other + plural noun</w:t>
      </w:r>
      <w:r>
        <w:rPr>
          <w:rFonts w:eastAsia="Times New Roman" w:cs="Times New Roman" w:ascii="Times New Roman" w:hAnsi="Times New Roman"/>
          <w:sz w:val="24"/>
          <w:szCs w:val="24"/>
        </w:rPr>
        <w:t xml:space="preserve"> </w:t>
      </w:r>
      <w:r>
        <w:rPr>
          <w:rFonts w:eastAsia="MS Gothic" w:cs="MS Gothic" w:ascii="MS Gothic" w:hAnsi="MS Gothic"/>
          <w:sz w:val="24"/>
          <w:szCs w:val="24"/>
        </w:rPr>
        <w:t>✔</w:t>
      </w:r>
      <w:r>
        <w:rPr>
          <w:rFonts w:eastAsia="Times New Roman" w:cs="Times New Roman" w:ascii="Times New Roman" w:hAnsi="Times New Roman"/>
          <w:sz w:val="24"/>
          <w:szCs w:val="24"/>
        </w:rPr>
        <w:t xml:space="preserve"> </w:t>
      </w:r>
    </w:p>
    <w:p>
      <w:pPr>
        <w:pStyle w:val="Normal"/>
        <w:numPr>
          <w:ilvl w:val="0"/>
          <w:numId w:val="4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the other: chỉ 1 nhóm cụ thể </w:t>
      </w:r>
    </w:p>
    <w:p>
      <w:pPr>
        <w:pStyle w:val="Normal"/>
        <w:numPr>
          <w:ilvl w:val="0"/>
          <w:numId w:val="46"/>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others: đại từ, không đứng trước noun </w:t>
      </w:r>
    </w:p>
    <w:p>
      <w:pPr>
        <w:pStyle w:val="Normal"/>
        <w:numPr>
          <w:ilvl w:val="0"/>
          <w:numId w:val="46"/>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the others: đại từ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=&gt; đúng: </w:t>
      </w:r>
      <w:r>
        <w:rPr>
          <w:rFonts w:eastAsia="Times New Roman" w:cs="Times New Roman" w:ascii="Times New Roman" w:hAnsi="Times New Roman"/>
          <w:b/>
          <w:bCs/>
          <w:sz w:val="24"/>
          <w:szCs w:val="24"/>
        </w:rPr>
        <w:t>other ambitious peers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A</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39: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br/>
        <w:t xml:space="preserve">try </w:t>
      </w:r>
      <w:r>
        <w:rPr>
          <w:rFonts w:eastAsia="Times New Roman" w:cs="Times New Roman" w:ascii="Times New Roman" w:hAnsi="Times New Roman"/>
          <w:b/>
          <w:sz w:val="24"/>
          <w:szCs w:val="24"/>
        </w:rPr>
        <w:t>(39)</w:t>
      </w:r>
      <w:r>
        <w:rPr>
          <w:rFonts w:eastAsia="Times New Roman" w:cs="Times New Roman" w:ascii="Times New Roman" w:hAnsi="Times New Roman"/>
          <w:sz w:val="24"/>
          <w:szCs w:val="24"/>
        </w:rPr>
        <w:t xml:space="preserve"> ________ its potential...</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cần động từ mang nghĩa tích cực</w:t>
      </w:r>
    </w:p>
    <w:p>
      <w:pPr>
        <w:pStyle w:val="Normal"/>
        <w:numPr>
          <w:ilvl w:val="0"/>
          <w:numId w:val="47"/>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ignoring → sai </w:t>
      </w:r>
    </w:p>
    <w:p>
      <w:pPr>
        <w:pStyle w:val="Normal"/>
        <w:numPr>
          <w:ilvl w:val="0"/>
          <w:numId w:val="4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embracing → tận dụng/chấp nhận</w:t>
      </w:r>
      <w:r>
        <w:rPr>
          <w:rFonts w:eastAsia="Times New Roman" w:cs="Times New Roman" w:ascii="Times New Roman" w:hAnsi="Times New Roman"/>
          <w:sz w:val="24"/>
          <w:szCs w:val="24"/>
        </w:rPr>
        <w:t xml:space="preserve"> </w:t>
      </w:r>
      <w:r>
        <w:rPr>
          <w:rFonts w:eastAsia="MS Gothic" w:cs="MS Gothic" w:ascii="MS Gothic" w:hAnsi="MS Gothic"/>
          <w:sz w:val="24"/>
          <w:szCs w:val="24"/>
        </w:rPr>
        <w:t>✔</w:t>
      </w:r>
      <w:r>
        <w:rPr>
          <w:rFonts w:eastAsia="Times New Roman" w:cs="Times New Roman" w:ascii="Times New Roman" w:hAnsi="Times New Roman"/>
          <w:sz w:val="24"/>
          <w:szCs w:val="24"/>
        </w:rPr>
        <w:t xml:space="preserve"> </w:t>
      </w:r>
    </w:p>
    <w:p>
      <w:pPr>
        <w:pStyle w:val="Normal"/>
        <w:numPr>
          <w:ilvl w:val="0"/>
          <w:numId w:val="47"/>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imitating → bắt chước </w:t>
      </w:r>
    </w:p>
    <w:p>
      <w:pPr>
        <w:pStyle w:val="Normal"/>
        <w:numPr>
          <w:ilvl w:val="0"/>
          <w:numId w:val="47"/>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measuring → đo lường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=&gt; đúng: tận dụng 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B</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40: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br/>
        <w:t xml:space="preserve">will </w:t>
      </w:r>
      <w:r>
        <w:rPr>
          <w:rFonts w:eastAsia="Times New Roman" w:cs="Times New Roman" w:ascii="Times New Roman" w:hAnsi="Times New Roman"/>
          <w:b/>
          <w:sz w:val="24"/>
          <w:szCs w:val="24"/>
        </w:rPr>
        <w:t>(40)</w:t>
      </w:r>
      <w:r>
        <w:rPr>
          <w:rFonts w:eastAsia="Times New Roman" w:cs="Times New Roman" w:ascii="Times New Roman" w:hAnsi="Times New Roman"/>
          <w:sz w:val="24"/>
          <w:szCs w:val="24"/>
        </w:rPr>
        <w:t xml:space="preserve"> ________ throughout your professional life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cần cụm nghĩa “mang lại lợi ích lâu dài”</w:t>
      </w:r>
    </w:p>
    <w:p>
      <w:pPr>
        <w:pStyle w:val="Normal"/>
        <w:numPr>
          <w:ilvl w:val="0"/>
          <w:numId w:val="48"/>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mark time: giậm chân </w:t>
      </w:r>
    </w:p>
    <w:p>
      <w:pPr>
        <w:pStyle w:val="Normal"/>
        <w:numPr>
          <w:ilvl w:val="0"/>
          <w:numId w:val="4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pay dividends: sinh lợi, có ích lâu dài</w:t>
      </w:r>
      <w:r>
        <w:rPr>
          <w:rFonts w:eastAsia="Times New Roman" w:cs="Times New Roman" w:ascii="Times New Roman" w:hAnsi="Times New Roman"/>
          <w:sz w:val="24"/>
          <w:szCs w:val="24"/>
        </w:rPr>
        <w:t xml:space="preserve"> </w:t>
      </w:r>
      <w:r>
        <w:rPr>
          <w:rFonts w:eastAsia="MS Gothic" w:cs="MS Gothic" w:ascii="MS Gothic" w:hAnsi="MS Gothic"/>
          <w:sz w:val="24"/>
          <w:szCs w:val="24"/>
        </w:rPr>
        <w:t>✔</w:t>
      </w:r>
      <w:r>
        <w:rPr>
          <w:rFonts w:eastAsia="Times New Roman" w:cs="Times New Roman" w:ascii="Times New Roman" w:hAnsi="Times New Roman"/>
          <w:sz w:val="24"/>
          <w:szCs w:val="24"/>
        </w:rPr>
        <w:t xml:space="preserve"> </w:t>
      </w:r>
    </w:p>
    <w:p>
      <w:pPr>
        <w:pStyle w:val="Normal"/>
        <w:numPr>
          <w:ilvl w:val="0"/>
          <w:numId w:val="48"/>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take root: bén rễ </w:t>
      </w:r>
    </w:p>
    <w:p>
      <w:pPr>
        <w:pStyle w:val="Normal"/>
        <w:numPr>
          <w:ilvl w:val="0"/>
          <w:numId w:val="48"/>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gain ground: tiến triển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=&gt; phù hợp nhất</w:t>
      </w:r>
    </w:p>
    <w:p>
      <w:pPr>
        <w:pStyle w:val="Normal"/>
        <w:spacing w:lineRule="auto" w:line="240" w:beforeAutospacing="1" w:afterAutospacing="1"/>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Đáp án: </w:t>
      </w:r>
      <w:r>
        <w:rPr>
          <w:rFonts w:eastAsia="Times New Roman" w:cs="Times New Roman" w:ascii="Times New Roman" w:hAnsi="Times New Roman"/>
          <w:b/>
          <w:bCs/>
          <w:sz w:val="24"/>
          <w:szCs w:val="24"/>
        </w:rPr>
        <w:t>B</w:t>
      </w:r>
    </w:p>
    <w:sectPr>
      <w:headerReference w:type="default" r:id="rId2"/>
      <w:footerReference w:type="default" r:id="rId3"/>
      <w:type w:val="nextPage"/>
      <w:pgSz w:w="12240" w:h="15840"/>
      <w:pgMar w:left="1134" w:right="567" w:header="425" w:top="567" w:footer="306"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MS Gothic">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19</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Times New Roman" w:cs="Times New Roman"/>
        <w:lang w:val="vi"/>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7">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9">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7">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9">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3b4ed8"/>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041e8d"/>
    <w:pPr>
      <w:spacing w:lineRule="auto" w:line="240" w:beforeAutospacing="1" w:afterAutospacing="1"/>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2b7577"/>
    <w:rPr>
      <w:rFonts w:ascii="Tahoma" w:hAnsi="Tahoma" w:cs="Tahoma"/>
      <w:sz w:val="16"/>
      <w:szCs w:val="16"/>
    </w:rPr>
  </w:style>
  <w:style w:type="character" w:styleId="MTDisplayEquationChar" w:customStyle="1">
    <w:name w:val="MTDisplayEquation Char"/>
    <w:basedOn w:val="DefaultParagraphFont"/>
    <w:link w:val="MTDisplayEquation"/>
    <w:qFormat/>
    <w:rsid w:val="00dd529d"/>
    <w:rPr>
      <w:rFonts w:ascii="Times New Roman" w:hAnsi="Times New Roman" w:cs="Times New Roman"/>
      <w:iCs/>
      <w:sz w:val="26"/>
      <w:szCs w:val="26"/>
    </w:rPr>
  </w:style>
  <w:style w:type="character" w:styleId="Strong">
    <w:name w:val="Strong"/>
    <w:basedOn w:val="DefaultParagraphFont"/>
    <w:uiPriority w:val="22"/>
    <w:qFormat/>
    <w:rsid w:val="004510d6"/>
    <w:rPr>
      <w:b/>
      <w:bCs/>
    </w:rPr>
  </w:style>
  <w:style w:type="character" w:styleId="Heading2Char" w:customStyle="1">
    <w:name w:val="Heading 2 Char"/>
    <w:basedOn w:val="DefaultParagraphFont"/>
    <w:link w:val="Heading2"/>
    <w:uiPriority w:val="9"/>
    <w:qFormat/>
    <w:rsid w:val="00041e8d"/>
    <w:rPr>
      <w:rFonts w:ascii="Times New Roman" w:hAnsi="Times New Roman" w:eastAsia="Times New Roman" w:cs="Times New Roman"/>
      <w:b/>
      <w:bCs/>
      <w:sz w:val="36"/>
      <w:szCs w:val="36"/>
    </w:rPr>
  </w:style>
  <w:style w:type="character" w:styleId="Emphasis">
    <w:name w:val="Emphasis"/>
    <w:basedOn w:val="DefaultParagraphFont"/>
    <w:uiPriority w:val="20"/>
    <w:qFormat/>
    <w:rsid w:val="00c339a3"/>
    <w:rPr>
      <w:i/>
      <w:iCs/>
    </w:rPr>
  </w:style>
  <w:style w:type="character" w:styleId="InternetLink">
    <w:name w:val="Internet Link"/>
    <w:basedOn w:val="DefaultParagraphFont"/>
    <w:uiPriority w:val="99"/>
    <w:semiHidden/>
    <w:unhideWhenUsed/>
    <w:rsid w:val="00c339a3"/>
    <w:rPr>
      <w:color w:val="0000FF"/>
      <w:u w:val="single"/>
    </w:rPr>
  </w:style>
  <w:style w:type="character" w:styleId="Heading1Char" w:customStyle="1">
    <w:name w:val="Heading 1 Char"/>
    <w:basedOn w:val="DefaultParagraphFont"/>
    <w:link w:val="Heading1"/>
    <w:uiPriority w:val="9"/>
    <w:qFormat/>
    <w:rsid w:val="003b4ed8"/>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ListLabel1">
    <w:name w:val="ListLabel 1"/>
    <w:qFormat/>
    <w:rPr>
      <w:rFonts w:ascii="Times New Roman" w:hAnsi="Times New Roman"/>
      <w:sz w:val="24"/>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rFonts w:ascii="Times New Roman" w:hAnsi="Times New Roman"/>
      <w:sz w:val="24"/>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rFonts w:ascii="Times New Roman" w:hAnsi="Times New Roman"/>
      <w:sz w:val="24"/>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rFonts w:ascii="Times New Roman" w:hAnsi="Times New Roman"/>
      <w:sz w:val="24"/>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rFonts w:ascii="Times New Roman" w:hAnsi="Times New Roman"/>
      <w:sz w:val="24"/>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rFonts w:ascii="Times New Roman" w:hAnsi="Times New Roman"/>
      <w:sz w:val="24"/>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rFonts w:ascii="Times New Roman" w:hAnsi="Times New Roman"/>
      <w:sz w:val="24"/>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rFonts w:ascii="Times New Roman" w:hAnsi="Times New Roman"/>
      <w:sz w:val="24"/>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rFonts w:ascii="Times New Roman" w:hAnsi="Times New Roman"/>
      <w:sz w:val="24"/>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rFonts w:ascii="Times New Roman" w:hAnsi="Times New Roman"/>
      <w:sz w:val="24"/>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rFonts w:ascii="Times New Roman" w:hAnsi="Times New Roman"/>
      <w:sz w:val="24"/>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rFonts w:ascii="Times New Roman" w:hAnsi="Times New Roman"/>
      <w:sz w:val="24"/>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rFonts w:ascii="Times New Roman" w:hAnsi="Times New Roman"/>
      <w:sz w:val="24"/>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rFonts w:ascii="Times New Roman" w:hAnsi="Times New Roman"/>
      <w:sz w:val="24"/>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rFonts w:ascii="Times New Roman" w:hAnsi="Times New Roman"/>
      <w:sz w:val="24"/>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rFonts w:ascii="Times New Roman" w:hAnsi="Times New Roman"/>
      <w:sz w:val="24"/>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rFonts w:ascii="Times New Roman" w:hAnsi="Times New Roman"/>
      <w:sz w:val="24"/>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rFonts w:ascii="Times New Roman" w:hAnsi="Times New Roman"/>
      <w:sz w:val="24"/>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rFonts w:ascii="Times New Roman" w:hAnsi="Times New Roman"/>
      <w:sz w:val="24"/>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rFonts w:ascii="Times New Roman" w:hAnsi="Times New Roman"/>
      <w:sz w:val="24"/>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rFonts w:ascii="Times New Roman" w:hAnsi="Times New Roman"/>
      <w:sz w:val="24"/>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rFonts w:ascii="Times New Roman" w:hAnsi="Times New Roman"/>
      <w:sz w:val="24"/>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rFonts w:ascii="Times New Roman" w:hAnsi="Times New Roman"/>
      <w:sz w:val="24"/>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rFonts w:ascii="Times New Roman" w:hAnsi="Times New Roman"/>
      <w:sz w:val="24"/>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character" w:styleId="ListLabel217">
    <w:name w:val="ListLabel 217"/>
    <w:qFormat/>
    <w:rPr>
      <w:rFonts w:ascii="Times New Roman" w:hAnsi="Times New Roman"/>
      <w:sz w:val="24"/>
    </w:rPr>
  </w:style>
  <w:style w:type="character" w:styleId="ListLabel218">
    <w:name w:val="ListLabel 218"/>
    <w:qFormat/>
    <w:rPr>
      <w:sz w:val="20"/>
    </w:rPr>
  </w:style>
  <w:style w:type="character" w:styleId="ListLabel219">
    <w:name w:val="ListLabel 219"/>
    <w:qFormat/>
    <w:rPr>
      <w:sz w:val="20"/>
    </w:rPr>
  </w:style>
  <w:style w:type="character" w:styleId="ListLabel220">
    <w:name w:val="ListLabel 220"/>
    <w:qFormat/>
    <w:rPr>
      <w:sz w:val="20"/>
    </w:rPr>
  </w:style>
  <w:style w:type="character" w:styleId="ListLabel221">
    <w:name w:val="ListLabel 221"/>
    <w:qFormat/>
    <w:rPr>
      <w:sz w:val="20"/>
    </w:rPr>
  </w:style>
  <w:style w:type="character" w:styleId="ListLabel222">
    <w:name w:val="ListLabel 222"/>
    <w:qFormat/>
    <w:rPr>
      <w:sz w:val="20"/>
    </w:rPr>
  </w:style>
  <w:style w:type="character" w:styleId="ListLabel223">
    <w:name w:val="ListLabel 223"/>
    <w:qFormat/>
    <w:rPr>
      <w:sz w:val="20"/>
    </w:rPr>
  </w:style>
  <w:style w:type="character" w:styleId="ListLabel224">
    <w:name w:val="ListLabel 224"/>
    <w:qFormat/>
    <w:rPr>
      <w:sz w:val="20"/>
    </w:rPr>
  </w:style>
  <w:style w:type="character" w:styleId="ListLabel225">
    <w:name w:val="ListLabel 225"/>
    <w:qFormat/>
    <w:rPr>
      <w:sz w:val="20"/>
    </w:rPr>
  </w:style>
  <w:style w:type="character" w:styleId="ListLabel226">
    <w:name w:val="ListLabel 226"/>
    <w:qFormat/>
    <w:rPr>
      <w:rFonts w:ascii="Times New Roman" w:hAnsi="Times New Roman"/>
      <w:sz w:val="24"/>
    </w:rPr>
  </w:style>
  <w:style w:type="character" w:styleId="ListLabel227">
    <w:name w:val="ListLabel 227"/>
    <w:qFormat/>
    <w:rPr>
      <w:sz w:val="20"/>
    </w:rPr>
  </w:style>
  <w:style w:type="character" w:styleId="ListLabel228">
    <w:name w:val="ListLabel 228"/>
    <w:qFormat/>
    <w:rPr>
      <w:sz w:val="20"/>
    </w:rPr>
  </w:style>
  <w:style w:type="character" w:styleId="ListLabel229">
    <w:name w:val="ListLabel 229"/>
    <w:qFormat/>
    <w:rPr>
      <w:sz w:val="20"/>
    </w:rPr>
  </w:style>
  <w:style w:type="character" w:styleId="ListLabel230">
    <w:name w:val="ListLabel 230"/>
    <w:qFormat/>
    <w:rPr>
      <w:sz w:val="20"/>
    </w:rPr>
  </w:style>
  <w:style w:type="character" w:styleId="ListLabel231">
    <w:name w:val="ListLabel 231"/>
    <w:qFormat/>
    <w:rPr>
      <w:sz w:val="20"/>
    </w:rPr>
  </w:style>
  <w:style w:type="character" w:styleId="ListLabel232">
    <w:name w:val="ListLabel 232"/>
    <w:qFormat/>
    <w:rPr>
      <w:sz w:val="20"/>
    </w:rPr>
  </w:style>
  <w:style w:type="character" w:styleId="ListLabel233">
    <w:name w:val="ListLabel 233"/>
    <w:qFormat/>
    <w:rPr>
      <w:sz w:val="20"/>
    </w:rPr>
  </w:style>
  <w:style w:type="character" w:styleId="ListLabel234">
    <w:name w:val="ListLabel 234"/>
    <w:qFormat/>
    <w:rPr>
      <w:sz w:val="20"/>
    </w:rPr>
  </w:style>
  <w:style w:type="character" w:styleId="ListLabel235">
    <w:name w:val="ListLabel 235"/>
    <w:qFormat/>
    <w:rPr>
      <w:rFonts w:ascii="Times New Roman" w:hAnsi="Times New Roman"/>
      <w:sz w:val="24"/>
    </w:rPr>
  </w:style>
  <w:style w:type="character" w:styleId="ListLabel236">
    <w:name w:val="ListLabel 236"/>
    <w:qFormat/>
    <w:rPr>
      <w:sz w:val="20"/>
    </w:rPr>
  </w:style>
  <w:style w:type="character" w:styleId="ListLabel237">
    <w:name w:val="ListLabel 237"/>
    <w:qFormat/>
    <w:rPr>
      <w:sz w:val="20"/>
    </w:rPr>
  </w:style>
  <w:style w:type="character" w:styleId="ListLabel238">
    <w:name w:val="ListLabel 238"/>
    <w:qFormat/>
    <w:rPr>
      <w:sz w:val="20"/>
    </w:rPr>
  </w:style>
  <w:style w:type="character" w:styleId="ListLabel239">
    <w:name w:val="ListLabel 239"/>
    <w:qFormat/>
    <w:rPr>
      <w:sz w:val="20"/>
    </w:rPr>
  </w:style>
  <w:style w:type="character" w:styleId="ListLabel240">
    <w:name w:val="ListLabel 240"/>
    <w:qFormat/>
    <w:rPr>
      <w:sz w:val="20"/>
    </w:rPr>
  </w:style>
  <w:style w:type="character" w:styleId="ListLabel241">
    <w:name w:val="ListLabel 241"/>
    <w:qFormat/>
    <w:rPr>
      <w:sz w:val="20"/>
    </w:rPr>
  </w:style>
  <w:style w:type="character" w:styleId="ListLabel242">
    <w:name w:val="ListLabel 242"/>
    <w:qFormat/>
    <w:rPr>
      <w:sz w:val="20"/>
    </w:rPr>
  </w:style>
  <w:style w:type="character" w:styleId="ListLabel243">
    <w:name w:val="ListLabel 243"/>
    <w:qFormat/>
    <w:rPr>
      <w:sz w:val="20"/>
    </w:rPr>
  </w:style>
  <w:style w:type="character" w:styleId="ListLabel244">
    <w:name w:val="ListLabel 244"/>
    <w:qFormat/>
    <w:rPr>
      <w:rFonts w:ascii="Times New Roman" w:hAnsi="Times New Roman"/>
      <w:sz w:val="24"/>
    </w:rPr>
  </w:style>
  <w:style w:type="character" w:styleId="ListLabel245">
    <w:name w:val="ListLabel 245"/>
    <w:qFormat/>
    <w:rPr>
      <w:sz w:val="20"/>
    </w:rPr>
  </w:style>
  <w:style w:type="character" w:styleId="ListLabel246">
    <w:name w:val="ListLabel 246"/>
    <w:qFormat/>
    <w:rPr>
      <w:sz w:val="20"/>
    </w:rPr>
  </w:style>
  <w:style w:type="character" w:styleId="ListLabel247">
    <w:name w:val="ListLabel 247"/>
    <w:qFormat/>
    <w:rPr>
      <w:sz w:val="20"/>
    </w:rPr>
  </w:style>
  <w:style w:type="character" w:styleId="ListLabel248">
    <w:name w:val="ListLabel 248"/>
    <w:qFormat/>
    <w:rPr>
      <w:sz w:val="20"/>
    </w:rPr>
  </w:style>
  <w:style w:type="character" w:styleId="ListLabel249">
    <w:name w:val="ListLabel 249"/>
    <w:qFormat/>
    <w:rPr>
      <w:sz w:val="20"/>
    </w:rPr>
  </w:style>
  <w:style w:type="character" w:styleId="ListLabel250">
    <w:name w:val="ListLabel 250"/>
    <w:qFormat/>
    <w:rPr>
      <w:sz w:val="20"/>
    </w:rPr>
  </w:style>
  <w:style w:type="character" w:styleId="ListLabel251">
    <w:name w:val="ListLabel 251"/>
    <w:qFormat/>
    <w:rPr>
      <w:sz w:val="20"/>
    </w:rPr>
  </w:style>
  <w:style w:type="character" w:styleId="ListLabel252">
    <w:name w:val="ListLabel 252"/>
    <w:qFormat/>
    <w:rPr>
      <w:sz w:val="20"/>
    </w:rPr>
  </w:style>
  <w:style w:type="character" w:styleId="ListLabel253">
    <w:name w:val="ListLabel 253"/>
    <w:qFormat/>
    <w:rPr>
      <w:rFonts w:ascii="Times New Roman" w:hAnsi="Times New Roman"/>
      <w:sz w:val="24"/>
    </w:rPr>
  </w:style>
  <w:style w:type="character" w:styleId="ListLabel254">
    <w:name w:val="ListLabel 254"/>
    <w:qFormat/>
    <w:rPr>
      <w:sz w:val="20"/>
    </w:rPr>
  </w:style>
  <w:style w:type="character" w:styleId="ListLabel255">
    <w:name w:val="ListLabel 255"/>
    <w:qFormat/>
    <w:rPr>
      <w:sz w:val="20"/>
    </w:rPr>
  </w:style>
  <w:style w:type="character" w:styleId="ListLabel256">
    <w:name w:val="ListLabel 256"/>
    <w:qFormat/>
    <w:rPr>
      <w:sz w:val="20"/>
    </w:rPr>
  </w:style>
  <w:style w:type="character" w:styleId="ListLabel257">
    <w:name w:val="ListLabel 257"/>
    <w:qFormat/>
    <w:rPr>
      <w:sz w:val="20"/>
    </w:rPr>
  </w:style>
  <w:style w:type="character" w:styleId="ListLabel258">
    <w:name w:val="ListLabel 258"/>
    <w:qFormat/>
    <w:rPr>
      <w:sz w:val="20"/>
    </w:rPr>
  </w:style>
  <w:style w:type="character" w:styleId="ListLabel259">
    <w:name w:val="ListLabel 259"/>
    <w:qFormat/>
    <w:rPr>
      <w:sz w:val="20"/>
    </w:rPr>
  </w:style>
  <w:style w:type="character" w:styleId="ListLabel260">
    <w:name w:val="ListLabel 260"/>
    <w:qFormat/>
    <w:rPr>
      <w:sz w:val="20"/>
    </w:rPr>
  </w:style>
  <w:style w:type="character" w:styleId="ListLabel261">
    <w:name w:val="ListLabel 261"/>
    <w:qFormat/>
    <w:rPr>
      <w:sz w:val="20"/>
    </w:rPr>
  </w:style>
  <w:style w:type="character" w:styleId="ListLabel262">
    <w:name w:val="ListLabel 262"/>
    <w:qFormat/>
    <w:rPr>
      <w:rFonts w:ascii="Times New Roman" w:hAnsi="Times New Roman"/>
      <w:sz w:val="24"/>
    </w:rPr>
  </w:style>
  <w:style w:type="character" w:styleId="ListLabel263">
    <w:name w:val="ListLabel 263"/>
    <w:qFormat/>
    <w:rPr>
      <w:sz w:val="20"/>
    </w:rPr>
  </w:style>
  <w:style w:type="character" w:styleId="ListLabel264">
    <w:name w:val="ListLabel 264"/>
    <w:qFormat/>
    <w:rPr>
      <w:sz w:val="20"/>
    </w:rPr>
  </w:style>
  <w:style w:type="character" w:styleId="ListLabel265">
    <w:name w:val="ListLabel 265"/>
    <w:qFormat/>
    <w:rPr>
      <w:sz w:val="20"/>
    </w:rPr>
  </w:style>
  <w:style w:type="character" w:styleId="ListLabel266">
    <w:name w:val="ListLabel 266"/>
    <w:qFormat/>
    <w:rPr>
      <w:sz w:val="20"/>
    </w:rPr>
  </w:style>
  <w:style w:type="character" w:styleId="ListLabel267">
    <w:name w:val="ListLabel 267"/>
    <w:qFormat/>
    <w:rPr>
      <w:sz w:val="20"/>
    </w:rPr>
  </w:style>
  <w:style w:type="character" w:styleId="ListLabel268">
    <w:name w:val="ListLabel 268"/>
    <w:qFormat/>
    <w:rPr>
      <w:sz w:val="20"/>
    </w:rPr>
  </w:style>
  <w:style w:type="character" w:styleId="ListLabel269">
    <w:name w:val="ListLabel 269"/>
    <w:qFormat/>
    <w:rPr>
      <w:sz w:val="20"/>
    </w:rPr>
  </w:style>
  <w:style w:type="character" w:styleId="ListLabel270">
    <w:name w:val="ListLabel 270"/>
    <w:qFormat/>
    <w:rPr>
      <w:sz w:val="20"/>
    </w:rPr>
  </w:style>
  <w:style w:type="character" w:styleId="ListLabel271">
    <w:name w:val="ListLabel 271"/>
    <w:qFormat/>
    <w:rPr>
      <w:rFonts w:ascii="Times New Roman" w:hAnsi="Times New Roman"/>
      <w:sz w:val="24"/>
    </w:rPr>
  </w:style>
  <w:style w:type="character" w:styleId="ListLabel272">
    <w:name w:val="ListLabel 272"/>
    <w:qFormat/>
    <w:rPr>
      <w:sz w:val="20"/>
    </w:rPr>
  </w:style>
  <w:style w:type="character" w:styleId="ListLabel273">
    <w:name w:val="ListLabel 273"/>
    <w:qFormat/>
    <w:rPr>
      <w:sz w:val="20"/>
    </w:rPr>
  </w:style>
  <w:style w:type="character" w:styleId="ListLabel274">
    <w:name w:val="ListLabel 274"/>
    <w:qFormat/>
    <w:rPr>
      <w:sz w:val="20"/>
    </w:rPr>
  </w:style>
  <w:style w:type="character" w:styleId="ListLabel275">
    <w:name w:val="ListLabel 275"/>
    <w:qFormat/>
    <w:rPr>
      <w:sz w:val="20"/>
    </w:rPr>
  </w:style>
  <w:style w:type="character" w:styleId="ListLabel276">
    <w:name w:val="ListLabel 276"/>
    <w:qFormat/>
    <w:rPr>
      <w:sz w:val="20"/>
    </w:rPr>
  </w:style>
  <w:style w:type="character" w:styleId="ListLabel277">
    <w:name w:val="ListLabel 277"/>
    <w:qFormat/>
    <w:rPr>
      <w:sz w:val="20"/>
    </w:rPr>
  </w:style>
  <w:style w:type="character" w:styleId="ListLabel278">
    <w:name w:val="ListLabel 278"/>
    <w:qFormat/>
    <w:rPr>
      <w:sz w:val="20"/>
    </w:rPr>
  </w:style>
  <w:style w:type="character" w:styleId="ListLabel279">
    <w:name w:val="ListLabel 279"/>
    <w:qFormat/>
    <w:rPr>
      <w:sz w:val="20"/>
    </w:rPr>
  </w:style>
  <w:style w:type="character" w:styleId="ListLabel280">
    <w:name w:val="ListLabel 280"/>
    <w:qFormat/>
    <w:rPr>
      <w:rFonts w:ascii="Times New Roman" w:hAnsi="Times New Roman"/>
      <w:sz w:val="24"/>
    </w:rPr>
  </w:style>
  <w:style w:type="character" w:styleId="ListLabel281">
    <w:name w:val="ListLabel 281"/>
    <w:qFormat/>
    <w:rPr>
      <w:sz w:val="20"/>
    </w:rPr>
  </w:style>
  <w:style w:type="character" w:styleId="ListLabel282">
    <w:name w:val="ListLabel 282"/>
    <w:qFormat/>
    <w:rPr>
      <w:sz w:val="20"/>
    </w:rPr>
  </w:style>
  <w:style w:type="character" w:styleId="ListLabel283">
    <w:name w:val="ListLabel 283"/>
    <w:qFormat/>
    <w:rPr>
      <w:sz w:val="20"/>
    </w:rPr>
  </w:style>
  <w:style w:type="character" w:styleId="ListLabel284">
    <w:name w:val="ListLabel 284"/>
    <w:qFormat/>
    <w:rPr>
      <w:sz w:val="20"/>
    </w:rPr>
  </w:style>
  <w:style w:type="character" w:styleId="ListLabel285">
    <w:name w:val="ListLabel 285"/>
    <w:qFormat/>
    <w:rPr>
      <w:sz w:val="20"/>
    </w:rPr>
  </w:style>
  <w:style w:type="character" w:styleId="ListLabel286">
    <w:name w:val="ListLabel 286"/>
    <w:qFormat/>
    <w:rPr>
      <w:sz w:val="20"/>
    </w:rPr>
  </w:style>
  <w:style w:type="character" w:styleId="ListLabel287">
    <w:name w:val="ListLabel 287"/>
    <w:qFormat/>
    <w:rPr>
      <w:sz w:val="20"/>
    </w:rPr>
  </w:style>
  <w:style w:type="character" w:styleId="ListLabel288">
    <w:name w:val="ListLabel 288"/>
    <w:qFormat/>
    <w:rPr>
      <w:sz w:val="20"/>
    </w:rPr>
  </w:style>
  <w:style w:type="character" w:styleId="ListLabel289">
    <w:name w:val="ListLabel 289"/>
    <w:qFormat/>
    <w:rPr>
      <w:rFonts w:ascii="Times New Roman" w:hAnsi="Times New Roman"/>
      <w:sz w:val="24"/>
    </w:rPr>
  </w:style>
  <w:style w:type="character" w:styleId="ListLabel290">
    <w:name w:val="ListLabel 290"/>
    <w:qFormat/>
    <w:rPr>
      <w:sz w:val="20"/>
    </w:rPr>
  </w:style>
  <w:style w:type="character" w:styleId="ListLabel291">
    <w:name w:val="ListLabel 291"/>
    <w:qFormat/>
    <w:rPr>
      <w:sz w:val="20"/>
    </w:rPr>
  </w:style>
  <w:style w:type="character" w:styleId="ListLabel292">
    <w:name w:val="ListLabel 292"/>
    <w:qFormat/>
    <w:rPr>
      <w:sz w:val="20"/>
    </w:rPr>
  </w:style>
  <w:style w:type="character" w:styleId="ListLabel293">
    <w:name w:val="ListLabel 293"/>
    <w:qFormat/>
    <w:rPr>
      <w:sz w:val="20"/>
    </w:rPr>
  </w:style>
  <w:style w:type="character" w:styleId="ListLabel294">
    <w:name w:val="ListLabel 294"/>
    <w:qFormat/>
    <w:rPr>
      <w:sz w:val="20"/>
    </w:rPr>
  </w:style>
  <w:style w:type="character" w:styleId="ListLabel295">
    <w:name w:val="ListLabel 295"/>
    <w:qFormat/>
    <w:rPr>
      <w:sz w:val="20"/>
    </w:rPr>
  </w:style>
  <w:style w:type="character" w:styleId="ListLabel296">
    <w:name w:val="ListLabel 296"/>
    <w:qFormat/>
    <w:rPr>
      <w:sz w:val="20"/>
    </w:rPr>
  </w:style>
  <w:style w:type="character" w:styleId="ListLabel297">
    <w:name w:val="ListLabel 297"/>
    <w:qFormat/>
    <w:rPr>
      <w:sz w:val="20"/>
    </w:rPr>
  </w:style>
  <w:style w:type="character" w:styleId="ListLabel298">
    <w:name w:val="ListLabel 298"/>
    <w:qFormat/>
    <w:rPr>
      <w:rFonts w:ascii="Times New Roman" w:hAnsi="Times New Roman"/>
      <w:sz w:val="24"/>
    </w:rPr>
  </w:style>
  <w:style w:type="character" w:styleId="ListLabel299">
    <w:name w:val="ListLabel 299"/>
    <w:qFormat/>
    <w:rPr>
      <w:sz w:val="20"/>
    </w:rPr>
  </w:style>
  <w:style w:type="character" w:styleId="ListLabel300">
    <w:name w:val="ListLabel 300"/>
    <w:qFormat/>
    <w:rPr>
      <w:sz w:val="20"/>
    </w:rPr>
  </w:style>
  <w:style w:type="character" w:styleId="ListLabel301">
    <w:name w:val="ListLabel 301"/>
    <w:qFormat/>
    <w:rPr>
      <w:sz w:val="20"/>
    </w:rPr>
  </w:style>
  <w:style w:type="character" w:styleId="ListLabel302">
    <w:name w:val="ListLabel 302"/>
    <w:qFormat/>
    <w:rPr>
      <w:sz w:val="20"/>
    </w:rPr>
  </w:style>
  <w:style w:type="character" w:styleId="ListLabel303">
    <w:name w:val="ListLabel 303"/>
    <w:qFormat/>
    <w:rPr>
      <w:sz w:val="20"/>
    </w:rPr>
  </w:style>
  <w:style w:type="character" w:styleId="ListLabel304">
    <w:name w:val="ListLabel 304"/>
    <w:qFormat/>
    <w:rPr>
      <w:sz w:val="20"/>
    </w:rPr>
  </w:style>
  <w:style w:type="character" w:styleId="ListLabel305">
    <w:name w:val="ListLabel 305"/>
    <w:qFormat/>
    <w:rPr>
      <w:sz w:val="20"/>
    </w:rPr>
  </w:style>
  <w:style w:type="character" w:styleId="ListLabel306">
    <w:name w:val="ListLabel 306"/>
    <w:qFormat/>
    <w:rPr>
      <w:sz w:val="20"/>
    </w:rPr>
  </w:style>
  <w:style w:type="character" w:styleId="ListLabel307">
    <w:name w:val="ListLabel 307"/>
    <w:qFormat/>
    <w:rPr>
      <w:rFonts w:ascii="Times New Roman" w:hAnsi="Times New Roman"/>
      <w:sz w:val="24"/>
    </w:rPr>
  </w:style>
  <w:style w:type="character" w:styleId="ListLabel308">
    <w:name w:val="ListLabel 308"/>
    <w:qFormat/>
    <w:rPr>
      <w:sz w:val="20"/>
    </w:rPr>
  </w:style>
  <w:style w:type="character" w:styleId="ListLabel309">
    <w:name w:val="ListLabel 309"/>
    <w:qFormat/>
    <w:rPr>
      <w:sz w:val="20"/>
    </w:rPr>
  </w:style>
  <w:style w:type="character" w:styleId="ListLabel310">
    <w:name w:val="ListLabel 310"/>
    <w:qFormat/>
    <w:rPr>
      <w:sz w:val="20"/>
    </w:rPr>
  </w:style>
  <w:style w:type="character" w:styleId="ListLabel311">
    <w:name w:val="ListLabel 311"/>
    <w:qFormat/>
    <w:rPr>
      <w:sz w:val="20"/>
    </w:rPr>
  </w:style>
  <w:style w:type="character" w:styleId="ListLabel312">
    <w:name w:val="ListLabel 312"/>
    <w:qFormat/>
    <w:rPr>
      <w:sz w:val="20"/>
    </w:rPr>
  </w:style>
  <w:style w:type="character" w:styleId="ListLabel313">
    <w:name w:val="ListLabel 313"/>
    <w:qFormat/>
    <w:rPr>
      <w:sz w:val="20"/>
    </w:rPr>
  </w:style>
  <w:style w:type="character" w:styleId="ListLabel314">
    <w:name w:val="ListLabel 314"/>
    <w:qFormat/>
    <w:rPr>
      <w:sz w:val="20"/>
    </w:rPr>
  </w:style>
  <w:style w:type="character" w:styleId="ListLabel315">
    <w:name w:val="ListLabel 315"/>
    <w:qFormat/>
    <w:rPr>
      <w:sz w:val="20"/>
    </w:rPr>
  </w:style>
  <w:style w:type="character" w:styleId="ListLabel316">
    <w:name w:val="ListLabel 316"/>
    <w:qFormat/>
    <w:rPr>
      <w:rFonts w:ascii="Times New Roman" w:hAnsi="Times New Roman"/>
      <w:sz w:val="24"/>
    </w:rPr>
  </w:style>
  <w:style w:type="character" w:styleId="ListLabel317">
    <w:name w:val="ListLabel 317"/>
    <w:qFormat/>
    <w:rPr>
      <w:sz w:val="20"/>
    </w:rPr>
  </w:style>
  <w:style w:type="character" w:styleId="ListLabel318">
    <w:name w:val="ListLabel 318"/>
    <w:qFormat/>
    <w:rPr>
      <w:sz w:val="20"/>
    </w:rPr>
  </w:style>
  <w:style w:type="character" w:styleId="ListLabel319">
    <w:name w:val="ListLabel 319"/>
    <w:qFormat/>
    <w:rPr>
      <w:sz w:val="20"/>
    </w:rPr>
  </w:style>
  <w:style w:type="character" w:styleId="ListLabel320">
    <w:name w:val="ListLabel 320"/>
    <w:qFormat/>
    <w:rPr>
      <w:sz w:val="20"/>
    </w:rPr>
  </w:style>
  <w:style w:type="character" w:styleId="ListLabel321">
    <w:name w:val="ListLabel 321"/>
    <w:qFormat/>
    <w:rPr>
      <w:sz w:val="20"/>
    </w:rPr>
  </w:style>
  <w:style w:type="character" w:styleId="ListLabel322">
    <w:name w:val="ListLabel 322"/>
    <w:qFormat/>
    <w:rPr>
      <w:sz w:val="20"/>
    </w:rPr>
  </w:style>
  <w:style w:type="character" w:styleId="ListLabel323">
    <w:name w:val="ListLabel 323"/>
    <w:qFormat/>
    <w:rPr>
      <w:sz w:val="20"/>
    </w:rPr>
  </w:style>
  <w:style w:type="character" w:styleId="ListLabel324">
    <w:name w:val="ListLabel 324"/>
    <w:qFormat/>
    <w:rPr>
      <w:sz w:val="20"/>
    </w:rPr>
  </w:style>
  <w:style w:type="character" w:styleId="ListLabel325">
    <w:name w:val="ListLabel 325"/>
    <w:qFormat/>
    <w:rPr>
      <w:rFonts w:ascii="Times New Roman" w:hAnsi="Times New Roman"/>
      <w:sz w:val="24"/>
    </w:rPr>
  </w:style>
  <w:style w:type="character" w:styleId="ListLabel326">
    <w:name w:val="ListLabel 326"/>
    <w:qFormat/>
    <w:rPr>
      <w:sz w:val="20"/>
    </w:rPr>
  </w:style>
  <w:style w:type="character" w:styleId="ListLabel327">
    <w:name w:val="ListLabel 327"/>
    <w:qFormat/>
    <w:rPr>
      <w:sz w:val="20"/>
    </w:rPr>
  </w:style>
  <w:style w:type="character" w:styleId="ListLabel328">
    <w:name w:val="ListLabel 328"/>
    <w:qFormat/>
    <w:rPr>
      <w:sz w:val="20"/>
    </w:rPr>
  </w:style>
  <w:style w:type="character" w:styleId="ListLabel329">
    <w:name w:val="ListLabel 329"/>
    <w:qFormat/>
    <w:rPr>
      <w:sz w:val="20"/>
    </w:rPr>
  </w:style>
  <w:style w:type="character" w:styleId="ListLabel330">
    <w:name w:val="ListLabel 330"/>
    <w:qFormat/>
    <w:rPr>
      <w:sz w:val="20"/>
    </w:rPr>
  </w:style>
  <w:style w:type="character" w:styleId="ListLabel331">
    <w:name w:val="ListLabel 331"/>
    <w:qFormat/>
    <w:rPr>
      <w:sz w:val="20"/>
    </w:rPr>
  </w:style>
  <w:style w:type="character" w:styleId="ListLabel332">
    <w:name w:val="ListLabel 332"/>
    <w:qFormat/>
    <w:rPr>
      <w:sz w:val="20"/>
    </w:rPr>
  </w:style>
  <w:style w:type="character" w:styleId="ListLabel333">
    <w:name w:val="ListLabel 333"/>
    <w:qFormat/>
    <w:rPr>
      <w:sz w:val="20"/>
    </w:rPr>
  </w:style>
  <w:style w:type="character" w:styleId="ListLabel334">
    <w:name w:val="ListLabel 334"/>
    <w:qFormat/>
    <w:rPr>
      <w:rFonts w:ascii="Times New Roman" w:hAnsi="Times New Roman"/>
      <w:sz w:val="24"/>
    </w:rPr>
  </w:style>
  <w:style w:type="character" w:styleId="ListLabel335">
    <w:name w:val="ListLabel 335"/>
    <w:qFormat/>
    <w:rPr>
      <w:sz w:val="20"/>
    </w:rPr>
  </w:style>
  <w:style w:type="character" w:styleId="ListLabel336">
    <w:name w:val="ListLabel 336"/>
    <w:qFormat/>
    <w:rPr>
      <w:sz w:val="20"/>
    </w:rPr>
  </w:style>
  <w:style w:type="character" w:styleId="ListLabel337">
    <w:name w:val="ListLabel 337"/>
    <w:qFormat/>
    <w:rPr>
      <w:sz w:val="20"/>
    </w:rPr>
  </w:style>
  <w:style w:type="character" w:styleId="ListLabel338">
    <w:name w:val="ListLabel 338"/>
    <w:qFormat/>
    <w:rPr>
      <w:sz w:val="20"/>
    </w:rPr>
  </w:style>
  <w:style w:type="character" w:styleId="ListLabel339">
    <w:name w:val="ListLabel 339"/>
    <w:qFormat/>
    <w:rPr>
      <w:sz w:val="20"/>
    </w:rPr>
  </w:style>
  <w:style w:type="character" w:styleId="ListLabel340">
    <w:name w:val="ListLabel 340"/>
    <w:qFormat/>
    <w:rPr>
      <w:sz w:val="20"/>
    </w:rPr>
  </w:style>
  <w:style w:type="character" w:styleId="ListLabel341">
    <w:name w:val="ListLabel 341"/>
    <w:qFormat/>
    <w:rPr>
      <w:sz w:val="20"/>
    </w:rPr>
  </w:style>
  <w:style w:type="character" w:styleId="ListLabel342">
    <w:name w:val="ListLabel 342"/>
    <w:qFormat/>
    <w:rPr>
      <w:sz w:val="20"/>
    </w:rPr>
  </w:style>
  <w:style w:type="character" w:styleId="ListLabel343">
    <w:name w:val="ListLabel 343"/>
    <w:qFormat/>
    <w:rPr>
      <w:rFonts w:ascii="Times New Roman" w:hAnsi="Times New Roman"/>
      <w:sz w:val="24"/>
    </w:rPr>
  </w:style>
  <w:style w:type="character" w:styleId="ListLabel344">
    <w:name w:val="ListLabel 344"/>
    <w:qFormat/>
    <w:rPr>
      <w:sz w:val="20"/>
    </w:rPr>
  </w:style>
  <w:style w:type="character" w:styleId="ListLabel345">
    <w:name w:val="ListLabel 345"/>
    <w:qFormat/>
    <w:rPr>
      <w:sz w:val="20"/>
    </w:rPr>
  </w:style>
  <w:style w:type="character" w:styleId="ListLabel346">
    <w:name w:val="ListLabel 346"/>
    <w:qFormat/>
    <w:rPr>
      <w:sz w:val="20"/>
    </w:rPr>
  </w:style>
  <w:style w:type="character" w:styleId="ListLabel347">
    <w:name w:val="ListLabel 347"/>
    <w:qFormat/>
    <w:rPr>
      <w:sz w:val="20"/>
    </w:rPr>
  </w:style>
  <w:style w:type="character" w:styleId="ListLabel348">
    <w:name w:val="ListLabel 348"/>
    <w:qFormat/>
    <w:rPr>
      <w:sz w:val="20"/>
    </w:rPr>
  </w:style>
  <w:style w:type="character" w:styleId="ListLabel349">
    <w:name w:val="ListLabel 349"/>
    <w:qFormat/>
    <w:rPr>
      <w:sz w:val="20"/>
    </w:rPr>
  </w:style>
  <w:style w:type="character" w:styleId="ListLabel350">
    <w:name w:val="ListLabel 350"/>
    <w:qFormat/>
    <w:rPr>
      <w:sz w:val="20"/>
    </w:rPr>
  </w:style>
  <w:style w:type="character" w:styleId="ListLabel351">
    <w:name w:val="ListLabel 351"/>
    <w:qFormat/>
    <w:rPr>
      <w:sz w:val="20"/>
    </w:rPr>
  </w:style>
  <w:style w:type="character" w:styleId="ListLabel352">
    <w:name w:val="ListLabel 352"/>
    <w:qFormat/>
    <w:rPr>
      <w:rFonts w:ascii="Times New Roman" w:hAnsi="Times New Roman"/>
      <w:sz w:val="24"/>
    </w:rPr>
  </w:style>
  <w:style w:type="character" w:styleId="ListLabel353">
    <w:name w:val="ListLabel 353"/>
    <w:qFormat/>
    <w:rPr>
      <w:sz w:val="20"/>
    </w:rPr>
  </w:style>
  <w:style w:type="character" w:styleId="ListLabel354">
    <w:name w:val="ListLabel 354"/>
    <w:qFormat/>
    <w:rPr>
      <w:sz w:val="20"/>
    </w:rPr>
  </w:style>
  <w:style w:type="character" w:styleId="ListLabel355">
    <w:name w:val="ListLabel 355"/>
    <w:qFormat/>
    <w:rPr>
      <w:sz w:val="20"/>
    </w:rPr>
  </w:style>
  <w:style w:type="character" w:styleId="ListLabel356">
    <w:name w:val="ListLabel 356"/>
    <w:qFormat/>
    <w:rPr>
      <w:sz w:val="20"/>
    </w:rPr>
  </w:style>
  <w:style w:type="character" w:styleId="ListLabel357">
    <w:name w:val="ListLabel 357"/>
    <w:qFormat/>
    <w:rPr>
      <w:sz w:val="20"/>
    </w:rPr>
  </w:style>
  <w:style w:type="character" w:styleId="ListLabel358">
    <w:name w:val="ListLabel 358"/>
    <w:qFormat/>
    <w:rPr>
      <w:sz w:val="20"/>
    </w:rPr>
  </w:style>
  <w:style w:type="character" w:styleId="ListLabel359">
    <w:name w:val="ListLabel 359"/>
    <w:qFormat/>
    <w:rPr>
      <w:sz w:val="20"/>
    </w:rPr>
  </w:style>
  <w:style w:type="character" w:styleId="ListLabel360">
    <w:name w:val="ListLabel 360"/>
    <w:qFormat/>
    <w:rPr>
      <w:sz w:val="20"/>
    </w:rPr>
  </w:style>
  <w:style w:type="character" w:styleId="ListLabel361">
    <w:name w:val="ListLabel 361"/>
    <w:qFormat/>
    <w:rPr>
      <w:rFonts w:ascii="Times New Roman" w:hAnsi="Times New Roman"/>
      <w:sz w:val="24"/>
    </w:rPr>
  </w:style>
  <w:style w:type="character" w:styleId="ListLabel362">
    <w:name w:val="ListLabel 362"/>
    <w:qFormat/>
    <w:rPr>
      <w:sz w:val="20"/>
    </w:rPr>
  </w:style>
  <w:style w:type="character" w:styleId="ListLabel363">
    <w:name w:val="ListLabel 363"/>
    <w:qFormat/>
    <w:rPr>
      <w:sz w:val="20"/>
    </w:rPr>
  </w:style>
  <w:style w:type="character" w:styleId="ListLabel364">
    <w:name w:val="ListLabel 364"/>
    <w:qFormat/>
    <w:rPr>
      <w:sz w:val="20"/>
    </w:rPr>
  </w:style>
  <w:style w:type="character" w:styleId="ListLabel365">
    <w:name w:val="ListLabel 365"/>
    <w:qFormat/>
    <w:rPr>
      <w:sz w:val="20"/>
    </w:rPr>
  </w:style>
  <w:style w:type="character" w:styleId="ListLabel366">
    <w:name w:val="ListLabel 366"/>
    <w:qFormat/>
    <w:rPr>
      <w:sz w:val="20"/>
    </w:rPr>
  </w:style>
  <w:style w:type="character" w:styleId="ListLabel367">
    <w:name w:val="ListLabel 367"/>
    <w:qFormat/>
    <w:rPr>
      <w:sz w:val="20"/>
    </w:rPr>
  </w:style>
  <w:style w:type="character" w:styleId="ListLabel368">
    <w:name w:val="ListLabel 368"/>
    <w:qFormat/>
    <w:rPr>
      <w:sz w:val="20"/>
    </w:rPr>
  </w:style>
  <w:style w:type="character" w:styleId="ListLabel369">
    <w:name w:val="ListLabel 369"/>
    <w:qFormat/>
    <w:rPr>
      <w:sz w:val="20"/>
    </w:rPr>
  </w:style>
  <w:style w:type="character" w:styleId="ListLabel370">
    <w:name w:val="ListLabel 370"/>
    <w:qFormat/>
    <w:rPr>
      <w:rFonts w:ascii="Times New Roman" w:hAnsi="Times New Roman"/>
      <w:sz w:val="24"/>
    </w:rPr>
  </w:style>
  <w:style w:type="character" w:styleId="ListLabel371">
    <w:name w:val="ListLabel 371"/>
    <w:qFormat/>
    <w:rPr>
      <w:sz w:val="20"/>
    </w:rPr>
  </w:style>
  <w:style w:type="character" w:styleId="ListLabel372">
    <w:name w:val="ListLabel 372"/>
    <w:qFormat/>
    <w:rPr>
      <w:sz w:val="20"/>
    </w:rPr>
  </w:style>
  <w:style w:type="character" w:styleId="ListLabel373">
    <w:name w:val="ListLabel 373"/>
    <w:qFormat/>
    <w:rPr>
      <w:sz w:val="20"/>
    </w:rPr>
  </w:style>
  <w:style w:type="character" w:styleId="ListLabel374">
    <w:name w:val="ListLabel 374"/>
    <w:qFormat/>
    <w:rPr>
      <w:sz w:val="20"/>
    </w:rPr>
  </w:style>
  <w:style w:type="character" w:styleId="ListLabel375">
    <w:name w:val="ListLabel 375"/>
    <w:qFormat/>
    <w:rPr>
      <w:sz w:val="20"/>
    </w:rPr>
  </w:style>
  <w:style w:type="character" w:styleId="ListLabel376">
    <w:name w:val="ListLabel 376"/>
    <w:qFormat/>
    <w:rPr>
      <w:sz w:val="20"/>
    </w:rPr>
  </w:style>
  <w:style w:type="character" w:styleId="ListLabel377">
    <w:name w:val="ListLabel 377"/>
    <w:qFormat/>
    <w:rPr>
      <w:sz w:val="20"/>
    </w:rPr>
  </w:style>
  <w:style w:type="character" w:styleId="ListLabel378">
    <w:name w:val="ListLabel 378"/>
    <w:qFormat/>
    <w:rPr>
      <w:sz w:val="20"/>
    </w:rPr>
  </w:style>
  <w:style w:type="character" w:styleId="ListLabel379">
    <w:name w:val="ListLabel 379"/>
    <w:qFormat/>
    <w:rPr>
      <w:rFonts w:ascii="Times New Roman" w:hAnsi="Times New Roman"/>
      <w:sz w:val="24"/>
    </w:rPr>
  </w:style>
  <w:style w:type="character" w:styleId="ListLabel380">
    <w:name w:val="ListLabel 380"/>
    <w:qFormat/>
    <w:rPr>
      <w:sz w:val="20"/>
    </w:rPr>
  </w:style>
  <w:style w:type="character" w:styleId="ListLabel381">
    <w:name w:val="ListLabel 381"/>
    <w:qFormat/>
    <w:rPr>
      <w:sz w:val="20"/>
    </w:rPr>
  </w:style>
  <w:style w:type="character" w:styleId="ListLabel382">
    <w:name w:val="ListLabel 382"/>
    <w:qFormat/>
    <w:rPr>
      <w:sz w:val="20"/>
    </w:rPr>
  </w:style>
  <w:style w:type="character" w:styleId="ListLabel383">
    <w:name w:val="ListLabel 383"/>
    <w:qFormat/>
    <w:rPr>
      <w:sz w:val="20"/>
    </w:rPr>
  </w:style>
  <w:style w:type="character" w:styleId="ListLabel384">
    <w:name w:val="ListLabel 384"/>
    <w:qFormat/>
    <w:rPr>
      <w:sz w:val="20"/>
    </w:rPr>
  </w:style>
  <w:style w:type="character" w:styleId="ListLabel385">
    <w:name w:val="ListLabel 385"/>
    <w:qFormat/>
    <w:rPr>
      <w:sz w:val="20"/>
    </w:rPr>
  </w:style>
  <w:style w:type="character" w:styleId="ListLabel386">
    <w:name w:val="ListLabel 386"/>
    <w:qFormat/>
    <w:rPr>
      <w:sz w:val="20"/>
    </w:rPr>
  </w:style>
  <w:style w:type="character" w:styleId="ListLabel387">
    <w:name w:val="ListLabel 387"/>
    <w:qFormat/>
    <w:rPr>
      <w:sz w:val="20"/>
    </w:rPr>
  </w:style>
  <w:style w:type="character" w:styleId="ListLabel388">
    <w:name w:val="ListLabel 388"/>
    <w:qFormat/>
    <w:rPr>
      <w:rFonts w:ascii="Times New Roman" w:hAnsi="Times New Roman"/>
      <w:sz w:val="24"/>
    </w:rPr>
  </w:style>
  <w:style w:type="character" w:styleId="ListLabel389">
    <w:name w:val="ListLabel 389"/>
    <w:qFormat/>
    <w:rPr>
      <w:sz w:val="20"/>
    </w:rPr>
  </w:style>
  <w:style w:type="character" w:styleId="ListLabel390">
    <w:name w:val="ListLabel 390"/>
    <w:qFormat/>
    <w:rPr>
      <w:sz w:val="20"/>
    </w:rPr>
  </w:style>
  <w:style w:type="character" w:styleId="ListLabel391">
    <w:name w:val="ListLabel 391"/>
    <w:qFormat/>
    <w:rPr>
      <w:sz w:val="20"/>
    </w:rPr>
  </w:style>
  <w:style w:type="character" w:styleId="ListLabel392">
    <w:name w:val="ListLabel 392"/>
    <w:qFormat/>
    <w:rPr>
      <w:sz w:val="20"/>
    </w:rPr>
  </w:style>
  <w:style w:type="character" w:styleId="ListLabel393">
    <w:name w:val="ListLabel 393"/>
    <w:qFormat/>
    <w:rPr>
      <w:sz w:val="20"/>
    </w:rPr>
  </w:style>
  <w:style w:type="character" w:styleId="ListLabel394">
    <w:name w:val="ListLabel 394"/>
    <w:qFormat/>
    <w:rPr>
      <w:sz w:val="20"/>
    </w:rPr>
  </w:style>
  <w:style w:type="character" w:styleId="ListLabel395">
    <w:name w:val="ListLabel 395"/>
    <w:qFormat/>
    <w:rPr>
      <w:sz w:val="20"/>
    </w:rPr>
  </w:style>
  <w:style w:type="character" w:styleId="ListLabel396">
    <w:name w:val="ListLabel 396"/>
    <w:qFormat/>
    <w:rPr>
      <w:sz w:val="20"/>
    </w:rPr>
  </w:style>
  <w:style w:type="character" w:styleId="ListLabel397">
    <w:name w:val="ListLabel 397"/>
    <w:qFormat/>
    <w:rPr>
      <w:rFonts w:ascii="Times New Roman" w:hAnsi="Times New Roman"/>
      <w:sz w:val="24"/>
    </w:rPr>
  </w:style>
  <w:style w:type="character" w:styleId="ListLabel398">
    <w:name w:val="ListLabel 398"/>
    <w:qFormat/>
    <w:rPr>
      <w:sz w:val="20"/>
    </w:rPr>
  </w:style>
  <w:style w:type="character" w:styleId="ListLabel399">
    <w:name w:val="ListLabel 399"/>
    <w:qFormat/>
    <w:rPr>
      <w:sz w:val="20"/>
    </w:rPr>
  </w:style>
  <w:style w:type="character" w:styleId="ListLabel400">
    <w:name w:val="ListLabel 400"/>
    <w:qFormat/>
    <w:rPr>
      <w:sz w:val="20"/>
    </w:rPr>
  </w:style>
  <w:style w:type="character" w:styleId="ListLabel401">
    <w:name w:val="ListLabel 401"/>
    <w:qFormat/>
    <w:rPr>
      <w:sz w:val="20"/>
    </w:rPr>
  </w:style>
  <w:style w:type="character" w:styleId="ListLabel402">
    <w:name w:val="ListLabel 402"/>
    <w:qFormat/>
    <w:rPr>
      <w:sz w:val="20"/>
    </w:rPr>
  </w:style>
  <w:style w:type="character" w:styleId="ListLabel403">
    <w:name w:val="ListLabel 403"/>
    <w:qFormat/>
    <w:rPr>
      <w:sz w:val="20"/>
    </w:rPr>
  </w:style>
  <w:style w:type="character" w:styleId="ListLabel404">
    <w:name w:val="ListLabel 404"/>
    <w:qFormat/>
    <w:rPr>
      <w:sz w:val="20"/>
    </w:rPr>
  </w:style>
  <w:style w:type="character" w:styleId="ListLabel405">
    <w:name w:val="ListLabel 405"/>
    <w:qFormat/>
    <w:rPr>
      <w:sz w:val="20"/>
    </w:rPr>
  </w:style>
  <w:style w:type="character" w:styleId="ListLabel406">
    <w:name w:val="ListLabel 406"/>
    <w:qFormat/>
    <w:rPr>
      <w:rFonts w:ascii="Times New Roman" w:hAnsi="Times New Roman"/>
      <w:sz w:val="24"/>
    </w:rPr>
  </w:style>
  <w:style w:type="character" w:styleId="ListLabel407">
    <w:name w:val="ListLabel 407"/>
    <w:qFormat/>
    <w:rPr>
      <w:sz w:val="20"/>
    </w:rPr>
  </w:style>
  <w:style w:type="character" w:styleId="ListLabel408">
    <w:name w:val="ListLabel 408"/>
    <w:qFormat/>
    <w:rPr>
      <w:sz w:val="20"/>
    </w:rPr>
  </w:style>
  <w:style w:type="character" w:styleId="ListLabel409">
    <w:name w:val="ListLabel 409"/>
    <w:qFormat/>
    <w:rPr>
      <w:sz w:val="20"/>
    </w:rPr>
  </w:style>
  <w:style w:type="character" w:styleId="ListLabel410">
    <w:name w:val="ListLabel 410"/>
    <w:qFormat/>
    <w:rPr>
      <w:sz w:val="20"/>
    </w:rPr>
  </w:style>
  <w:style w:type="character" w:styleId="ListLabel411">
    <w:name w:val="ListLabel 411"/>
    <w:qFormat/>
    <w:rPr>
      <w:sz w:val="20"/>
    </w:rPr>
  </w:style>
  <w:style w:type="character" w:styleId="ListLabel412">
    <w:name w:val="ListLabel 412"/>
    <w:qFormat/>
    <w:rPr>
      <w:sz w:val="20"/>
    </w:rPr>
  </w:style>
  <w:style w:type="character" w:styleId="ListLabel413">
    <w:name w:val="ListLabel 413"/>
    <w:qFormat/>
    <w:rPr>
      <w:sz w:val="20"/>
    </w:rPr>
  </w:style>
  <w:style w:type="character" w:styleId="ListLabel414">
    <w:name w:val="ListLabel 414"/>
    <w:qFormat/>
    <w:rPr>
      <w:sz w:val="20"/>
    </w:rPr>
  </w:style>
  <w:style w:type="character" w:styleId="ListLabel415">
    <w:name w:val="ListLabel 415"/>
    <w:qFormat/>
    <w:rPr>
      <w:rFonts w:ascii="Times New Roman" w:hAnsi="Times New Roman"/>
      <w:sz w:val="24"/>
    </w:rPr>
  </w:style>
  <w:style w:type="character" w:styleId="ListLabel416">
    <w:name w:val="ListLabel 416"/>
    <w:qFormat/>
    <w:rPr>
      <w:sz w:val="20"/>
    </w:rPr>
  </w:style>
  <w:style w:type="character" w:styleId="ListLabel417">
    <w:name w:val="ListLabel 417"/>
    <w:qFormat/>
    <w:rPr>
      <w:sz w:val="20"/>
    </w:rPr>
  </w:style>
  <w:style w:type="character" w:styleId="ListLabel418">
    <w:name w:val="ListLabel 418"/>
    <w:qFormat/>
    <w:rPr>
      <w:sz w:val="20"/>
    </w:rPr>
  </w:style>
  <w:style w:type="character" w:styleId="ListLabel419">
    <w:name w:val="ListLabel 419"/>
    <w:qFormat/>
    <w:rPr>
      <w:sz w:val="20"/>
    </w:rPr>
  </w:style>
  <w:style w:type="character" w:styleId="ListLabel420">
    <w:name w:val="ListLabel 420"/>
    <w:qFormat/>
    <w:rPr>
      <w:sz w:val="20"/>
    </w:rPr>
  </w:style>
  <w:style w:type="character" w:styleId="ListLabel421">
    <w:name w:val="ListLabel 421"/>
    <w:qFormat/>
    <w:rPr>
      <w:sz w:val="20"/>
    </w:rPr>
  </w:style>
  <w:style w:type="character" w:styleId="ListLabel422">
    <w:name w:val="ListLabel 422"/>
    <w:qFormat/>
    <w:rPr>
      <w:sz w:val="20"/>
    </w:rPr>
  </w:style>
  <w:style w:type="character" w:styleId="ListLabel423">
    <w:name w:val="ListLabel 423"/>
    <w:qFormat/>
    <w:rPr>
      <w:sz w:val="20"/>
    </w:rPr>
  </w:style>
  <w:style w:type="character" w:styleId="ListLabel424">
    <w:name w:val="ListLabel 424"/>
    <w:qFormat/>
    <w:rPr>
      <w:rFonts w:ascii="Times New Roman" w:hAnsi="Times New Roman"/>
      <w:sz w:val="24"/>
    </w:rPr>
  </w:style>
  <w:style w:type="character" w:styleId="ListLabel425">
    <w:name w:val="ListLabel 425"/>
    <w:qFormat/>
    <w:rPr>
      <w:sz w:val="20"/>
    </w:rPr>
  </w:style>
  <w:style w:type="character" w:styleId="ListLabel426">
    <w:name w:val="ListLabel 426"/>
    <w:qFormat/>
    <w:rPr>
      <w:sz w:val="20"/>
    </w:rPr>
  </w:style>
  <w:style w:type="character" w:styleId="ListLabel427">
    <w:name w:val="ListLabel 427"/>
    <w:qFormat/>
    <w:rPr>
      <w:sz w:val="20"/>
    </w:rPr>
  </w:style>
  <w:style w:type="character" w:styleId="ListLabel428">
    <w:name w:val="ListLabel 428"/>
    <w:qFormat/>
    <w:rPr>
      <w:sz w:val="20"/>
    </w:rPr>
  </w:style>
  <w:style w:type="character" w:styleId="ListLabel429">
    <w:name w:val="ListLabel 429"/>
    <w:qFormat/>
    <w:rPr>
      <w:sz w:val="20"/>
    </w:rPr>
  </w:style>
  <w:style w:type="character" w:styleId="ListLabel430">
    <w:name w:val="ListLabel 430"/>
    <w:qFormat/>
    <w:rPr>
      <w:sz w:val="20"/>
    </w:rPr>
  </w:style>
  <w:style w:type="character" w:styleId="ListLabel431">
    <w:name w:val="ListLabel 431"/>
    <w:qFormat/>
    <w:rPr>
      <w:sz w:val="20"/>
    </w:rPr>
  </w:style>
  <w:style w:type="character" w:styleId="ListLabel432">
    <w:name w:val="ListLabel 432"/>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b7577"/>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dd529d"/>
    <w:pPr>
      <w:widowControl w:val="false"/>
      <w:tabs>
        <w:tab w:val="center" w:pos="5240" w:leader="none"/>
        <w:tab w:val="right" w:pos="10500" w:leader="none"/>
      </w:tabs>
      <w:spacing w:lineRule="auto" w:line="312" w:before="48" w:after="48"/>
      <w:jc w:val="both"/>
    </w:pPr>
    <w:rPr>
      <w:rFonts w:ascii="Times New Roman" w:hAnsi="Times New Roman" w:cs="Times New Roman"/>
      <w:iCs/>
      <w:sz w:val="26"/>
      <w:szCs w:val="26"/>
    </w:rPr>
  </w:style>
  <w:style w:type="paragraph" w:styleId="NormalWeb">
    <w:name w:val="Normal (Web)"/>
    <w:basedOn w:val="Normal"/>
    <w:uiPriority w:val="99"/>
    <w:semiHidden/>
    <w:unhideWhenUsed/>
    <w:qFormat/>
    <w:rsid w:val="004510d6"/>
    <w:pPr>
      <w:spacing w:lineRule="auto" w:line="240" w:beforeAutospacing="1" w:afterAutospacing="1"/>
    </w:pPr>
    <w:rPr>
      <w:rFonts w:ascii="Times New Roman" w:hAnsi="Times New Roman" w:eastAsia="Times New Roman" w:cs="Times New Roman"/>
      <w:sz w:val="24"/>
      <w:szCs w:val="24"/>
    </w:rPr>
  </w:style>
  <w:style w:type="paragraph" w:styleId="ListParagraph">
    <w:name w:val="List Paragraph"/>
    <w:basedOn w:val="Normal"/>
    <w:uiPriority w:val="34"/>
    <w:qFormat/>
    <w:rsid w:val="00b11c5b"/>
    <w:pPr>
      <w:spacing w:before="0" w:after="12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19</Pages>
  <Words>6270</Words>
  <Characters>28390</Characters>
  <CharactersWithSpaces>34131</CharactersWithSpaces>
  <Paragraphs>643</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2026-04-12T05:09:00Z</dcterms:created>
  <dc:creator>thuvienhoclieu.com</dc:creator>
  <dc:description>thuvienhoclieu.com</dc:description>
  <cp:keywords>thuvienhoclieu.com</cp:keywords>
  <dc:language>en-US</dc:language>
  <cp:lastModifiedBy/>
  <dcterms:modified xsi:type="dcterms:W3CDTF">2026-06-01T12:36:54Z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MTWinEqns">
    <vt:bool>1</vt:bool>
  </property>
  <property fmtid="{D5CDD505-2E9C-101B-9397-08002B2CF9AE}" pid="8" name="ScaleCrop">
    <vt:bool>0</vt:bool>
  </property>
  <property fmtid="{D5CDD505-2E9C-101B-9397-08002B2CF9AE}" pid="9" name="ShareDoc">
    <vt:bool>0</vt:bool>
  </property>
</Properties>
</file>