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DC" w:rsidRDefault="00564E67">
      <w:pPr>
        <w:spacing w:line="1" w:lineRule="exact"/>
      </w:pPr>
      <w:bookmarkStart w:id="0" w:name="_GoBack"/>
      <w:bookmarkEnd w:id="0"/>
      <w:r>
        <w:rPr>
          <w:noProof/>
          <w:lang w:val="en-US" w:eastAsia="en-US" w:bidi="ar-SA"/>
        </w:rPr>
        <w:drawing>
          <wp:anchor distT="0" distB="0" distL="0" distR="0" simplePos="0" relativeHeight="125829402" behindDoc="0" locked="0" layoutInCell="1" allowOverlap="1">
            <wp:simplePos x="0" y="0"/>
            <wp:positionH relativeFrom="page">
              <wp:posOffset>995680</wp:posOffset>
            </wp:positionH>
            <wp:positionV relativeFrom="paragraph">
              <wp:posOffset>12700</wp:posOffset>
            </wp:positionV>
            <wp:extent cx="1219200" cy="1219200"/>
            <wp:effectExtent l="0" t="0" r="0" b="0"/>
            <wp:wrapSquare wrapText="bothSides"/>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7"/>
                    <a:stretch/>
                  </pic:blipFill>
                  <pic:spPr>
                    <a:xfrm>
                      <a:off x="0" y="0"/>
                      <a:ext cx="1219200" cy="1219200"/>
                    </a:xfrm>
                    <a:prstGeom prst="rect">
                      <a:avLst/>
                    </a:prstGeom>
                  </pic:spPr>
                </pic:pic>
              </a:graphicData>
            </a:graphic>
          </wp:anchor>
        </w:drawing>
      </w:r>
      <w:r>
        <w:rPr>
          <w:noProof/>
          <w:lang w:val="en-US" w:eastAsia="en-US" w:bidi="ar-SA"/>
        </w:rPr>
        <mc:AlternateContent>
          <mc:Choice Requires="wps">
            <w:drawing>
              <wp:anchor distT="254000" distB="965200" distL="114300" distR="114300" simplePos="0" relativeHeight="125829403" behindDoc="0" locked="0" layoutInCell="1" allowOverlap="1">
                <wp:simplePos x="0" y="0"/>
                <wp:positionH relativeFrom="page">
                  <wp:posOffset>5534025</wp:posOffset>
                </wp:positionH>
                <wp:positionV relativeFrom="paragraph">
                  <wp:posOffset>4980305</wp:posOffset>
                </wp:positionV>
                <wp:extent cx="1205230" cy="20701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205230" cy="207010"/>
                        </a:xfrm>
                        <a:prstGeom prst="rect">
                          <a:avLst/>
                        </a:prstGeom>
                        <a:noFill/>
                      </wps:spPr>
                      <wps:txbx>
                        <w:txbxContent>
                          <w:p w:rsidR="001501DC" w:rsidRDefault="00564E67">
                            <w:pPr>
                              <w:pStyle w:val="Vnbnnidung0"/>
                              <w:spacing w:after="0" w:line="240" w:lineRule="auto"/>
                              <w:ind w:firstLine="0"/>
                              <w:rPr>
                                <w:sz w:val="26"/>
                                <w:szCs w:val="26"/>
                              </w:rPr>
                            </w:pPr>
                            <w:r>
                              <w:rPr>
                                <w:sz w:val="22"/>
                                <w:szCs w:val="22"/>
                              </w:rPr>
                              <w:t xml:space="preserve">Ẩy, </w:t>
                            </w:r>
                            <w:r>
                              <w:rPr>
                                <w:i/>
                                <w:iCs/>
                                <w:sz w:val="26"/>
                                <w:szCs w:val="26"/>
                              </w:rPr>
                              <w:t>ghi rõ họ, tên</w:t>
                            </w:r>
                          </w:p>
                        </w:txbxContent>
                      </wps:txbx>
                      <wps:bodyPr wrap="none" lIns="0" tIns="0" rIns="0" bIns="0"/>
                    </wps:wsp>
                  </a:graphicData>
                </a:graphic>
              </wp:anchor>
            </w:drawing>
          </mc:Choice>
          <mc:Fallback>
            <w:pict>
              <v:shape id="_x0000_s1057" type="#_x0000_t202" style="position:absolute;margin-left:435.75pt;margin-top:392.15000000000003pt;width:94.900000000000006pt;height:16.300000000000001pt;z-index:-125829350;mso-wrap-distance-left:9.pt;mso-wrap-distance-top:20.pt;mso-wrap-distance-right:9.pt;mso-wrap-distance-bottom:76.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2"/>
                          <w:szCs w:val="22"/>
                        </w:rPr>
                        <w:t xml:space="preserve">Ẩy, </w:t>
                      </w:r>
                      <w:r>
                        <w:rPr>
                          <w:i/>
                          <w:iCs/>
                          <w:color w:val="000000"/>
                          <w:spacing w:val="0"/>
                          <w:w w:val="100"/>
                          <w:position w:val="0"/>
                          <w:sz w:val="26"/>
                          <w:szCs w:val="26"/>
                        </w:rPr>
                        <w:t>ghi rõ họ, tên</w:t>
                      </w:r>
                    </w:p>
                  </w:txbxContent>
                </v:textbox>
                <w10:wrap type="topAndBottom" anchorx="page"/>
              </v:shape>
            </w:pict>
          </mc:Fallback>
        </mc:AlternateContent>
      </w:r>
      <w:r>
        <w:rPr>
          <w:noProof/>
          <w:lang w:val="en-US" w:eastAsia="en-US" w:bidi="ar-SA"/>
        </w:rPr>
        <mc:AlternateContent>
          <mc:Choice Requires="wps">
            <w:drawing>
              <wp:anchor distT="0" distB="0" distL="114300" distR="114300" simplePos="0" relativeHeight="125829405" behindDoc="0" locked="0" layoutInCell="1" allowOverlap="1">
                <wp:simplePos x="0" y="0"/>
                <wp:positionH relativeFrom="page">
                  <wp:posOffset>7479030</wp:posOffset>
                </wp:positionH>
                <wp:positionV relativeFrom="paragraph">
                  <wp:posOffset>905510</wp:posOffset>
                </wp:positionV>
                <wp:extent cx="259080" cy="531876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259080" cy="5318760"/>
                        </a:xfrm>
                        <a:prstGeom prst="rect">
                          <a:avLst/>
                        </a:prstGeom>
                        <a:noFill/>
                      </wps:spPr>
                      <wps:txbx>
                        <w:txbxContent>
                          <w:p w:rsidR="001501DC" w:rsidRDefault="00564E67">
                            <w:pPr>
                              <w:pStyle w:val="Vnbnnidung0"/>
                              <w:spacing w:after="0" w:line="240" w:lineRule="auto"/>
                              <w:ind w:firstLine="0"/>
                              <w:rPr>
                                <w:sz w:val="26"/>
                                <w:szCs w:val="26"/>
                              </w:rPr>
                            </w:pPr>
                            <w:r>
                              <w:rPr>
                                <w:b/>
                                <w:bCs/>
                                <w:color w:val="EB868A"/>
                                <w:sz w:val="34"/>
                                <w:szCs w:val="34"/>
                              </w:rPr>
                              <w:t xml:space="preserve">PHÁP LUẬT* </w:t>
                            </w:r>
                            <w:r>
                              <w:rPr>
                                <w:b/>
                                <w:bCs/>
                                <w:sz w:val="26"/>
                                <w:szCs w:val="26"/>
                              </w:rPr>
                              <w:t xml:space="preserve">Tet +84-28-3930 3279 * </w:t>
                            </w:r>
                            <w:hyperlink r:id="rId8" w:history="1">
                              <w:r>
                                <w:rPr>
                                  <w:b/>
                                  <w:bCs/>
                                  <w:sz w:val="26"/>
                                  <w:szCs w:val="26"/>
                                </w:rPr>
                                <w:t>www.ThuVienPhapLuat.vn</w:t>
                              </w:r>
                            </w:hyperlink>
                          </w:p>
                        </w:txbxContent>
                      </wps:txbx>
                      <wps:bodyPr vert="vert270" lIns="0" tIns="0" rIns="0" bIns="0"/>
                    </wps:wsp>
                  </a:graphicData>
                </a:graphic>
              </wp:anchor>
            </w:drawing>
          </mc:Choice>
          <mc:Fallback>
            <w:pict>
              <v:shape id="_x0000_s1059" type="#_x0000_t202" style="position:absolute;margin-left:588.89999999999998pt;margin-top:71.299999999999997pt;width:20.400000000000002pt;height:418.80000000000001pt;z-index:-125829348;mso-wrap-distance-left:9.pt;mso-wrap-distance-right:9.pt;mso-position-horizontal-relative:page" filled="f" stroked="f">
                <v:textbox style="layout-flow:vertical;mso-layout-flow-alt:bottom-to-top"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b/>
                          <w:bCs/>
                          <w:color w:val="EB868A"/>
                          <w:spacing w:val="0"/>
                          <w:w w:val="100"/>
                          <w:position w:val="0"/>
                          <w:sz w:val="34"/>
                          <w:szCs w:val="34"/>
                        </w:rPr>
                        <w:t xml:space="preserve">PHÁP LUẬT* </w:t>
                      </w:r>
                      <w:r>
                        <w:rPr>
                          <w:b/>
                          <w:bCs/>
                          <w:color w:val="000000"/>
                          <w:spacing w:val="0"/>
                          <w:w w:val="100"/>
                          <w:position w:val="0"/>
                          <w:sz w:val="26"/>
                          <w:szCs w:val="26"/>
                        </w:rPr>
                        <w:t xml:space="preserve">Tet +84-28-3930 3279 * </w:t>
                      </w:r>
                      <w:r>
                        <w:fldChar w:fldCharType="begin"/>
                      </w:r>
                      <w:r>
                        <w:rPr/>
                        <w:instrText> HYPERLINK "http://www.ThuVienPhapLuat.vn" </w:instrText>
                      </w:r>
                      <w:r>
                        <w:fldChar w:fldCharType="separate"/>
                      </w:r>
                      <w:r>
                        <w:rPr>
                          <w:b/>
                          <w:bCs/>
                          <w:color w:val="000000"/>
                          <w:spacing w:val="0"/>
                          <w:w w:val="100"/>
                          <w:position w:val="0"/>
                          <w:sz w:val="26"/>
                          <w:szCs w:val="26"/>
                        </w:rPr>
                        <w:t>www.ThuVienPhapLuat.vn</w:t>
                      </w:r>
                      <w:r>
                        <w:fldChar w:fldCharType="end"/>
                      </w:r>
                    </w:p>
                  </w:txbxContent>
                </v:textbox>
                <w10:wrap type="square" anchorx="page"/>
              </v:shape>
            </w:pict>
          </mc:Fallback>
        </mc:AlternateContent>
      </w:r>
    </w:p>
    <w:p w:rsidR="001501DC" w:rsidRDefault="00564E67">
      <w:pPr>
        <w:pStyle w:val="Tiu10"/>
        <w:keepNext/>
        <w:keepLines/>
        <w:spacing w:after="0" w:line="288" w:lineRule="auto"/>
      </w:pPr>
      <w:bookmarkStart w:id="1" w:name="bookmark76"/>
      <w:bookmarkStart w:id="2" w:name="bookmark77"/>
      <w:r>
        <w:t>PHỤ LỤC III</w:t>
      </w:r>
      <w:bookmarkEnd w:id="1"/>
      <w:bookmarkEnd w:id="2"/>
    </w:p>
    <w:p w:rsidR="001501DC" w:rsidRDefault="00564E67">
      <w:pPr>
        <w:pStyle w:val="Vnbnnidung0"/>
        <w:spacing w:after="300" w:line="240" w:lineRule="auto"/>
        <w:ind w:firstLine="0"/>
        <w:rPr>
          <w:sz w:val="26"/>
          <w:szCs w:val="26"/>
        </w:rPr>
      </w:pPr>
      <w:r>
        <w:rPr>
          <w:i/>
          <w:iCs/>
          <w:sz w:val="26"/>
          <w:szCs w:val="26"/>
        </w:rPr>
        <w:t>Thông tư sổ 27/2022/TT-BLĐTBXH ngày 29 tháng 12 năm 2022 của Bộ trưởng Bộ Lao động - Thương binh và Xã hội)</w:t>
      </w:r>
    </w:p>
    <w:p w:rsidR="001501DC" w:rsidRDefault="00564E67">
      <w:pPr>
        <w:pStyle w:val="Vnbnnidung0"/>
        <w:spacing w:after="560" w:line="288" w:lineRule="auto"/>
        <w:ind w:firstLine="0"/>
        <w:jc w:val="center"/>
        <w:rPr>
          <w:sz w:val="22"/>
          <w:szCs w:val="22"/>
        </w:rPr>
      </w:pPr>
      <w:r>
        <w:rPr>
          <w:b/>
          <w:bCs/>
          <w:sz w:val="22"/>
          <w:szCs w:val="22"/>
        </w:rPr>
        <w:t>CỘNG HÒA XÃ HỘI CHỦ NGHĨA VIỆT NAM</w:t>
      </w:r>
      <w:r>
        <w:rPr>
          <w:b/>
          <w:bCs/>
          <w:sz w:val="22"/>
          <w:szCs w:val="22"/>
        </w:rPr>
        <w:br/>
        <w:t>Độc</w:t>
      </w:r>
      <w:r>
        <w:rPr>
          <w:b/>
          <w:bCs/>
          <w:sz w:val="22"/>
          <w:szCs w:val="22"/>
          <w:u w:val="single"/>
        </w:rPr>
        <w:t xml:space="preserve"> </w:t>
      </w:r>
      <w:r>
        <w:rPr>
          <w:b/>
          <w:bCs/>
          <w:sz w:val="22"/>
          <w:szCs w:val="22"/>
        </w:rPr>
        <w:t>lập</w:t>
      </w:r>
      <w:r>
        <w:rPr>
          <w:b/>
          <w:bCs/>
          <w:sz w:val="22"/>
          <w:szCs w:val="22"/>
          <w:u w:val="single"/>
        </w:rPr>
        <w:t xml:space="preserve"> </w:t>
      </w:r>
      <w:r>
        <w:rPr>
          <w:b/>
          <w:bCs/>
          <w:sz w:val="22"/>
          <w:szCs w:val="22"/>
        </w:rPr>
        <w:t>-</w:t>
      </w:r>
      <w:r>
        <w:rPr>
          <w:b/>
          <w:bCs/>
          <w:sz w:val="22"/>
          <w:szCs w:val="22"/>
          <w:u w:val="single"/>
        </w:rPr>
        <w:t xml:space="preserve"> </w:t>
      </w:r>
      <w:r>
        <w:rPr>
          <w:b/>
          <w:bCs/>
          <w:sz w:val="22"/>
          <w:szCs w:val="22"/>
        </w:rPr>
        <w:t>Tự</w:t>
      </w:r>
      <w:r>
        <w:rPr>
          <w:b/>
          <w:bCs/>
          <w:sz w:val="22"/>
          <w:szCs w:val="22"/>
          <w:u w:val="single"/>
        </w:rPr>
        <w:t xml:space="preserve"> </w:t>
      </w:r>
      <w:r>
        <w:rPr>
          <w:b/>
          <w:bCs/>
          <w:sz w:val="22"/>
          <w:szCs w:val="22"/>
        </w:rPr>
        <w:t>do</w:t>
      </w:r>
      <w:r>
        <w:rPr>
          <w:b/>
          <w:bCs/>
          <w:sz w:val="22"/>
          <w:szCs w:val="22"/>
          <w:u w:val="single"/>
        </w:rPr>
        <w:t xml:space="preserve"> </w:t>
      </w:r>
      <w:r>
        <w:rPr>
          <w:b/>
          <w:bCs/>
          <w:sz w:val="22"/>
          <w:szCs w:val="22"/>
        </w:rPr>
        <w:t>-</w:t>
      </w:r>
      <w:r>
        <w:rPr>
          <w:b/>
          <w:bCs/>
          <w:sz w:val="22"/>
          <w:szCs w:val="22"/>
          <w:u w:val="single"/>
        </w:rPr>
        <w:t xml:space="preserve"> </w:t>
      </w:r>
      <w:r>
        <w:rPr>
          <w:b/>
          <w:bCs/>
          <w:sz w:val="22"/>
          <w:szCs w:val="22"/>
        </w:rPr>
        <w:t>Hạnh</w:t>
      </w:r>
      <w:r>
        <w:rPr>
          <w:b/>
          <w:bCs/>
          <w:sz w:val="22"/>
          <w:szCs w:val="22"/>
          <w:u w:val="single"/>
        </w:rPr>
        <w:t xml:space="preserve"> </w:t>
      </w:r>
      <w:r>
        <w:rPr>
          <w:b/>
          <w:bCs/>
          <w:sz w:val="22"/>
          <w:szCs w:val="22"/>
        </w:rPr>
        <w:t>phúc</w:t>
      </w:r>
    </w:p>
    <w:p w:rsidR="001501DC" w:rsidRDefault="00564E67">
      <w:pPr>
        <w:pStyle w:val="Tiu10"/>
        <w:keepNext/>
        <w:keepLines/>
        <w:spacing w:after="720" w:line="240" w:lineRule="auto"/>
      </w:pPr>
      <w:bookmarkStart w:id="3" w:name="bookmark78"/>
      <w:bookmarkStart w:id="4" w:name="bookmark79"/>
      <w:r>
        <w:t>CAM KẾT BẢO VỆ TRẺ EM</w:t>
      </w:r>
      <w:bookmarkEnd w:id="3"/>
      <w:bookmarkEnd w:id="4"/>
    </w:p>
    <w:p w:rsidR="001501DC" w:rsidRDefault="00564E67">
      <w:pPr>
        <w:pStyle w:val="Vnbnnidung0"/>
        <w:tabs>
          <w:tab w:val="left" w:leader="dot" w:pos="8375"/>
        </w:tabs>
        <w:spacing w:after="100" w:line="314" w:lineRule="auto"/>
        <w:ind w:firstLine="520"/>
        <w:jc w:val="both"/>
      </w:pPr>
      <w:r>
        <w:t>Họ và tên:</w:t>
      </w:r>
      <w:r>
        <w:tab/>
      </w:r>
    </w:p>
    <w:p w:rsidR="001501DC" w:rsidRDefault="00564E67">
      <w:pPr>
        <w:pStyle w:val="Vnbnnidung0"/>
        <w:tabs>
          <w:tab w:val="left" w:leader="dot" w:pos="8375"/>
        </w:tabs>
        <w:spacing w:after="100" w:line="314" w:lineRule="auto"/>
        <w:ind w:firstLine="520"/>
        <w:jc w:val="both"/>
      </w:pPr>
      <w:r>
        <w:t>Sinh ngày ... tháng ... năm</w:t>
      </w:r>
      <w:r>
        <w:tab/>
      </w:r>
    </w:p>
    <w:p w:rsidR="001501DC" w:rsidRDefault="00564E67">
      <w:pPr>
        <w:pStyle w:val="Vnbnnidung0"/>
        <w:tabs>
          <w:tab w:val="left" w:leader="dot" w:pos="8375"/>
        </w:tabs>
        <w:spacing w:after="100" w:line="314" w:lineRule="auto"/>
        <w:ind w:firstLine="520"/>
        <w:jc w:val="both"/>
      </w:pPr>
      <w:r>
        <w:t>Chức vụ, vị trí việc làm:</w:t>
      </w:r>
      <w:r>
        <w:tab/>
      </w:r>
    </w:p>
    <w:p w:rsidR="001501DC" w:rsidRDefault="00564E67">
      <w:pPr>
        <w:pStyle w:val="Vnbnnidung0"/>
        <w:tabs>
          <w:tab w:val="left" w:leader="dot" w:pos="8375"/>
        </w:tabs>
        <w:spacing w:after="100" w:line="314" w:lineRule="auto"/>
        <w:ind w:firstLine="520"/>
        <w:jc w:val="both"/>
      </w:pPr>
      <w:r>
        <w:t>Đơn vị công tác:</w:t>
      </w:r>
      <w:r>
        <w:tab/>
      </w:r>
    </w:p>
    <w:p w:rsidR="001501DC" w:rsidRDefault="00564E67">
      <w:pPr>
        <w:pStyle w:val="Vnbnnidung0"/>
        <w:spacing w:after="200" w:line="314" w:lineRule="auto"/>
        <w:ind w:firstLine="520"/>
        <w:jc w:val="both"/>
      </w:pPr>
      <w:r>
        <w:t xml:space="preserve">Tôi xác nhận rằng tôi đã hiểu rõ các quy định của pháp luật về bảo vệ trẻ em và cam kết tôi chưa từng có các hành vi vi phạm các </w:t>
      </w:r>
      <w:r>
        <w:t>quy định của pháp luật về bảo vệ trẻ em và sẽ không có bất cứ hành vi vi phạm trong thời gian tham gia hoạt động cỏ sự tham gia của trẻ em ngoài gia đình, ngoài cơ sở giáo dục được tổ chức từ ngày ... tháng .... năm ... đến ngày ... tháng ... năm ...</w:t>
      </w:r>
    </w:p>
    <w:sectPr w:rsidR="001501DC">
      <w:pgSz w:w="12240" w:h="15840"/>
      <w:pgMar w:top="1019" w:right="1612" w:bottom="1019" w:left="2058" w:header="591" w:footer="59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67" w:rsidRDefault="00564E67">
      <w:r>
        <w:separator/>
      </w:r>
    </w:p>
  </w:endnote>
  <w:endnote w:type="continuationSeparator" w:id="0">
    <w:p w:rsidR="00564E67" w:rsidRDefault="0056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67" w:rsidRDefault="00564E67"/>
  </w:footnote>
  <w:footnote w:type="continuationSeparator" w:id="0">
    <w:p w:rsidR="00564E67" w:rsidRDefault="00564E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271E"/>
    <w:multiLevelType w:val="multilevel"/>
    <w:tmpl w:val="D5DE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C6D36"/>
    <w:multiLevelType w:val="multilevel"/>
    <w:tmpl w:val="DDCC6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811C7"/>
    <w:multiLevelType w:val="multilevel"/>
    <w:tmpl w:val="3FAC23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74229"/>
    <w:multiLevelType w:val="multilevel"/>
    <w:tmpl w:val="BDE80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90402"/>
    <w:multiLevelType w:val="multilevel"/>
    <w:tmpl w:val="CADC0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D46F45"/>
    <w:multiLevelType w:val="multilevel"/>
    <w:tmpl w:val="0BF8A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70BA5"/>
    <w:multiLevelType w:val="multilevel"/>
    <w:tmpl w:val="BF0E0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70EBB"/>
    <w:multiLevelType w:val="multilevel"/>
    <w:tmpl w:val="B3764A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D725CA"/>
    <w:multiLevelType w:val="multilevel"/>
    <w:tmpl w:val="C7443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646452"/>
    <w:multiLevelType w:val="multilevel"/>
    <w:tmpl w:val="D6FE6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7480F"/>
    <w:multiLevelType w:val="multilevel"/>
    <w:tmpl w:val="6CA09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F44441"/>
    <w:multiLevelType w:val="multilevel"/>
    <w:tmpl w:val="6526F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039C5"/>
    <w:multiLevelType w:val="multilevel"/>
    <w:tmpl w:val="EF229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F139EE"/>
    <w:multiLevelType w:val="multilevel"/>
    <w:tmpl w:val="36B64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2"/>
  </w:num>
  <w:num w:numId="4">
    <w:abstractNumId w:val="0"/>
  </w:num>
  <w:num w:numId="5">
    <w:abstractNumId w:val="4"/>
  </w:num>
  <w:num w:numId="6">
    <w:abstractNumId w:val="13"/>
  </w:num>
  <w:num w:numId="7">
    <w:abstractNumId w:val="8"/>
  </w:num>
  <w:num w:numId="8">
    <w:abstractNumId w:val="6"/>
  </w:num>
  <w:num w:numId="9">
    <w:abstractNumId w:val="2"/>
  </w:num>
  <w:num w:numId="10">
    <w:abstractNumId w:val="9"/>
  </w:num>
  <w:num w:numId="11">
    <w:abstractNumId w:val="1"/>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DC"/>
    <w:rsid w:val="001501DC"/>
    <w:rsid w:val="00564E67"/>
    <w:rsid w:val="0068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85275-5524-4C3D-A265-21EADFCB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80" w:line="319" w:lineRule="auto"/>
      <w:ind w:firstLine="400"/>
    </w:pPr>
    <w:rPr>
      <w:rFonts w:ascii="Times New Roman" w:eastAsia="Times New Roman" w:hAnsi="Times New Roman" w:cs="Times New Roman"/>
    </w:rPr>
  </w:style>
  <w:style w:type="paragraph" w:customStyle="1" w:styleId="Tiu10">
    <w:name w:val="Tiêu đề #1"/>
    <w:basedOn w:val="Normal"/>
    <w:link w:val="Tiu1"/>
    <w:pPr>
      <w:spacing w:after="40" w:line="276" w:lineRule="auto"/>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2023-03-07T08:19:00Z</dcterms:created>
  <dcterms:modified xsi:type="dcterms:W3CDTF">2023-03-07T09:13:00Z</dcterms:modified>
</cp:coreProperties>
</file>