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ED" w:rsidRPr="00A27100" w:rsidRDefault="002200ED" w:rsidP="002200ED">
      <w:pPr>
        <w:pStyle w:val="Chthchbng0"/>
        <w:ind w:left="3274"/>
      </w:pPr>
      <w:r>
        <w:t>D</w:t>
      </w:r>
      <w:r>
        <w:rPr>
          <w:color w:val="000000"/>
        </w:rPr>
        <w:t xml:space="preserve">ANH SÁCH CHI </w:t>
      </w:r>
      <w:r>
        <w:t>TIẾT HỒ SƠ HOÀN THUẾ GTGT THUỘC DIỆN KIỂM TRA TRƯỚC HOÀN CÓ THỜI GIAN GIẢI QUYẾT QUÁ 40 NGÀY NHƯNG CHƯA BAN HÀNH QUYẾT ĐỊNH HOÀN THUẾ</w:t>
      </w:r>
    </w:p>
    <w:tbl>
      <w:tblPr>
        <w:tblOverlap w:val="never"/>
        <w:tblW w:w="144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"/>
        <w:gridCol w:w="590"/>
        <w:gridCol w:w="566"/>
        <w:gridCol w:w="446"/>
        <w:gridCol w:w="451"/>
        <w:gridCol w:w="451"/>
        <w:gridCol w:w="302"/>
        <w:gridCol w:w="360"/>
        <w:gridCol w:w="538"/>
        <w:gridCol w:w="494"/>
        <w:gridCol w:w="420"/>
        <w:gridCol w:w="482"/>
        <w:gridCol w:w="792"/>
        <w:gridCol w:w="792"/>
        <w:gridCol w:w="782"/>
        <w:gridCol w:w="797"/>
        <w:gridCol w:w="1003"/>
        <w:gridCol w:w="768"/>
        <w:gridCol w:w="763"/>
        <w:gridCol w:w="610"/>
        <w:gridCol w:w="710"/>
        <w:gridCol w:w="701"/>
        <w:gridCol w:w="581"/>
        <w:gridCol w:w="835"/>
      </w:tblGrid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TT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Ph</w:t>
            </w:r>
            <w:r>
              <w:rPr>
                <w:b/>
                <w:bCs/>
                <w:sz w:val="9"/>
                <w:szCs w:val="9"/>
              </w:rPr>
              <w:t>ò</w:t>
            </w:r>
            <w:r>
              <w:rPr>
                <w:b/>
                <w:bCs/>
                <w:color w:val="000000"/>
                <w:sz w:val="9"/>
                <w:szCs w:val="9"/>
              </w:rPr>
              <w:t>ng/CCT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Mã số thuế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Tên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NNT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Mặt hàng</w:t>
            </w:r>
            <w:r>
              <w:rPr>
                <w:b/>
                <w:bCs/>
                <w:sz w:val="9"/>
                <w:szCs w:val="9"/>
              </w:rPr>
              <w:t xml:space="preserve"> XK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66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D</w:t>
            </w:r>
            <w:r>
              <w:rPr>
                <w:b/>
                <w:bCs/>
                <w:sz w:val="9"/>
                <w:szCs w:val="9"/>
              </w:rPr>
              <w:t>ự án đầu tư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Kỳ từ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Kỳ đen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Tổng t</w:t>
            </w:r>
            <w:r>
              <w:rPr>
                <w:b/>
                <w:bCs/>
                <w:sz w:val="9"/>
                <w:szCs w:val="9"/>
              </w:rPr>
              <w:t>iền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66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 xml:space="preserve">Lý do </w:t>
            </w:r>
            <w:r>
              <w:rPr>
                <w:b/>
                <w:bCs/>
                <w:sz w:val="9"/>
                <w:szCs w:val="9"/>
              </w:rPr>
              <w:t>đề nghị hoàn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4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Kiểm trước hoàn sau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Trạng thái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Ng</w:t>
            </w:r>
            <w:r>
              <w:rPr>
                <w:b/>
                <w:bCs/>
                <w:sz w:val="9"/>
                <w:szCs w:val="9"/>
              </w:rPr>
              <w:t>ày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đ</w:t>
            </w:r>
            <w:r>
              <w:rPr>
                <w:b/>
                <w:bCs/>
                <w:sz w:val="9"/>
                <w:szCs w:val="9"/>
              </w:rPr>
              <w:t>ề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nghị hoàn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40" w:lineRule="auto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Ngày nhận đủ hồ sơ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57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Ng</w:t>
            </w:r>
            <w:r>
              <w:rPr>
                <w:b/>
                <w:bCs/>
                <w:sz w:val="9"/>
                <w:szCs w:val="9"/>
              </w:rPr>
              <w:t>à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y ban bành </w:t>
            </w:r>
            <w:r>
              <w:rPr>
                <w:b/>
                <w:bCs/>
                <w:sz w:val="9"/>
                <w:szCs w:val="9"/>
              </w:rPr>
              <w:t>QĐ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TTKT </w:t>
            </w:r>
            <w:r>
              <w:rPr>
                <w:b/>
                <w:bCs/>
                <w:sz w:val="9"/>
                <w:szCs w:val="9"/>
              </w:rPr>
              <w:t>hoàn thuế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 w:line="290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Ngày kết thúc TTKT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9"/>
                <w:szCs w:val="9"/>
              </w:rPr>
              <w:t>tại trụ sở NNT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 xml:space="preserve">Vướng </w:t>
            </w:r>
            <w:r>
              <w:rPr>
                <w:b/>
                <w:bCs/>
                <w:sz w:val="9"/>
                <w:szCs w:val="9"/>
              </w:rPr>
              <w:t>mắc về Chính sách đang có CV hỏi TCT chưa có trả lời (ghi số văn bản, ngày văn bản)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Tình trạng/tiến độ xác minh hóa đơn, nguồn gốc hàng hóa đầu vào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/>
              <w:ind w:firstLine="0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C</w:t>
            </w:r>
            <w:r>
              <w:rPr>
                <w:b/>
                <w:bCs/>
                <w:sz w:val="9"/>
                <w:szCs w:val="9"/>
              </w:rPr>
              <w:t>ó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c</w:t>
            </w:r>
            <w:r>
              <w:rPr>
                <w:b/>
                <w:bCs/>
                <w:sz w:val="9"/>
                <w:szCs w:val="9"/>
              </w:rPr>
              <w:t>ông văn gửi TCT (Vụ H</w:t>
            </w:r>
            <w:r>
              <w:rPr>
                <w:b/>
                <w:bCs/>
                <w:color w:val="000000"/>
                <w:sz w:val="9"/>
                <w:szCs w:val="9"/>
              </w:rPr>
              <w:t>TQT) bò trợ xũ minh nước ngoài (nói tó vãn bão, ngáy thong)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02489F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Hồ sơ chuyển CQCA chưa có kết quả (số văn bản, ngày văn bản chuyển CQCA)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>Hồ s</w:t>
            </w:r>
            <w:r>
              <w:rPr>
                <w:b/>
                <w:bCs/>
                <w:sz w:val="9"/>
                <w:szCs w:val="9"/>
              </w:rPr>
              <w:t>ơ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tạm dừng TTKT theo k</w:t>
            </w:r>
            <w:r>
              <w:rPr>
                <w:b/>
                <w:bCs/>
                <w:sz w:val="9"/>
                <w:szCs w:val="9"/>
              </w:rPr>
              <w:t>ế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hoạch c</w:t>
            </w:r>
            <w:r>
              <w:rPr>
                <w:b/>
                <w:bCs/>
                <w:sz w:val="9"/>
                <w:szCs w:val="9"/>
              </w:rPr>
              <w:t>ủ</w:t>
            </w:r>
            <w:r>
              <w:rPr>
                <w:b/>
                <w:bCs/>
                <w:color w:val="000000"/>
                <w:sz w:val="9"/>
                <w:szCs w:val="9"/>
              </w:rPr>
              <w:t>a CQT ho</w:t>
            </w:r>
            <w:r>
              <w:rPr>
                <w:b/>
                <w:bCs/>
                <w:sz w:val="9"/>
                <w:szCs w:val="9"/>
              </w:rPr>
              <w:t>ặ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c theo </w:t>
            </w:r>
            <w:r>
              <w:rPr>
                <w:b/>
                <w:bCs/>
                <w:sz w:val="9"/>
                <w:szCs w:val="9"/>
              </w:rPr>
              <w:t>yêu cầu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c</w:t>
            </w:r>
            <w:r>
              <w:rPr>
                <w:b/>
                <w:bCs/>
                <w:sz w:val="9"/>
                <w:szCs w:val="9"/>
              </w:rPr>
              <w:t>ủ</w:t>
            </w:r>
            <w:r>
              <w:rPr>
                <w:b/>
                <w:bCs/>
                <w:color w:val="000000"/>
                <w:sz w:val="9"/>
                <w:szCs w:val="9"/>
              </w:rPr>
              <w:t>a NNT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Pr="00A27100" w:rsidRDefault="002200ED" w:rsidP="00D631F9">
            <w:pPr>
              <w:pStyle w:val="Khc0"/>
              <w:spacing w:after="0"/>
              <w:ind w:firstLine="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i/>
                <w:iCs/>
                <w:sz w:val="9"/>
                <w:szCs w:val="9"/>
              </w:rPr>
              <w:t>Số lần/thời gian đối với từng lần tạm dừng TTKT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0ED" w:rsidRDefault="002200ED" w:rsidP="00D631F9">
            <w:pPr>
              <w:pStyle w:val="Khc0"/>
              <w:spacing w:after="0" w:line="266" w:lineRule="auto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9"/>
                <w:szCs w:val="9"/>
              </w:rPr>
              <w:t>Vướng mắc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khác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0ED" w:rsidRPr="00A27100" w:rsidRDefault="002200ED" w:rsidP="00D631F9">
            <w:pPr>
              <w:pStyle w:val="Khc0"/>
              <w:spacing w:after="0"/>
              <w:ind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z w:val="9"/>
                <w:szCs w:val="9"/>
              </w:rPr>
              <w:t xml:space="preserve">Dự </w:t>
            </w:r>
            <w:r>
              <w:rPr>
                <w:b/>
                <w:bCs/>
                <w:sz w:val="9"/>
                <w:szCs w:val="9"/>
              </w:rPr>
              <w:t>kiến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th</w:t>
            </w:r>
            <w:r>
              <w:rPr>
                <w:b/>
                <w:bCs/>
                <w:sz w:val="9"/>
                <w:szCs w:val="9"/>
              </w:rPr>
              <w:t>ời gian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ban hành Q</w:t>
            </w:r>
            <w:r>
              <w:rPr>
                <w:b/>
                <w:bCs/>
                <w:sz w:val="9"/>
                <w:szCs w:val="9"/>
              </w:rPr>
              <w:t>Đ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 ho</w:t>
            </w:r>
            <w:r>
              <w:rPr>
                <w:b/>
                <w:bCs/>
                <w:sz w:val="9"/>
                <w:szCs w:val="9"/>
              </w:rPr>
              <w:t>à</w:t>
            </w:r>
            <w:r>
              <w:rPr>
                <w:b/>
                <w:bCs/>
                <w:color w:val="000000"/>
                <w:sz w:val="9"/>
                <w:szCs w:val="9"/>
              </w:rPr>
              <w:t xml:space="preserve">n </w:t>
            </w:r>
            <w:r>
              <w:rPr>
                <w:b/>
                <w:bCs/>
                <w:sz w:val="9"/>
                <w:szCs w:val="9"/>
              </w:rPr>
              <w:t>thuế</w:t>
            </w: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00ED" w:rsidRDefault="002200ED" w:rsidP="00D631F9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  <w:tr w:rsidR="002200ED" w:rsidTr="00D631F9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0ED" w:rsidRDefault="002200ED" w:rsidP="00D631F9">
            <w:pPr>
              <w:rPr>
                <w:sz w:val="10"/>
                <w:szCs w:val="10"/>
              </w:rPr>
            </w:pPr>
          </w:p>
        </w:tc>
      </w:tr>
    </w:tbl>
    <w:p w:rsidR="002200ED" w:rsidRDefault="002200ED" w:rsidP="002200ED"/>
    <w:p w:rsidR="00D61DCF" w:rsidRDefault="00D61DCF">
      <w:bookmarkStart w:id="0" w:name="_GoBack"/>
      <w:bookmarkEnd w:id="0"/>
    </w:p>
    <w:sectPr w:rsidR="00D61DCF">
      <w:pgSz w:w="16840" w:h="11900" w:orient="landscape"/>
      <w:pgMar w:top="837" w:right="913" w:bottom="837" w:left="1494" w:header="409" w:footer="4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D"/>
    <w:rsid w:val="001C3441"/>
    <w:rsid w:val="002200ED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591E0B-81B5-443C-BE8C-7612CEA7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basedOn w:val="DefaultParagraphFont"/>
    <w:link w:val="Chthchbng0"/>
    <w:rsid w:val="002200ED"/>
    <w:rPr>
      <w:rFonts w:ascii="Times New Roman" w:eastAsia="Times New Roman" w:hAnsi="Times New Roman" w:cs="Times New Roman"/>
      <w:b/>
      <w:bCs/>
      <w:sz w:val="9"/>
      <w:szCs w:val="9"/>
    </w:rPr>
  </w:style>
  <w:style w:type="character" w:customStyle="1" w:styleId="Khc">
    <w:name w:val="Khác_"/>
    <w:basedOn w:val="DefaultParagraphFont"/>
    <w:link w:val="Khc0"/>
    <w:rsid w:val="002200ED"/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2200ED"/>
    <w:rPr>
      <w:rFonts w:ascii="Times New Roman" w:eastAsia="Times New Roman" w:hAnsi="Times New Roman" w:cs="Times New Roman"/>
      <w:b/>
      <w:bCs/>
      <w:color w:val="auto"/>
      <w:sz w:val="9"/>
      <w:szCs w:val="9"/>
      <w:lang w:val="en-US" w:eastAsia="en-US" w:bidi="ar-SA"/>
    </w:rPr>
  </w:style>
  <w:style w:type="paragraph" w:customStyle="1" w:styleId="Khc0">
    <w:name w:val="Khác"/>
    <w:basedOn w:val="Normal"/>
    <w:link w:val="Khc"/>
    <w:rsid w:val="002200ED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2023-06-16T04:42:00Z</dcterms:created>
  <dcterms:modified xsi:type="dcterms:W3CDTF">2023-06-16T04:43:00Z</dcterms:modified>
</cp:coreProperties>
</file>