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D2" w:rsidRDefault="00EB3BD2" w:rsidP="00EB3BD2">
      <w:pPr>
        <w:pStyle w:val="Vnbnnidung20"/>
        <w:spacing w:after="660"/>
        <w:ind w:firstLine="7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ẫ</w:t>
      </w:r>
      <w:r>
        <w:rPr>
          <w:b/>
          <w:bCs/>
          <w:color w:val="000000"/>
          <w:sz w:val="24"/>
          <w:szCs w:val="24"/>
        </w:rPr>
        <w:t>u số 03. Đ</w:t>
      </w:r>
      <w:r>
        <w:rPr>
          <w:b/>
          <w:bCs/>
          <w:color w:val="000000"/>
          <w:sz w:val="24"/>
          <w:szCs w:val="24"/>
        </w:rPr>
        <w:t>ơ</w:t>
      </w:r>
      <w:r>
        <w:rPr>
          <w:b/>
          <w:bCs/>
          <w:color w:val="000000"/>
          <w:sz w:val="24"/>
          <w:szCs w:val="24"/>
        </w:rPr>
        <w:t>n đề nghị gia hạn giấy phép hành nghề</w:t>
      </w:r>
    </w:p>
    <w:p w:rsidR="00EB3BD2" w:rsidRDefault="00EB3BD2" w:rsidP="00EB3BD2">
      <w:pPr>
        <w:pStyle w:val="Vnbnnidung20"/>
        <w:spacing w:after="24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CỘNG HÒA XÃ HỘI CHỦ NGHĨA VIỆT NAM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u w:val="single"/>
        </w:rPr>
        <w:t>Độc lập Tự do - Hạnh phú</w:t>
      </w:r>
      <w:r>
        <w:rPr>
          <w:b/>
          <w:bCs/>
          <w:color w:val="000000"/>
          <w:sz w:val="24"/>
          <w:szCs w:val="24"/>
        </w:rPr>
        <w:t>c</w:t>
      </w:r>
    </w:p>
    <w:p w:rsidR="00EB3BD2" w:rsidRDefault="00EB3BD2" w:rsidP="00EB3BD2">
      <w:pPr>
        <w:pStyle w:val="Vnbnnidung20"/>
        <w:spacing w:after="240" w:line="264" w:lineRule="auto"/>
        <w:ind w:left="3720"/>
      </w:pPr>
      <w:r>
        <w:rPr>
          <w:color w:val="000000"/>
        </w:rPr>
        <w:t xml:space="preserve">...[1] </w:t>
      </w:r>
      <w:r>
        <w:rPr>
          <w:i/>
          <w:iCs/>
          <w:color w:val="000000"/>
        </w:rPr>
        <w:t>ngày tháng năm 20....</w:t>
      </w:r>
    </w:p>
    <w:p w:rsidR="00EB3BD2" w:rsidRDefault="00EB3BD2" w:rsidP="00EB3BD2">
      <w:pPr>
        <w:pStyle w:val="Vnbnnidung20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ĐƠN ĐỀ NGHỊ</w:t>
      </w:r>
    </w:p>
    <w:p w:rsidR="00EB3BD2" w:rsidRDefault="00EB3BD2" w:rsidP="00EB3BD2">
      <w:pPr>
        <w:pStyle w:val="Vnbnnidung20"/>
        <w:spacing w:after="24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Gia hạn giấy phép hành nghề</w:t>
      </w:r>
    </w:p>
    <w:p w:rsidR="00EB3BD2" w:rsidRDefault="00EB3BD2" w:rsidP="00EB3BD2">
      <w:pPr>
        <w:pStyle w:val="Vnbnnidung20"/>
        <w:spacing w:after="100" w:line="264" w:lineRule="auto"/>
        <w:jc w:val="center"/>
      </w:pPr>
      <w:r>
        <w:rPr>
          <w:color w:val="000000"/>
        </w:rPr>
        <w:t>Kính gửi: Hội đồng....</w:t>
      </w:r>
    </w:p>
    <w:p w:rsidR="00EB3BD2" w:rsidRDefault="00EB3BD2" w:rsidP="00EB3BD2">
      <w:pPr>
        <w:pStyle w:val="Vnbnnidung0"/>
        <w:spacing w:after="100" w:line="259" w:lineRule="auto"/>
        <w:ind w:firstLine="720"/>
      </w:pPr>
      <w:r>
        <w:rPr>
          <w:b/>
          <w:bCs/>
          <w:color w:val="000000"/>
        </w:rPr>
        <w:t>Điều 10. Hồ sơ</w:t>
      </w:r>
      <w:r>
        <w:rPr>
          <w:b/>
          <w:bCs/>
          <w:color w:val="000000"/>
        </w:rPr>
        <w:t xml:space="preserve"> đề nghị gia hạn giấy phép hành nghề</w:t>
      </w:r>
    </w:p>
    <w:p w:rsidR="00EB3BD2" w:rsidRDefault="00EB3BD2" w:rsidP="00EB3BD2">
      <w:pPr>
        <w:pStyle w:val="Vnbnnidung0"/>
        <w:numPr>
          <w:ilvl w:val="0"/>
          <w:numId w:val="1"/>
        </w:numPr>
        <w:tabs>
          <w:tab w:val="left" w:pos="1112"/>
        </w:tabs>
        <w:spacing w:after="100" w:line="254" w:lineRule="auto"/>
        <w:ind w:firstLine="740"/>
        <w:jc w:val="both"/>
      </w:pPr>
      <w:bookmarkStart w:id="0" w:name="bookmark397"/>
      <w:bookmarkEnd w:id="0"/>
      <w:r>
        <w:rPr>
          <w:color w:val="000000"/>
        </w:rPr>
        <w:t>Đơn đề nghị gia hạn giấy phép hành nghề theo M</w:t>
      </w:r>
      <w:r>
        <w:rPr>
          <w:color w:val="000000"/>
        </w:rPr>
        <w:t>ẫ</w:t>
      </w:r>
      <w:bookmarkStart w:id="1" w:name="_GoBack"/>
      <w:bookmarkEnd w:id="1"/>
      <w:r>
        <w:rPr>
          <w:color w:val="000000"/>
        </w:rPr>
        <w:t>u số 03 Phụ lục II kèm theo Nghị định này.</w:t>
      </w:r>
    </w:p>
    <w:p w:rsidR="00EB3BD2" w:rsidRDefault="00EB3BD2" w:rsidP="00EB3BD2">
      <w:pPr>
        <w:pStyle w:val="Vnbnnidung0"/>
        <w:numPr>
          <w:ilvl w:val="0"/>
          <w:numId w:val="1"/>
        </w:numPr>
        <w:tabs>
          <w:tab w:val="left" w:pos="1107"/>
        </w:tabs>
        <w:spacing w:after="100" w:line="259" w:lineRule="auto"/>
        <w:ind w:firstLine="720"/>
      </w:pPr>
      <w:bookmarkStart w:id="2" w:name="bookmark398"/>
      <w:bookmarkEnd w:id="2"/>
      <w:r>
        <w:rPr>
          <w:color w:val="000000"/>
        </w:rPr>
        <w:t>Giấy chửng nhận đã cập nhật kiến thức y khoa liên tục theo quy định.</w:t>
      </w:r>
    </w:p>
    <w:p w:rsidR="00EB3BD2" w:rsidRDefault="00EB3BD2" w:rsidP="00EB3BD2">
      <w:pPr>
        <w:pStyle w:val="Vnbnnidung0"/>
        <w:numPr>
          <w:ilvl w:val="0"/>
          <w:numId w:val="1"/>
        </w:numPr>
        <w:tabs>
          <w:tab w:val="left" w:pos="1112"/>
        </w:tabs>
        <w:spacing w:after="240" w:line="259" w:lineRule="auto"/>
        <w:ind w:firstLine="740"/>
        <w:jc w:val="both"/>
      </w:pPr>
      <w:bookmarkStart w:id="3" w:name="bookmark399"/>
      <w:bookmarkEnd w:id="3"/>
      <w:r>
        <w:rPr>
          <w:color w:val="000000"/>
        </w:rPr>
        <w:t>Giấy chứng nhận đạt kết quả tại kỳ kiểm tra đánh giá năng lực hành nghề khám bệnh, chữa bệnh theo quy định tại khoản 3 Điều 120 Luật Khám bệnh, chữa bệnh.</w:t>
      </w:r>
    </w:p>
    <w:p w:rsidR="00EB3BD2" w:rsidRDefault="00EB3BD2" w:rsidP="00EB3BD2">
      <w:pPr>
        <w:pStyle w:val="Vnbnnidung20"/>
        <w:tabs>
          <w:tab w:val="left" w:leader="dot" w:pos="8870"/>
        </w:tabs>
        <w:spacing w:after="100" w:line="264" w:lineRule="auto"/>
      </w:pPr>
      <w:r>
        <w:rPr>
          <w:color w:val="000000"/>
        </w:rPr>
        <w:t>Họ và tên: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left" w:leader="dot" w:pos="8870"/>
        </w:tabs>
        <w:spacing w:after="100" w:line="264" w:lineRule="auto"/>
      </w:pPr>
      <w:r>
        <w:rPr>
          <w:color w:val="000000"/>
        </w:rPr>
        <w:t>Ngày, tháng, năm sinh: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left" w:leader="dot" w:pos="8870"/>
        </w:tabs>
        <w:spacing w:after="100" w:line="264" w:lineRule="auto"/>
      </w:pPr>
      <w:r>
        <w:rPr>
          <w:color w:val="000000"/>
        </w:rPr>
        <w:t>Chỗ ở hiện nay[2]: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left" w:leader="dot" w:pos="8870"/>
        </w:tabs>
        <w:spacing w:after="100" w:line="264" w:lineRule="auto"/>
      </w:pPr>
      <w:r>
        <w:rPr>
          <w:color w:val="000000"/>
        </w:rPr>
        <w:t>Giấy chứng minh nhân dân/quân đội/thẻ căn cước số: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right" w:leader="dot" w:pos="3346"/>
          <w:tab w:val="left" w:pos="3550"/>
          <w:tab w:val="left" w:leader="dot" w:pos="8870"/>
        </w:tabs>
        <w:spacing w:after="100" w:line="264" w:lineRule="auto"/>
      </w:pPr>
      <w:r>
        <w:rPr>
          <w:color w:val="000000"/>
        </w:rPr>
        <w:t>Ngày cấp:</w:t>
      </w:r>
      <w:r>
        <w:rPr>
          <w:color w:val="000000"/>
        </w:rPr>
        <w:tab/>
        <w:t>Nơi</w:t>
      </w:r>
      <w:r>
        <w:rPr>
          <w:color w:val="000000"/>
        </w:rPr>
        <w:tab/>
        <w:t>cấp: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right" w:leader="dot" w:pos="4694"/>
          <w:tab w:val="left" w:pos="4899"/>
          <w:tab w:val="left" w:leader="dot" w:pos="8870"/>
        </w:tabs>
        <w:spacing w:after="100" w:line="264" w:lineRule="auto"/>
      </w:pPr>
      <w:r>
        <w:rPr>
          <w:color w:val="000000"/>
        </w:rPr>
        <w:t>Điện thoại:</w:t>
      </w:r>
      <w:r>
        <w:rPr>
          <w:color w:val="000000"/>
        </w:rPr>
        <w:tab/>
        <w:t>Email:</w:t>
      </w:r>
      <w:r>
        <w:rPr>
          <w:color w:val="000000"/>
        </w:rPr>
        <w:tab/>
        <w:t>(nếu có):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left" w:leader="dot" w:pos="8870"/>
        </w:tabs>
        <w:spacing w:after="100" w:line="264" w:lineRule="auto"/>
      </w:pPr>
      <w:r>
        <w:rPr>
          <w:color w:val="000000"/>
        </w:rPr>
        <w:t>Số chứng chỉ hành nghề: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right" w:leader="dot" w:pos="2558"/>
          <w:tab w:val="left" w:pos="2763"/>
          <w:tab w:val="left" w:leader="dot" w:pos="8870"/>
        </w:tabs>
        <w:spacing w:after="100" w:line="264" w:lineRule="auto"/>
      </w:pPr>
      <w:r>
        <w:rPr>
          <w:color w:val="000000"/>
        </w:rPr>
        <w:t>Ngày cấp</w:t>
      </w:r>
      <w:r>
        <w:rPr>
          <w:color w:val="000000"/>
        </w:rPr>
        <w:tab/>
        <w:t>Nơi</w:t>
      </w:r>
      <w:r>
        <w:rPr>
          <w:color w:val="000000"/>
        </w:rPr>
        <w:tab/>
        <w:t>cấp: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tabs>
          <w:tab w:val="left" w:leader="dot" w:pos="8870"/>
        </w:tabs>
        <w:spacing w:after="100" w:line="264" w:lineRule="auto"/>
      </w:pPr>
      <w:r>
        <w:rPr>
          <w:color w:val="000000"/>
        </w:rPr>
        <w:t>Phạm vi hoạt động chuyên môn (kỹ thuật chuyên môn) đã được cấp: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spacing w:after="100" w:line="264" w:lineRule="auto"/>
      </w:pPr>
      <w:r>
        <w:rPr>
          <w:color w:val="000000"/>
        </w:rPr>
        <w:t>Nội dung điều chỉnh:</w:t>
      </w:r>
    </w:p>
    <w:p w:rsidR="00EB3BD2" w:rsidRDefault="00EB3BD2" w:rsidP="00EB3BD2">
      <w:pPr>
        <w:pStyle w:val="Vnbnnidung20"/>
        <w:numPr>
          <w:ilvl w:val="0"/>
          <w:numId w:val="2"/>
        </w:numPr>
        <w:tabs>
          <w:tab w:val="left" w:pos="262"/>
          <w:tab w:val="right" w:leader="dot" w:pos="5726"/>
          <w:tab w:val="left" w:leader="dot" w:pos="8870"/>
        </w:tabs>
        <w:spacing w:after="100" w:line="264" w:lineRule="auto"/>
      </w:pPr>
      <w:bookmarkStart w:id="4" w:name="bookmark400"/>
      <w:bookmarkEnd w:id="4"/>
      <w:r>
        <w:rPr>
          <w:color w:val="000000"/>
        </w:rPr>
        <w:t>Phạm vi hoạt động chuyên môn bổ sung:</w:t>
      </w:r>
      <w:r>
        <w:rPr>
          <w:color w:val="000000"/>
        </w:rPr>
        <w:tab/>
        <w:t>'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numPr>
          <w:ilvl w:val="0"/>
          <w:numId w:val="2"/>
        </w:numPr>
        <w:tabs>
          <w:tab w:val="left" w:pos="262"/>
          <w:tab w:val="left" w:leader="dot" w:pos="8870"/>
        </w:tabs>
        <w:spacing w:after="100" w:line="264" w:lineRule="auto"/>
      </w:pPr>
      <w:bookmarkStart w:id="5" w:name="bookmark401"/>
      <w:bookmarkEnd w:id="5"/>
      <w:r>
        <w:rPr>
          <w:color w:val="000000"/>
        </w:rPr>
        <w:t>Kỹ thuật chuyên môn đề nghị bổ sung: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numPr>
          <w:ilvl w:val="0"/>
          <w:numId w:val="2"/>
        </w:numPr>
        <w:tabs>
          <w:tab w:val="left" w:pos="267"/>
          <w:tab w:val="left" w:leader="dot" w:pos="8870"/>
        </w:tabs>
        <w:spacing w:after="100" w:line="264" w:lineRule="auto"/>
      </w:pPr>
      <w:bookmarkStart w:id="6" w:name="bookmark402"/>
      <w:bookmarkEnd w:id="6"/>
      <w:r>
        <w:rPr>
          <w:color w:val="000000"/>
        </w:rPr>
        <w:t>Thay đổi phạm vi hoạt động chuyên môn:</w:t>
      </w:r>
      <w:r>
        <w:rPr>
          <w:color w:val="000000"/>
        </w:rPr>
        <w:tab/>
      </w:r>
    </w:p>
    <w:p w:rsidR="00EB3BD2" w:rsidRDefault="00EB3BD2" w:rsidP="00EB3BD2">
      <w:pPr>
        <w:pStyle w:val="Vnbnnidung20"/>
        <w:spacing w:after="0" w:line="264" w:lineRule="auto"/>
      </w:pPr>
      <w:r>
        <w:rPr>
          <w:color w:val="000000"/>
        </w:rPr>
        <w:t>Tôi xin gửi kèm theo đơn này bộ hồ sơ gồm các giấy tờ sau [3] :</w:t>
      </w:r>
    </w:p>
    <w:p w:rsidR="00EB3BD2" w:rsidRDefault="00EB3BD2" w:rsidP="00EB3BD2">
      <w:pPr>
        <w:pStyle w:val="Vnbnnidung20"/>
        <w:numPr>
          <w:ilvl w:val="0"/>
          <w:numId w:val="3"/>
        </w:numPr>
        <w:tabs>
          <w:tab w:val="left" w:pos="363"/>
        </w:tabs>
        <w:spacing w:after="0" w:line="264" w:lineRule="auto"/>
      </w:pPr>
      <w:bookmarkStart w:id="7" w:name="bookmark403"/>
      <w:bookmarkEnd w:id="7"/>
      <w:r>
        <w:rPr>
          <w:color w:val="000000"/>
        </w:rPr>
        <w:t>Bản chính chứng chỉ hành nghề đã được cấp (trường họp đề nghị cấp thay đổi . I—I phạm vi hoạt động chuyên môn)</w:t>
      </w:r>
    </w:p>
    <w:p w:rsidR="00EB3BD2" w:rsidRDefault="00EB3BD2" w:rsidP="00EB3BD2">
      <w:pPr>
        <w:pStyle w:val="Vnbnnidung20"/>
        <w:numPr>
          <w:ilvl w:val="0"/>
          <w:numId w:val="3"/>
        </w:numPr>
        <w:tabs>
          <w:tab w:val="left" w:pos="358"/>
        </w:tabs>
        <w:spacing w:after="100" w:line="264" w:lineRule="auto"/>
      </w:pPr>
      <w:bookmarkStart w:id="8" w:name="bookmark404"/>
      <w:bookmarkEnd w:id="8"/>
      <w:r>
        <w:rPr>
          <w:color w:val="000000"/>
        </w:rPr>
        <w:t>Giấy chứng nhận đã cập nhật kiến thức y khoa liên tục</w:t>
      </w:r>
    </w:p>
    <w:p w:rsidR="00EB3BD2" w:rsidRDefault="00EB3BD2" w:rsidP="00EB3BD2">
      <w:pPr>
        <w:pStyle w:val="Vnbnnidung20"/>
        <w:numPr>
          <w:ilvl w:val="0"/>
          <w:numId w:val="3"/>
        </w:numPr>
        <w:tabs>
          <w:tab w:val="left" w:pos="358"/>
          <w:tab w:val="left" w:pos="8280"/>
        </w:tabs>
        <w:spacing w:after="0" w:line="264" w:lineRule="auto"/>
      </w:pPr>
      <w:bookmarkStart w:id="9" w:name="bookmark405"/>
      <w:bookmarkEnd w:id="9"/>
      <w:r>
        <w:rPr>
          <w:color w:val="000000"/>
        </w:rPr>
        <w:t>Giấy chứng nhận đạt kết quả tại kỳ kiểm tra đ</w:t>
      </w:r>
      <w:r>
        <w:rPr>
          <w:color w:val="000000"/>
        </w:rPr>
        <w:t>ánh giá năng lực hành nghề khám</w:t>
      </w:r>
      <w:r>
        <w:t xml:space="preserve"> </w:t>
      </w:r>
      <w:r w:rsidRPr="00EB3BD2">
        <w:rPr>
          <w:color w:val="000000"/>
        </w:rPr>
        <w:t>bệnh, chữa bệnh</w:t>
      </w:r>
    </w:p>
    <w:p w:rsidR="00EB3BD2" w:rsidRDefault="00EB3BD2" w:rsidP="00EB3BD2">
      <w:pPr>
        <w:pStyle w:val="Vnbnnidung20"/>
        <w:numPr>
          <w:ilvl w:val="0"/>
          <w:numId w:val="3"/>
        </w:numPr>
        <w:tabs>
          <w:tab w:val="left" w:pos="363"/>
        </w:tabs>
        <w:spacing w:after="340" w:line="264" w:lineRule="auto"/>
      </w:pPr>
      <w:bookmarkStart w:id="10" w:name="bookmark406"/>
      <w:bookmarkEnd w:id="10"/>
      <w:r>
        <w:rPr>
          <w:color w:val="000000"/>
        </w:rPr>
        <w:t>Hai ảnh màu, nền trắng, 04 cm X 06 cm (trường hợp đề nghị cấp thay đổi phạm vi hoạt động chuyên môn)</w:t>
      </w:r>
    </w:p>
    <w:p w:rsidR="00EB3BD2" w:rsidRDefault="00EB3BD2" w:rsidP="00EB3BD2">
      <w:pPr>
        <w:pStyle w:val="Vnbnnidung20"/>
        <w:spacing w:after="100" w:line="264" w:lineRule="auto"/>
      </w:pPr>
      <w:r>
        <w:rPr>
          <w:color w:val="000000"/>
        </w:rPr>
        <w:t>Kính đề nghị Hội đồng xem xét quyết định./.</w:t>
      </w:r>
      <w:r>
        <w:br w:type="page"/>
      </w:r>
    </w:p>
    <w:p w:rsidR="00EB3BD2" w:rsidRDefault="00EB3BD2" w:rsidP="00EB3BD2">
      <w:pPr>
        <w:spacing w:line="1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313055" distL="0" distR="0" simplePos="0" relativeHeight="251659264" behindDoc="0" locked="0" layoutInCell="1" allowOverlap="1" wp14:anchorId="00036B29" wp14:editId="1E32B6A0">
                <wp:simplePos x="0" y="0"/>
                <wp:positionH relativeFrom="page">
                  <wp:posOffset>1198880</wp:posOffset>
                </wp:positionH>
                <wp:positionV relativeFrom="paragraph">
                  <wp:posOffset>0</wp:posOffset>
                </wp:positionV>
                <wp:extent cx="2721610" cy="2165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3BD2" w:rsidRDefault="00EB3BD2" w:rsidP="00EB3BD2">
                            <w:pPr>
                              <w:pStyle w:val="Vnbnnidung2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XÁC NHẬN CỦA CHỈ HUY ĐƠN VỊ </w:t>
                            </w:r>
                            <w:r>
                              <w:rPr>
                                <w:color w:val="000000"/>
                              </w:rPr>
                              <w:t>[4]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036B29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94.4pt;margin-top:0;width:214.3pt;height:17.05pt;z-index:251659264;visibility:visible;mso-wrap-style:none;mso-wrap-distance-left:0;mso-wrap-distance-top:0;mso-wrap-distance-right:0;mso-wrap-distance-bottom:2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" filled="f" stroked="f">
                <v:textbox inset="0,0,0,0">
                  <w:txbxContent>
                    <w:p w:rsidR="00EB3BD2" w:rsidRDefault="00EB3BD2" w:rsidP="00EB3BD2">
                      <w:pPr>
                        <w:pStyle w:val="Vnbnnidung20"/>
                        <w:spacing w:after="0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XÁC NHẬN CỦA CHỈ HUY ĐƠN VỊ </w:t>
                      </w:r>
                      <w:r>
                        <w:rPr>
                          <w:color w:val="000000"/>
                        </w:rPr>
                        <w:t>[4]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5240" distB="322580" distL="0" distR="0" simplePos="0" relativeHeight="251660288" behindDoc="0" locked="0" layoutInCell="1" allowOverlap="1" wp14:anchorId="1A94CA7B" wp14:editId="59289461">
                <wp:simplePos x="0" y="0"/>
                <wp:positionH relativeFrom="page">
                  <wp:posOffset>4582160</wp:posOffset>
                </wp:positionH>
                <wp:positionV relativeFrom="paragraph">
                  <wp:posOffset>15240</wp:posOffset>
                </wp:positionV>
                <wp:extent cx="1329055" cy="1917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3BD2" w:rsidRDefault="00EB3BD2" w:rsidP="00EB3BD2">
                            <w:pPr>
                              <w:pStyle w:val="Vnbnnidung2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NGƯỜI LÀM ĐƠN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94CA7B" id="Shape 9" o:spid="_x0000_s1027" type="#_x0000_t202" style="position:absolute;margin-left:360.8pt;margin-top:1.2pt;width:104.65pt;height:15.1pt;z-index:251660288;visibility:visible;mso-wrap-style:none;mso-wrap-distance-left:0;mso-wrap-distance-top:1.2pt;mso-wrap-distance-right:0;mso-wrap-distance-bottom:25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" filled="f" stroked="f">
                <v:textbox inset="0,0,0,0">
                  <w:txbxContent>
                    <w:p w:rsidR="00EB3BD2" w:rsidRDefault="00EB3BD2" w:rsidP="00EB3BD2">
                      <w:pPr>
                        <w:pStyle w:val="Vnbnnidung2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NGƯỜI LÀM ĐƠN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10185" distB="136525" distL="0" distR="0" simplePos="0" relativeHeight="251661312" behindDoc="0" locked="0" layoutInCell="1" allowOverlap="1" wp14:anchorId="04D13E92" wp14:editId="6A5A236E">
                <wp:simplePos x="0" y="0"/>
                <wp:positionH relativeFrom="page">
                  <wp:posOffset>1896745</wp:posOffset>
                </wp:positionH>
                <wp:positionV relativeFrom="paragraph">
                  <wp:posOffset>210185</wp:posOffset>
                </wp:positionV>
                <wp:extent cx="1304290" cy="1828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3BD2" w:rsidRDefault="00EB3BD2" w:rsidP="00EB3BD2">
                            <w:pPr>
                              <w:pStyle w:val="Vnbnnidung20"/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(ký và ghi rõ họ, tên)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D13E92" id="Shape 11" o:spid="_x0000_s1028" type="#_x0000_t202" style="position:absolute;margin-left:149.35pt;margin-top:16.55pt;width:102.7pt;height:14.4pt;z-index:251661312;visibility:visible;mso-wrap-style:none;mso-wrap-distance-left:0;mso-wrap-distance-top:16.55pt;mso-wrap-distance-right:0;mso-wrap-distance-bottom:10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" filled="f" stroked="f">
                <v:textbox inset="0,0,0,0">
                  <w:txbxContent>
                    <w:p w:rsidR="00EB3BD2" w:rsidRDefault="00EB3BD2" w:rsidP="00EB3BD2">
                      <w:pPr>
                        <w:pStyle w:val="Vnbnnidung20"/>
                        <w:spacing w:after="0"/>
                      </w:pPr>
                      <w:r>
                        <w:rPr>
                          <w:i/>
                          <w:iCs/>
                          <w:color w:val="000000"/>
                        </w:rPr>
                        <w:t>(ký và ghi rõ họ,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19710" distB="127000" distL="0" distR="0" simplePos="0" relativeHeight="251662336" behindDoc="0" locked="0" layoutInCell="1" allowOverlap="1" wp14:anchorId="1F0E1C3D" wp14:editId="7B5E0B80">
                <wp:simplePos x="0" y="0"/>
                <wp:positionH relativeFrom="page">
                  <wp:posOffset>4600575</wp:posOffset>
                </wp:positionH>
                <wp:positionV relativeFrom="paragraph">
                  <wp:posOffset>219710</wp:posOffset>
                </wp:positionV>
                <wp:extent cx="1292225" cy="1828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3BD2" w:rsidRDefault="00EB3BD2" w:rsidP="00EB3BD2">
                            <w:pPr>
                              <w:pStyle w:val="Vnbnnidung20"/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(ký và ghi rõ họ, tên)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0E1C3D" id="Shape 13" o:spid="_x0000_s1029" type="#_x0000_t202" style="position:absolute;margin-left:362.25pt;margin-top:17.3pt;width:101.75pt;height:14.4pt;z-index:251662336;visibility:visible;mso-wrap-style:none;mso-wrap-distance-left:0;mso-wrap-distance-top:17.3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" filled="f" stroked="f">
                <v:textbox inset="0,0,0,0">
                  <w:txbxContent>
                    <w:p w:rsidR="00EB3BD2" w:rsidRDefault="00EB3BD2" w:rsidP="00EB3BD2">
                      <w:pPr>
                        <w:pStyle w:val="Vnbnnidung20"/>
                        <w:spacing w:after="0"/>
                      </w:pPr>
                      <w:r>
                        <w:rPr>
                          <w:i/>
                          <w:iCs/>
                          <w:color w:val="000000"/>
                        </w:rPr>
                        <w:t>(ký và ghi rõ họ,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3BD2" w:rsidRDefault="00EB3BD2" w:rsidP="00EB3BD2">
      <w:pPr>
        <w:pStyle w:val="Vnbnnidung20"/>
        <w:numPr>
          <w:ilvl w:val="0"/>
          <w:numId w:val="4"/>
        </w:numPr>
        <w:tabs>
          <w:tab w:val="left" w:pos="445"/>
        </w:tabs>
        <w:spacing w:after="0"/>
      </w:pPr>
      <w:bookmarkStart w:id="11" w:name="bookmark407"/>
      <w:bookmarkEnd w:id="11"/>
      <w:r>
        <w:rPr>
          <w:color w:val="000000"/>
        </w:rPr>
        <w:t>Địa danh</w:t>
      </w:r>
    </w:p>
    <w:p w:rsidR="00EB3BD2" w:rsidRDefault="00EB3BD2" w:rsidP="00EB3BD2">
      <w:pPr>
        <w:pStyle w:val="Vnbnnidung20"/>
        <w:numPr>
          <w:ilvl w:val="0"/>
          <w:numId w:val="4"/>
        </w:numPr>
        <w:tabs>
          <w:tab w:val="left" w:pos="450"/>
        </w:tabs>
        <w:spacing w:after="0"/>
      </w:pPr>
      <w:bookmarkStart w:id="12" w:name="bookmark408"/>
      <w:bookmarkEnd w:id="12"/>
      <w:r>
        <w:rPr>
          <w:color w:val="000000"/>
        </w:rPr>
        <w:t>Ghi rõ địa chỉ theo nơi đăng ký thường trú hoặc tạm trú</w:t>
      </w:r>
    </w:p>
    <w:p w:rsidR="00EB3BD2" w:rsidRDefault="00EB3BD2" w:rsidP="00EB3BD2">
      <w:pPr>
        <w:pStyle w:val="Vnbnnidung20"/>
        <w:numPr>
          <w:ilvl w:val="0"/>
          <w:numId w:val="4"/>
        </w:numPr>
        <w:tabs>
          <w:tab w:val="left" w:pos="450"/>
        </w:tabs>
        <w:spacing w:after="0"/>
      </w:pPr>
      <w:bookmarkStart w:id="13" w:name="bookmark409"/>
      <w:bookmarkEnd w:id="13"/>
      <w:r>
        <w:rPr>
          <w:color w:val="000000"/>
        </w:rPr>
        <w:t>Đánh dấu X vào ô vuông tương ứng với những giấy tờ nộp trong hồ sơ</w:t>
      </w:r>
    </w:p>
    <w:p w:rsidR="00D61DCF" w:rsidRDefault="00EB3BD2" w:rsidP="001864C7">
      <w:pPr>
        <w:pStyle w:val="Vnbnnidung20"/>
        <w:numPr>
          <w:ilvl w:val="0"/>
          <w:numId w:val="4"/>
        </w:numPr>
        <w:tabs>
          <w:tab w:val="left" w:pos="450"/>
        </w:tabs>
        <w:spacing w:after="0"/>
      </w:pPr>
      <w:bookmarkStart w:id="14" w:name="bookmark410"/>
      <w:bookmarkEnd w:id="14"/>
      <w:r>
        <w:rPr>
          <w:color w:val="000000"/>
        </w:rPr>
        <w:t>Thủ trưởng cơ quan, cơ sở quân y</w:t>
      </w:r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A553B"/>
    <w:multiLevelType w:val="multilevel"/>
    <w:tmpl w:val="1FE04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F392D"/>
    <w:multiLevelType w:val="multilevel"/>
    <w:tmpl w:val="6BAC4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E6CA8"/>
    <w:multiLevelType w:val="multilevel"/>
    <w:tmpl w:val="76F40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B2922"/>
    <w:multiLevelType w:val="multilevel"/>
    <w:tmpl w:val="6B5E8EA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D2"/>
    <w:rsid w:val="001C3441"/>
    <w:rsid w:val="00231EC8"/>
    <w:rsid w:val="0027592C"/>
    <w:rsid w:val="00707D37"/>
    <w:rsid w:val="00B70FF1"/>
    <w:rsid w:val="00D61DCF"/>
    <w:rsid w:val="00DC74BC"/>
    <w:rsid w:val="00E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6B9116-4867-4AD7-80DD-3E2EA799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3B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EB3BD2"/>
    <w:rPr>
      <w:rFonts w:ascii="Times New Roman" w:eastAsia="Times New Roman" w:hAnsi="Times New Roman" w:cs="Times New Roman"/>
      <w:sz w:val="26"/>
      <w:szCs w:val="26"/>
    </w:rPr>
  </w:style>
  <w:style w:type="character" w:customStyle="1" w:styleId="Vnbnnidung2">
    <w:name w:val="Văn bản nội dung (2)_"/>
    <w:basedOn w:val="DefaultParagraphFont"/>
    <w:link w:val="Vnbnnidung20"/>
    <w:rsid w:val="00EB3BD2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EB3BD2"/>
    <w:pPr>
      <w:spacing w:after="80"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Vnbnnidung20">
    <w:name w:val="Văn bản nội dung (2)"/>
    <w:basedOn w:val="Normal"/>
    <w:link w:val="Vnbnnidung2"/>
    <w:rsid w:val="00EB3BD2"/>
    <w:pPr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2023-06-26T09:29:00Z</dcterms:created>
  <dcterms:modified xsi:type="dcterms:W3CDTF">2023-06-26T09:30:00Z</dcterms:modified>
</cp:coreProperties>
</file>