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23" w:rsidRPr="00FA4723" w:rsidRDefault="00FA4723" w:rsidP="00FA4723">
      <w:pPr>
        <w:spacing w:after="0" w:line="240" w:lineRule="auto"/>
        <w:jc w:val="center"/>
        <w:textAlignment w:val="baseline"/>
        <w:rPr>
          <w:rFonts w:ascii="Noto Serif" w:eastAsia="Times New Roman" w:hAnsi="Noto Serif" w:cs="Times New Roman"/>
          <w:color w:val="333333"/>
          <w:sz w:val="24"/>
          <w:szCs w:val="24"/>
        </w:rPr>
      </w:pPr>
      <w:r w:rsidRPr="00FA4723">
        <w:rPr>
          <w:rFonts w:ascii="inherit" w:eastAsia="Times New Roman" w:hAnsi="inherit" w:cs="Times New Roman"/>
          <w:b/>
          <w:bCs/>
          <w:color w:val="333333"/>
          <w:sz w:val="24"/>
          <w:szCs w:val="24"/>
          <w:bdr w:val="none" w:sz="0" w:space="0" w:color="auto" w:frame="1"/>
        </w:rPr>
        <w:t>Phụ lục</w:t>
      </w:r>
      <w:r w:rsidRPr="00FA4723">
        <w:rPr>
          <w:rFonts w:ascii="inherit" w:eastAsia="Times New Roman" w:hAnsi="inherit" w:cs="Times New Roman"/>
          <w:b/>
          <w:bCs/>
          <w:color w:val="333333"/>
          <w:sz w:val="24"/>
          <w:szCs w:val="24"/>
          <w:bdr w:val="none" w:sz="0" w:space="0" w:color="auto" w:frame="1"/>
          <w:lang w:val="vi-VN"/>
        </w:rPr>
        <w:t> </w:t>
      </w:r>
      <w:r w:rsidRPr="00FA4723">
        <w:rPr>
          <w:rFonts w:ascii="inherit" w:eastAsia="Times New Roman" w:hAnsi="inherit" w:cs="Times New Roman"/>
          <w:b/>
          <w:bCs/>
          <w:color w:val="333333"/>
          <w:sz w:val="24"/>
          <w:szCs w:val="24"/>
          <w:bdr w:val="none" w:sz="0" w:space="0" w:color="auto" w:frame="1"/>
        </w:rPr>
        <w:t>I</w:t>
      </w:r>
    </w:p>
    <w:p w:rsidR="00FA4723" w:rsidRPr="00FA4723" w:rsidRDefault="00FA4723" w:rsidP="00FA4723">
      <w:pPr>
        <w:spacing w:after="0" w:line="240" w:lineRule="auto"/>
        <w:jc w:val="center"/>
        <w:textAlignment w:val="baseline"/>
        <w:outlineLvl w:val="2"/>
        <w:rPr>
          <w:rFonts w:ascii="Noto Serif" w:eastAsia="Times New Roman" w:hAnsi="Noto Serif" w:cs="Times New Roman"/>
          <w:b/>
          <w:bCs/>
          <w:color w:val="333333"/>
          <w:sz w:val="39"/>
          <w:szCs w:val="39"/>
        </w:rPr>
      </w:pPr>
      <w:r w:rsidRPr="00FA4723">
        <w:rPr>
          <w:rFonts w:ascii="inherit" w:eastAsia="Times New Roman" w:hAnsi="inherit" w:cs="Times New Roman"/>
          <w:b/>
          <w:bCs/>
          <w:color w:val="333333"/>
          <w:sz w:val="39"/>
          <w:szCs w:val="39"/>
          <w:bdr w:val="none" w:sz="0" w:space="0" w:color="auto" w:frame="1"/>
        </w:rPr>
        <w:t>DANH MỤC HÀNG HÓA, DỊCH VỤ KHÔNG ĐƯỢC GIẢM </w:t>
      </w:r>
      <w:r w:rsidRPr="00FA4723">
        <w:rPr>
          <w:rFonts w:ascii="inherit" w:eastAsia="Times New Roman" w:hAnsi="inherit" w:cs="Times New Roman"/>
          <w:b/>
          <w:bCs/>
          <w:color w:val="333333"/>
          <w:sz w:val="39"/>
          <w:szCs w:val="39"/>
          <w:bdr w:val="none" w:sz="0" w:space="0" w:color="auto" w:frame="1"/>
          <w:lang w:val="vi-VN"/>
        </w:rPr>
        <w:t>THUẾ </w:t>
      </w:r>
      <w:r w:rsidRPr="00FA4723">
        <w:rPr>
          <w:rFonts w:ascii="inherit" w:eastAsia="Times New Roman" w:hAnsi="inherit" w:cs="Times New Roman"/>
          <w:b/>
          <w:bCs/>
          <w:color w:val="333333"/>
          <w:sz w:val="39"/>
          <w:szCs w:val="39"/>
          <w:bdr w:val="none" w:sz="0" w:space="0" w:color="auto" w:frame="1"/>
        </w:rPr>
        <w:t>SUẤT THUẾ </w:t>
      </w:r>
      <w:r w:rsidRPr="00FA4723">
        <w:rPr>
          <w:rFonts w:ascii="inherit" w:eastAsia="Times New Roman" w:hAnsi="inherit" w:cs="Times New Roman"/>
          <w:b/>
          <w:bCs/>
          <w:color w:val="333333"/>
          <w:sz w:val="39"/>
          <w:szCs w:val="39"/>
          <w:bdr w:val="none" w:sz="0" w:space="0" w:color="auto" w:frame="1"/>
          <w:lang w:val="vi-VN"/>
        </w:rPr>
        <w:t>GIÁ TRỊ GIA TĂNG</w:t>
      </w:r>
    </w:p>
    <w:p w:rsidR="00FA4723" w:rsidRPr="00FA4723" w:rsidRDefault="00FA4723" w:rsidP="00FA4723">
      <w:pPr>
        <w:spacing w:after="0" w:line="240" w:lineRule="auto"/>
        <w:jc w:val="center"/>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i/>
          <w:iCs/>
          <w:color w:val="333333"/>
          <w:sz w:val="24"/>
          <w:szCs w:val="24"/>
          <w:bdr w:val="none" w:sz="0" w:space="0" w:color="auto" w:frame="1"/>
          <w:lang w:val="vi-VN"/>
        </w:rPr>
        <w:t>(Kèm theo Nghị định số </w:t>
      </w:r>
      <w:r w:rsidRPr="00FA4723">
        <w:rPr>
          <w:rFonts w:ascii="Noto Serif" w:eastAsia="Times New Roman" w:hAnsi="Noto Serif" w:cs="Times New Roman"/>
          <w:i/>
          <w:iCs/>
          <w:color w:val="333333"/>
          <w:sz w:val="24"/>
          <w:szCs w:val="24"/>
          <w:bdr w:val="none" w:sz="0" w:space="0" w:color="auto" w:frame="1"/>
        </w:rPr>
        <w:t>44</w:t>
      </w:r>
      <w:r w:rsidRPr="00FA4723">
        <w:rPr>
          <w:rFonts w:ascii="Noto Serif" w:eastAsia="Times New Roman" w:hAnsi="Noto Serif" w:cs="Times New Roman"/>
          <w:i/>
          <w:iCs/>
          <w:color w:val="333333"/>
          <w:sz w:val="24"/>
          <w:szCs w:val="24"/>
          <w:bdr w:val="none" w:sz="0" w:space="0" w:color="auto" w:frame="1"/>
          <w:lang w:val="vi-VN"/>
        </w:rPr>
        <w:t>/202</w:t>
      </w:r>
      <w:r w:rsidRPr="00FA4723">
        <w:rPr>
          <w:rFonts w:ascii="Noto Serif" w:eastAsia="Times New Roman" w:hAnsi="Noto Serif" w:cs="Times New Roman"/>
          <w:i/>
          <w:iCs/>
          <w:color w:val="333333"/>
          <w:sz w:val="24"/>
          <w:szCs w:val="24"/>
          <w:bdr w:val="none" w:sz="0" w:space="0" w:color="auto" w:frame="1"/>
        </w:rPr>
        <w:t>3</w:t>
      </w:r>
      <w:r w:rsidRPr="00FA4723">
        <w:rPr>
          <w:rFonts w:ascii="Noto Serif" w:eastAsia="Times New Roman" w:hAnsi="Noto Serif" w:cs="Times New Roman"/>
          <w:i/>
          <w:iCs/>
          <w:color w:val="333333"/>
          <w:sz w:val="24"/>
          <w:szCs w:val="24"/>
          <w:bdr w:val="none" w:sz="0" w:space="0" w:color="auto" w:frame="1"/>
          <w:lang w:val="vi-VN"/>
        </w:rPr>
        <w:t>/NĐ-CP</w:t>
      </w:r>
    </w:p>
    <w:p w:rsidR="00FA4723" w:rsidRPr="00FA4723" w:rsidRDefault="00FA4723" w:rsidP="00FA4723">
      <w:pPr>
        <w:spacing w:after="0" w:line="240" w:lineRule="auto"/>
        <w:jc w:val="center"/>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i/>
          <w:iCs/>
          <w:color w:val="333333"/>
          <w:sz w:val="24"/>
          <w:szCs w:val="24"/>
          <w:bdr w:val="none" w:sz="0" w:space="0" w:color="auto" w:frame="1"/>
        </w:rPr>
        <w:t>n</w:t>
      </w:r>
      <w:r w:rsidRPr="00FA4723">
        <w:rPr>
          <w:rFonts w:ascii="Noto Serif" w:eastAsia="Times New Roman" w:hAnsi="Noto Serif" w:cs="Times New Roman"/>
          <w:i/>
          <w:iCs/>
          <w:color w:val="333333"/>
          <w:sz w:val="24"/>
          <w:szCs w:val="24"/>
          <w:bdr w:val="none" w:sz="0" w:space="0" w:color="auto" w:frame="1"/>
          <w:lang w:val="vi-VN"/>
        </w:rPr>
        <w:t>gày</w:t>
      </w:r>
      <w:r w:rsidRPr="00FA4723">
        <w:rPr>
          <w:rFonts w:ascii="Noto Serif" w:eastAsia="Times New Roman" w:hAnsi="Noto Serif" w:cs="Times New Roman"/>
          <w:i/>
          <w:iCs/>
          <w:color w:val="333333"/>
          <w:sz w:val="24"/>
          <w:szCs w:val="24"/>
          <w:bdr w:val="none" w:sz="0" w:space="0" w:color="auto" w:frame="1"/>
        </w:rPr>
        <w:t> 30</w:t>
      </w:r>
      <w:r w:rsidRPr="00FA4723">
        <w:rPr>
          <w:rFonts w:ascii="Noto Serif" w:eastAsia="Times New Roman" w:hAnsi="Noto Serif" w:cs="Times New Roman"/>
          <w:i/>
          <w:iCs/>
          <w:color w:val="333333"/>
          <w:sz w:val="24"/>
          <w:szCs w:val="24"/>
          <w:bdr w:val="none" w:sz="0" w:space="0" w:color="auto" w:frame="1"/>
          <w:lang w:val="vi-VN"/>
        </w:rPr>
        <w:t> thán</w:t>
      </w:r>
      <w:r w:rsidRPr="00FA4723">
        <w:rPr>
          <w:rFonts w:ascii="Noto Serif" w:eastAsia="Times New Roman" w:hAnsi="Noto Serif" w:cs="Times New Roman"/>
          <w:i/>
          <w:iCs/>
          <w:color w:val="333333"/>
          <w:sz w:val="24"/>
          <w:szCs w:val="24"/>
          <w:bdr w:val="none" w:sz="0" w:space="0" w:color="auto" w:frame="1"/>
        </w:rPr>
        <w:t>g 6 </w:t>
      </w:r>
      <w:r w:rsidRPr="00FA4723">
        <w:rPr>
          <w:rFonts w:ascii="Noto Serif" w:eastAsia="Times New Roman" w:hAnsi="Noto Serif" w:cs="Times New Roman"/>
          <w:i/>
          <w:iCs/>
          <w:color w:val="333333"/>
          <w:sz w:val="24"/>
          <w:szCs w:val="24"/>
          <w:bdr w:val="none" w:sz="0" w:space="0" w:color="auto" w:frame="1"/>
          <w:lang w:val="vi-VN"/>
        </w:rPr>
        <w:t>năm 202</w:t>
      </w:r>
      <w:r w:rsidRPr="00FA4723">
        <w:rPr>
          <w:rFonts w:ascii="Noto Serif" w:eastAsia="Times New Roman" w:hAnsi="Noto Serif" w:cs="Times New Roman"/>
          <w:i/>
          <w:iCs/>
          <w:color w:val="333333"/>
          <w:sz w:val="24"/>
          <w:szCs w:val="24"/>
          <w:bdr w:val="none" w:sz="0" w:space="0" w:color="auto" w:frame="1"/>
        </w:rPr>
        <w:t>3</w:t>
      </w:r>
      <w:r w:rsidRPr="00FA4723">
        <w:rPr>
          <w:rFonts w:ascii="Noto Serif" w:eastAsia="Times New Roman" w:hAnsi="Noto Serif" w:cs="Times New Roman"/>
          <w:i/>
          <w:iCs/>
          <w:color w:val="333333"/>
          <w:sz w:val="24"/>
          <w:szCs w:val="24"/>
          <w:bdr w:val="none" w:sz="0" w:space="0" w:color="auto" w:frame="1"/>
          <w:lang w:val="vi-VN"/>
        </w:rPr>
        <w:t> của Chính phủ)</w:t>
      </w:r>
    </w:p>
    <w:p w:rsidR="00FA4723" w:rsidRPr="00FA4723" w:rsidRDefault="00FA4723" w:rsidP="00FA4723">
      <w:pPr>
        <w:spacing w:after="0" w:line="240" w:lineRule="auto"/>
        <w:jc w:val="center"/>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color w:val="333333"/>
          <w:sz w:val="24"/>
          <w:szCs w:val="24"/>
          <w:bdr w:val="none" w:sz="0" w:space="0" w:color="auto" w:frame="1"/>
          <w:vertAlign w:val="superscript"/>
        </w:rPr>
        <w:t>_______________</w:t>
      </w:r>
    </w:p>
    <w:tbl>
      <w:tblPr>
        <w:tblW w:w="11055" w:type="dxa"/>
        <w:jc w:val="center"/>
        <w:tblCellMar>
          <w:left w:w="0" w:type="dxa"/>
          <w:right w:w="0" w:type="dxa"/>
        </w:tblCellMar>
        <w:tblLook w:val="04A0" w:firstRow="1" w:lastRow="0" w:firstColumn="1" w:lastColumn="0" w:noHBand="0" w:noVBand="1"/>
      </w:tblPr>
      <w:tblGrid>
        <w:gridCol w:w="444"/>
        <w:gridCol w:w="444"/>
        <w:gridCol w:w="444"/>
        <w:gridCol w:w="496"/>
        <w:gridCol w:w="615"/>
        <w:gridCol w:w="735"/>
        <w:gridCol w:w="855"/>
        <w:gridCol w:w="2869"/>
        <w:gridCol w:w="3021"/>
        <w:gridCol w:w="1132"/>
      </w:tblGrid>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Cấp 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Tên sản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Nội dung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Mã số HS</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(áp dụng đối với hàng hóa tại khâu nhập khẩu)</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B</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SẢN PHẨM KHAI KHOÁNG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cứng và than non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cứng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 cục và than cám, đã hoặc chưa nghiền thành bột, nhưng chưa đóng bánh. Than cứng đóng bánh thuộc ngành 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antraxit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đá không thành khối. Than có giới hạn chất dễ bay hơi (trong điều kiện khô, không có khoáng chất) không vượt quá 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2701.11.00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bi tum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mỡ, than có giới hạn chất dễ bay hơi (trong điều kiện khô, không có khoáng chất) trên 14% và giới hạn nhiệt lượng từ 5833 kcal/kg trở lên (trong điều kiện ẩm, không có khoáng chất)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2701.12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0510003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đá (than cứng)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2701.19.00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0520000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non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non còn gọi là than nâu, chỉ tính than non đã hoặc chưa nghiền thành bột và chưa đóng bánh. Than non đóng bánh thuộc ngành 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27.02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thô và khí đốt tự nhiên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thô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mỏ và dầu thu được từ khoáng bitum, ở dạng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dầu mỏ thô; Condensate và dầu thô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0610020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phiến sét dầu hoặc đá phiến sét bitum, cát hắc ín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2714.10.00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Khí tự nhiên dạng khí hoặc hóa lỏng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Khí tự nhiên dạng hóa lỏng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2711.11.00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0620002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Khí tự nhiên dạng khí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2711.21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và tinh quặng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0710000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sắt và tinh quặng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Quặng sắt và tinh quặng sắt chưa nung kết và đã nung kết</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Trừ pirit sắt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2601.11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2601.12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2601.20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khác không chứa sắt (trừ quặng kim loại quý hiếm)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uranium, quặng thorium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Chỉ tính phần khai thác các loại quặng uranium và quặng thorium, không tính phần làm giàu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khác không chứa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Tính cả sản phẩm trong quá trình khai thác và làm giàu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bôxít và tinh quặng bôxit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bôxit còn gọi là quặng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2606.00.00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khác không chứa sắt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mangan, đồng, niken, coban, crôm, vonfram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2602.00.00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2604.00.00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2605.00.00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2610.00.00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2611.00.00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mangan và tinh quặng mangan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Kể cả quặng mangan chứa sắt và tinh quặng mangan chứa sắt với hàm lượng magan từ 20% trở lên, tính theo trọng lượng khô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2602.00.00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đồng và tinh quặng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niken và tinh quặng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2604.00.00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coban và tinh quặng coban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2605.00.00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crôm và tinh quặng crôm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2610.00.00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0722916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vo</w:t>
            </w:r>
            <w:r w:rsidRPr="00FA4723">
              <w:rPr>
                <w:rFonts w:ascii="Times New Roman" w:eastAsia="Times New Roman" w:hAnsi="Times New Roman" w:cs="Times New Roman"/>
                <w:sz w:val="24"/>
                <w:szCs w:val="24"/>
                <w:bdr w:val="none" w:sz="0" w:space="0" w:color="auto" w:frame="1"/>
              </w:rPr>
              <w:t>n</w:t>
            </w:r>
            <w:r w:rsidRPr="00FA4723">
              <w:rPr>
                <w:rFonts w:ascii="Times New Roman" w:eastAsia="Times New Roman" w:hAnsi="Times New Roman" w:cs="Times New Roman"/>
                <w:sz w:val="24"/>
                <w:szCs w:val="24"/>
                <w:bdr w:val="none" w:sz="0" w:space="0" w:color="auto" w:frame="1"/>
                <w:lang w:val="vi-VN"/>
              </w:rPr>
              <w:t>fram và tinh quặng vonfram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2611.00.00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chì, kẽm, thiếc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2607.00.00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2608.00.00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2609.00.00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chì và tinh quặng chì</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kẽm và tinh quặng kẽm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2608.00.00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thiếc và tinh quặng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2609.00.00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molipden và tinh quặng molipden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Quặng molipden và tinh quặng molipden đã nung; Quặng molipden và tinh quặng molipden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titan và tinh quặng titan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ilmenite và tinh quặng ilmenite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2614.00.10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rutil và tinh quặng rutil</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2614.00.90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monazite và tinh quặng monazite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2612.20.00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0722949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titan khác và tinh quặng titan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2614.00.90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antimon và tinh quặng antimon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2617.10.00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niobi, tantali, vanadi, zircon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0722961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zircon và tinh quặng zircon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2615.10.00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0722962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niobi tantali, vanadi và tinh quặng niobi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2615.90.00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0722990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và tinh quặng kim loại khác không chứa sắt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2617.90.00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quý hiếm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bạc và tinh quặng bạc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2616.10.00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vàng và tinh quặng vàng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2616.90.00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bạch kim và tinh quặng bạch kim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2616.90.00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0730009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kim loại quý và tinh quặng kim loại quý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2616.90.00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khai khoáng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cát, sỏi, đất sét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Đẽo thô hay cắt bằng cưa hoặc bằng cách khác. Loại trừ: Các sản phẩm được cắt tạo dáng, </w:t>
            </w:r>
            <w:r w:rsidRPr="00FA4723">
              <w:rPr>
                <w:rFonts w:ascii="Times New Roman" w:eastAsia="Times New Roman" w:hAnsi="Times New Roman" w:cs="Times New Roman"/>
                <w:sz w:val="24"/>
                <w:szCs w:val="24"/>
                <w:bdr w:val="none" w:sz="0" w:space="0" w:color="auto" w:frame="1"/>
                <w:lang w:val="vi-VN"/>
              </w:rPr>
              <w:lastRenderedPageBreak/>
              <w:t>hoàn thiện được phân vào nhóm 23960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25.06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25.15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xây dựng và trang trí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68.01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68.02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68.03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cẩm thạch (đá hoa), đá hoa trắng, travertine, ecausine và đá vôi khác, thạch cao tuyết hoa, đã hoặc chưa đẽo thô hoặc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dùng để làm tượng đài hoặc đá xây dựng có trọng lượng riêng từ 2,5 trở lên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granit, đá pocfia, bazan, đá cát kết (sa thạch), đá quartzite và đá khác đã hoặc chưa đẽo thô hoặc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dùng để làm tượng đài hoặc đá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vôi và các loại đá có chứa canxi khác, dùng để sản xuất vôi hoặc xi măng; thạch cao và thạch cao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2520.10.00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vôi và các loại đá có chứa canxi khác dùng để sản xuất vôi hoặc xi măng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2521.00.00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Thạch cao, thạch cao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2520.10.00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phấn và đolomit chưa nung hoặc thiêu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2509.00.00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phấn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phấn làm vật liệu chịu lửa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2509.00.00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Đolomit chưa nung hoặc thiêu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Đolomit không chứa canxi Đolomit đã nung hoặc thiêu kết thuộc ngành 2394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phiến, đã hoặc chưa đẽo thô hay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2514.00.00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Cát, sỏi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Cát tự nhiên, đã hoặc chưa nhuộm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cát ôxit silic, cát thạch anh và cát tự nhiên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Sỏi, đá cuội; đá dạng viên, mảnh vụn và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Sỏi, đá cuội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Chủ yếu để làm cốt bê tông, để rải đường bộ hay đường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dạng viên, dạng mảnh vụn và dạng bột làm từ các loại đá thuộc nhóm đá xây dựng và trang trí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2517.41.00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2517.49.00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0810230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Hỗn hợp cát, đá, sỏi và chất thải công nghiệp tận thu </w:t>
            </w:r>
            <w:r w:rsidRPr="00FA4723">
              <w:rPr>
                <w:rFonts w:ascii="Times New Roman" w:eastAsia="Times New Roman" w:hAnsi="Times New Roman" w:cs="Times New Roman"/>
                <w:sz w:val="24"/>
                <w:szCs w:val="24"/>
                <w:bdr w:val="none" w:sz="0" w:space="0" w:color="auto" w:frame="1"/>
                <w:lang w:val="vi-VN"/>
              </w:rPr>
              <w:lastRenderedPageBreak/>
              <w:t>trong quá trình khai thác dùng cho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2517.30.00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Đất sét và cao lanh các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Cao lanh và đất sét cao lanh khác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0810320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Đất sét khác, andalusite, kyanite và silimanite, mullite; đất chịu lửa hay đất dinas</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Bao gồm các loại đất sét như: đất sét chịu lửa; Bentonit; Andalusite, kyanite và silimanite; Mu</w:t>
            </w:r>
            <w:r w:rsidRPr="00FA4723">
              <w:rPr>
                <w:rFonts w:ascii="Times New Roman" w:eastAsia="Times New Roman" w:hAnsi="Times New Roman" w:cs="Times New Roman"/>
                <w:sz w:val="24"/>
                <w:szCs w:val="24"/>
                <w:bdr w:val="none" w:sz="0" w:space="0" w:color="auto" w:frame="1"/>
              </w:rPr>
              <w:t>l</w:t>
            </w:r>
            <w:r w:rsidRPr="00FA4723">
              <w:rPr>
                <w:rFonts w:ascii="Times New Roman" w:eastAsia="Times New Roman" w:hAnsi="Times New Roman" w:cs="Times New Roman"/>
                <w:sz w:val="24"/>
                <w:szCs w:val="24"/>
                <w:bdr w:val="none" w:sz="0" w:space="0" w:color="auto" w:frame="1"/>
                <w:lang w:val="vi-VN"/>
              </w:rPr>
              <w:t>lite và đất chịu lửa hay đất dinas...</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Không gồm đất sét trương nở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khai khoáng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hóa chất và khoáng phân bón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Canxi phosphat tự nhiên, canxi phosphat nhôm tự nhiên và đá phấn có chứa phosphat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Bao gồm cả quặng apatit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Pirit sắt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Pirit chứa 33% lưu huỳnh;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Pirit sắt đã nung thuộc ngành 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2502.00.00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hóa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Bari sulfat tự nhiên, bari carbonat tự nhiên đã hoặc chưa nung, trừ bari oxit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borat tự nhiên, tinh quặng borat tự nhiên, nhưng không kể borat tách từ nước biển tự nhiên. Axit boric tự nhiên chứa không quá 85% H</w:t>
            </w:r>
            <w:r w:rsidRPr="00FA4723">
              <w:rPr>
                <w:rFonts w:ascii="Times New Roman" w:eastAsia="Times New Roman" w:hAnsi="Times New Roman" w:cs="Times New Roman"/>
                <w:sz w:val="24"/>
                <w:szCs w:val="24"/>
                <w:bdr w:val="none" w:sz="0" w:space="0" w:color="auto" w:frame="1"/>
                <w:vertAlign w:val="subscript"/>
                <w:lang w:val="vi-VN"/>
              </w:rPr>
              <w:t>3</w:t>
            </w:r>
            <w:r w:rsidRPr="00FA4723">
              <w:rPr>
                <w:rFonts w:ascii="Times New Roman" w:eastAsia="Times New Roman" w:hAnsi="Times New Roman" w:cs="Times New Roman"/>
                <w:sz w:val="24"/>
                <w:szCs w:val="24"/>
                <w:bdr w:val="none" w:sz="0" w:space="0" w:color="auto" w:frame="1"/>
                <w:lang w:val="vi-VN"/>
              </w:rPr>
              <w:t>BO</w:t>
            </w:r>
            <w:r w:rsidRPr="00FA4723">
              <w:rPr>
                <w:rFonts w:ascii="Times New Roman" w:eastAsia="Times New Roman" w:hAnsi="Times New Roman" w:cs="Times New Roman"/>
                <w:sz w:val="24"/>
                <w:szCs w:val="24"/>
                <w:bdr w:val="none" w:sz="0" w:space="0" w:color="auto" w:frame="1"/>
                <w:vertAlign w:val="subscript"/>
                <w:lang w:val="vi-VN"/>
              </w:rPr>
              <w:t>4</w:t>
            </w:r>
            <w:r w:rsidRPr="00FA4723">
              <w:rPr>
                <w:rFonts w:ascii="Times New Roman" w:eastAsia="Times New Roman" w:hAnsi="Times New Roman" w:cs="Times New Roman"/>
                <w:sz w:val="24"/>
                <w:szCs w:val="24"/>
                <w:bdr w:val="none" w:sz="0" w:space="0" w:color="auto" w:frame="1"/>
                <w:lang w:val="vi-VN"/>
              </w:rPr>
              <w:t> tính theo trọng lượng khô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borat, tinh quặng borat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2528.00.00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flourit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2529.21.00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2529.22.00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Kiezerit, epsomit (magie sulphat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2530.20.10 2530.20.20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có chứa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Khoáng Carnallite; Khoáng Sylvite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2530.90.90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từ phân động vật dùng để làm phân bón hoặc nhiên liệu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0891099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Khoáng hóa chất và khoáng phân bón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bùn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Chỉ tính than bùn khai thác và thu gom. Than bùn đóng bánh thuộc ngành 192001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Muối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muối biển và muối mỏ khai thác, chưa qua chế biến.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khai khoáng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quí và đá bán quí, kim cương, và các loại đá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quí, đá bán quí chưa được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các loại đá quí như: đá rubi, ngọc bích... Sản phẩm này cũng bao gồm cả các loại mới chỉ cắt đơn giản hoặc tạo hình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7103.10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cương (trừ kim cương công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kim cương chưa được phân loại hoặc mới chỉ được cắt, tách một cách đơn giản hay mới chỉ được chuốt hoặc mài sơ qua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7102.10.00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7102.31.00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7102.39.00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cương chất lượng công nghiệp, chưa gia công hoặc mới chỉ được cắt, tách một các</w:t>
            </w:r>
            <w:r w:rsidRPr="00FA4723">
              <w:rPr>
                <w:rFonts w:ascii="Times New Roman" w:eastAsia="Times New Roman" w:hAnsi="Times New Roman" w:cs="Times New Roman"/>
                <w:sz w:val="24"/>
                <w:szCs w:val="24"/>
                <w:bdr w:val="none" w:sz="0" w:space="0" w:color="auto" w:frame="1"/>
              </w:rPr>
              <w:t>h</w:t>
            </w:r>
            <w:r w:rsidRPr="00FA4723">
              <w:rPr>
                <w:rFonts w:ascii="Times New Roman" w:eastAsia="Times New Roman" w:hAnsi="Times New Roman" w:cs="Times New Roman"/>
                <w:sz w:val="24"/>
                <w:szCs w:val="24"/>
                <w:bdr w:val="none" w:sz="0" w:space="0" w:color="auto" w:frame="1"/>
                <w:lang w:val="vi-VN"/>
              </w:rPr>
              <w:t> đơn giản hay mới chỉ được chuốt hoặc mài sơ qua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7102.21.00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7102.29.00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Đá bọt, đá nhám, corundum tự nhiên, granet (dạ minh châu) tự nhiên và đá mài tự nhiên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Bitum và asphalt ở dạng tự nhiên; Asphantite và đá chứa asphalt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2714.90.00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khai khoáng khác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graphit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thạch anh, trừ cát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2506.10.00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Bột hóa thạch silic và đất silic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đất tảo cát, tripolite và diatomite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2512.00.00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Magiê carbonat tự nhiên (magiezit), magiê ôxit nấu chảy, Magiê ôxit nung trơ (thiêu kết), magiê ôxit khác tinh khiết hoặc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25.19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amiang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mica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Mica thô và mica đã tách thành tấm hay lớp; Bột mica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Quặng steatit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quặng steatit tự nhiên thô hoặc cát thành khối hoặc tấm và quặng steatit đã nghiền thành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Tràng thạch (đá bồ tát)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Còn gọi là Felspar</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2529.10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0899099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khai khoáng khác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các loại như: Leucite, nepheline và nepheline syenite; Vermiculite, đá trân châu và clorit, chưa giãn nở;...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2529.30.00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SẢN PHẨM CÔNG NGHIỆP CHẾ BIẾN, CHẾ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cốc, sản phẩm dầu mỏ tinh chế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cốc và bán cốc luyện từ than đá, than bùn hoặc than non; muội bình chưng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 cốc và bán cốc luyện từ than đá; Than cốc và bán cốc luyện từ than non hay than bùn; Gas cốc và Muội bình chưng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1910020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Hắc ín chưng cất từ than đá, than non hoặc than bùn, và các loại hắc ín khoáng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2706.00.00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từ chế biến dầu mỏ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bánh và các nhiên liệu rắn tương tự sản xuất từ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 bánh và nhiên liệu rắn tương tự được sản xuất từ than đá, than non và than bùn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2701.20.00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2702.20.00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2703.00.20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Nhiên liệu dầu và xăng; dầu mỡ bôi trơn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nhẹ và các chế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Xăng động cơ; Xăng máy bay; Dầu nhẹ và các chế phẩm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Nhiên liệu dầu và xăng; dầu mỡ bôi trơn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thải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Chứa biphenyl đã polyclo hóa, terphenyl đã polyclo hóa hoặc biphenyl đã polyclo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2710.99.00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Khí dầu mỏ và các loại khí Hydro cacbon khác (trừ khí thiên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2711.29.00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Propan và bu tan đã được hóa lỏng (LPG)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Propan đã được hóa lỏng; Bu tan đã được hóa lỏng (LPG); Khí khô thương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Etylen, propylen, butylen, butadien và các loại khí dầu khác hoặc khí hidro cacbon trừ khí ga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2711.29.00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sản phẩm từ dầu mỏ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Vazơlin, sáp parafin, sáp dầu mỏ và sáp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2712.10.00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2712.20.00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2712.90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1920042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Cốc dầu mỏ, bi tum dầu mỏ và các cặn khác từ dầu mỏ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2713.11.00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2713.12.00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2713.20.00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2713.90.00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S</w:t>
            </w:r>
            <w:r w:rsidRPr="00FA4723">
              <w:rPr>
                <w:rFonts w:ascii="Times New Roman" w:eastAsia="Times New Roman" w:hAnsi="Times New Roman" w:cs="Times New Roman"/>
                <w:sz w:val="24"/>
                <w:szCs w:val="24"/>
                <w:bdr w:val="none" w:sz="0" w:space="0" w:color="auto" w:frame="1"/>
                <w:lang w:val="vi-VN"/>
              </w:rPr>
              <w:t>ản phẩm hóa chất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P</w:t>
            </w:r>
            <w:r w:rsidRPr="00FA4723">
              <w:rPr>
                <w:rFonts w:ascii="Times New Roman" w:eastAsia="Times New Roman" w:hAnsi="Times New Roman" w:cs="Times New Roman"/>
                <w:sz w:val="24"/>
                <w:szCs w:val="24"/>
                <w:bdr w:val="none" w:sz="0" w:space="0" w:color="auto" w:frame="1"/>
                <w:lang w:val="vi-VN"/>
              </w:rPr>
              <w:t>hân bón và hợp chất ni tơ; plastic và 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hóa chất hữu cơ cơ bản hỗn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Dẫn xuất của các sản phẩm thực vật hoặc nhựa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phần chủ yếu; Colophan và axit nhựa cây và các dẫn xuất của chúng; </w:t>
            </w:r>
            <w:r w:rsidRPr="00FA4723">
              <w:rPr>
                <w:rFonts w:ascii="Times New Roman" w:eastAsia="Times New Roman" w:hAnsi="Times New Roman" w:cs="Times New Roman"/>
                <w:sz w:val="24"/>
                <w:szCs w:val="24"/>
                <w:bdr w:val="none" w:sz="0" w:space="0" w:color="auto" w:frame="1"/>
                <w:lang w:val="vi-VN"/>
              </w:rPr>
              <w:lastRenderedPageBreak/>
              <w:t>gôm nấu chảy lại; Hắc ín gỗ; dầu hắc ín gỗ; chất creosote gỗ, chất naphtha gỗ, hắc in thực vật; hắc ín từ quá trình ủ rượu bia và các chế phẩm tương tự làm từ colophan, axit nhựa cây hay hắc ín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3802.90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 củi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than đốt từ vỏ quả hoặc hạt, đã hoặc chưa đóng thành khối, trừ than đốt tại rừng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44.02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và các sản phẩm khác từ chưng cất hắc </w:t>
            </w:r>
            <w:r w:rsidRPr="00FA4723">
              <w:rPr>
                <w:rFonts w:ascii="Times New Roman" w:eastAsia="Times New Roman" w:hAnsi="Times New Roman" w:cs="Times New Roman"/>
                <w:sz w:val="24"/>
                <w:szCs w:val="24"/>
                <w:bdr w:val="none" w:sz="0" w:space="0" w:color="auto" w:frame="1"/>
              </w:rPr>
              <w:t>í</w:t>
            </w:r>
            <w:r w:rsidRPr="00FA4723">
              <w:rPr>
                <w:rFonts w:ascii="Times New Roman" w:eastAsia="Times New Roman" w:hAnsi="Times New Roman" w:cs="Times New Roman"/>
                <w:sz w:val="24"/>
                <w:szCs w:val="24"/>
                <w:bdr w:val="none" w:sz="0" w:space="0" w:color="auto" w:frame="1"/>
                <w:lang w:val="vi-VN"/>
              </w:rPr>
              <w:t>n than đá ở nhiệt độ cao và các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2706.00.00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27.08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Cồn etilic chưa biến tính có nồng độ cồn tính theo thể tích từ 80% trở lên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2207.10.00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Cồn etilic và rượu mạnh khác đã biến tính ở mọi nồng độ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2207.20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2011426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Dung dịch kiềm thải ra từ sản xuất bột giấy từ gỗ; kể cả lignin, sunfonat, trừ dầu nhựa thông (dầu tall)</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bón và hợp chất ni tơ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Amoniac dạng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2814.10.00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amoni có xử lý nước; phân amoni clorua, nitrit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amoni có xử lý nước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3102.30.00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3102.40.00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amoni clorua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Nitrit; nitrat của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Trừ nitrat của bismut và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2834.10.00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2834.21.00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khoáng hoặc phân hóa học, có chứa ni tơ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khoáng hoặc phân hóa học chứa photphat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Supe Photphat (P</w:t>
            </w:r>
            <w:r w:rsidRPr="00FA4723">
              <w:rPr>
                <w:rFonts w:ascii="Times New Roman" w:eastAsia="Times New Roman" w:hAnsi="Times New Roman" w:cs="Times New Roman"/>
                <w:sz w:val="24"/>
                <w:szCs w:val="24"/>
                <w:bdr w:val="none" w:sz="0" w:space="0" w:color="auto" w:frame="1"/>
                <w:vertAlign w:val="subscript"/>
                <w:lang w:val="vi-VN"/>
              </w:rPr>
              <w:t>2</w:t>
            </w:r>
            <w:r w:rsidRPr="00FA4723">
              <w:rPr>
                <w:rFonts w:ascii="Times New Roman" w:eastAsia="Times New Roman" w:hAnsi="Times New Roman" w:cs="Times New Roman"/>
                <w:sz w:val="24"/>
                <w:szCs w:val="24"/>
                <w:bdr w:val="none" w:sz="0" w:space="0" w:color="auto" w:frame="1"/>
                <w:lang w:val="vi-VN"/>
              </w:rPr>
              <w:t>O</w:t>
            </w:r>
            <w:r w:rsidRPr="00FA4723">
              <w:rPr>
                <w:rFonts w:ascii="Times New Roman" w:eastAsia="Times New Roman" w:hAnsi="Times New Roman" w:cs="Times New Roman"/>
                <w:sz w:val="24"/>
                <w:szCs w:val="24"/>
                <w:bdr w:val="none" w:sz="0" w:space="0" w:color="auto" w:frame="1"/>
                <w:vertAlign w:val="subscript"/>
                <w:lang w:val="vi-VN"/>
              </w:rPr>
              <w:t>5</w:t>
            </w:r>
            <w:r w:rsidRPr="00FA4723">
              <w:rPr>
                <w:rFonts w:ascii="Times New Roman" w:eastAsia="Times New Roman" w:hAnsi="Times New Roman" w:cs="Times New Roman"/>
                <w:sz w:val="24"/>
                <w:szCs w:val="24"/>
                <w:bdr w:val="none" w:sz="0" w:space="0" w:color="auto" w:frame="1"/>
                <w:lang w:val="vi-VN"/>
              </w:rPr>
              <w:t>) (Gồm: loại dùng làm thức ăn chăn nuôi và loại khác); Phân lân nung chảy; Phân bón photphat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khoáng hoặc phân hóa học có chứa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Kali Clorua; Kali Sunphat; Phân hóa học cacnalit, xinvinit và phân kali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2012060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Phân khoáng hoặc phân hóa học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31.05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Plastic và 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Plastic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Polyme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Polyme từ etylen, dạng nguyên sinh; Polyme từ styren, dạng nguyên sinh; Polyme từ vinyl clorua hoặc từ olefin đã halogen hóa khác, dạng nguyên sinh; Pol</w:t>
            </w:r>
            <w:r w:rsidRPr="00FA4723">
              <w:rPr>
                <w:rFonts w:ascii="Times New Roman" w:eastAsia="Times New Roman" w:hAnsi="Times New Roman" w:cs="Times New Roman"/>
                <w:sz w:val="24"/>
                <w:szCs w:val="24"/>
                <w:bdr w:val="none" w:sz="0" w:space="0" w:color="auto" w:frame="1"/>
              </w:rPr>
              <w:t>y</w:t>
            </w:r>
            <w:r w:rsidRPr="00FA4723">
              <w:rPr>
                <w:rFonts w:ascii="Times New Roman" w:eastAsia="Times New Roman" w:hAnsi="Times New Roman" w:cs="Times New Roman"/>
                <w:sz w:val="24"/>
                <w:szCs w:val="24"/>
                <w:bdr w:val="none" w:sz="0" w:space="0" w:color="auto" w:frame="1"/>
                <w:lang w:val="vi-VN"/>
              </w:rPr>
              <w:t>me từ propylen hoặc từ oleic khác dạng nguyên sinh; Pol</w:t>
            </w:r>
            <w:r w:rsidRPr="00FA4723">
              <w:rPr>
                <w:rFonts w:ascii="Times New Roman" w:eastAsia="Times New Roman" w:hAnsi="Times New Roman" w:cs="Times New Roman"/>
                <w:sz w:val="24"/>
                <w:szCs w:val="24"/>
                <w:bdr w:val="none" w:sz="0" w:space="0" w:color="auto" w:frame="1"/>
              </w:rPr>
              <w:t>y</w:t>
            </w:r>
            <w:r w:rsidRPr="00FA4723">
              <w:rPr>
                <w:rFonts w:ascii="Times New Roman" w:eastAsia="Times New Roman" w:hAnsi="Times New Roman" w:cs="Times New Roman"/>
                <w:sz w:val="24"/>
                <w:szCs w:val="24"/>
                <w:bdr w:val="none" w:sz="0" w:space="0" w:color="auto" w:frame="1"/>
                <w:lang w:val="vi-VN"/>
              </w:rPr>
              <w:t>me từ axetat vinyl hoặc từ este vinyl và polime vinyl khác dạng nguyên sinh; Pol</w:t>
            </w:r>
            <w:r w:rsidRPr="00FA4723">
              <w:rPr>
                <w:rFonts w:ascii="Times New Roman" w:eastAsia="Times New Roman" w:hAnsi="Times New Roman" w:cs="Times New Roman"/>
                <w:sz w:val="24"/>
                <w:szCs w:val="24"/>
                <w:bdr w:val="none" w:sz="0" w:space="0" w:color="auto" w:frame="1"/>
              </w:rPr>
              <w:t>y</w:t>
            </w:r>
            <w:r w:rsidRPr="00FA4723">
              <w:rPr>
                <w:rFonts w:ascii="Times New Roman" w:eastAsia="Times New Roman" w:hAnsi="Times New Roman" w:cs="Times New Roman"/>
                <w:sz w:val="24"/>
                <w:szCs w:val="24"/>
                <w:bdr w:val="none" w:sz="0" w:space="0" w:color="auto" w:frame="1"/>
                <w:lang w:val="vi-VN"/>
              </w:rPr>
              <w:t>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Plastic khác dạng nguyên sinh, chất trao đổi ion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Polyaxetal, polyete khác và nhựa epoxy, dạng nguyên sinh; polycarbonat, nhựa ankyt, polyalyl este và polyeste khác, dạng nguyên sinh; Nhựa amino, nhựa phenolic và polyuretan dạng nguyên </w:t>
            </w:r>
            <w:r w:rsidRPr="00FA4723">
              <w:rPr>
                <w:rFonts w:ascii="Times New Roman" w:eastAsia="Times New Roman" w:hAnsi="Times New Roman" w:cs="Times New Roman"/>
                <w:sz w:val="24"/>
                <w:szCs w:val="24"/>
                <w:bdr w:val="none" w:sz="0" w:space="0" w:color="auto" w:frame="1"/>
                <w:lang w:val="vi-VN"/>
              </w:rPr>
              <w:lastRenderedPageBreak/>
              <w:t>sinh; Silicon dạng nguyên sinh; Plastic khác dạng nguyên sinh chưa được phân vào đâu; chất trao đổi ion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39.01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39.09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3914.00.00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40.02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2013210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40.01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40.02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hóa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trừ sâu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trừ sâu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trừ côn trùng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3808.61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3808.62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3808.69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diệt nấm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3808.59.21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diệt cỏ, Thuốc chống nảy mầm và thuốc điều hòa sinh trưởng cây trồng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3808.59.39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3808.59.50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khử trùng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Dùng cho nông nghiệp và cho các mục đích sử dụng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3808.59.60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3808.94.10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3808.94.20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3808.94.90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2021019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trừ sâu khác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3808.52.10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3808.52.20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3808.52.90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3808.59.91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3808.59.99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3808.99.10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3808.99.90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Sơn, véc ni và các chất sơn, quét tương tự; mực in và ma tít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Sơn, véc ni và các chất sơn, quét tương tự, ma tít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Sơn và véc ni từ pol</w:t>
            </w:r>
            <w:r w:rsidRPr="00FA4723">
              <w:rPr>
                <w:rFonts w:ascii="Times New Roman" w:eastAsia="Times New Roman" w:hAnsi="Times New Roman" w:cs="Times New Roman"/>
                <w:sz w:val="24"/>
                <w:szCs w:val="24"/>
                <w:bdr w:val="none" w:sz="0" w:space="0" w:color="auto" w:frame="1"/>
              </w:rPr>
              <w:t>y</w:t>
            </w:r>
            <w:r w:rsidRPr="00FA4723">
              <w:rPr>
                <w:rFonts w:ascii="Times New Roman" w:eastAsia="Times New Roman" w:hAnsi="Times New Roman" w:cs="Times New Roman"/>
                <w:sz w:val="24"/>
                <w:szCs w:val="24"/>
                <w:bdr w:val="none" w:sz="0" w:space="0" w:color="auto" w:frame="1"/>
                <w:lang w:val="vi-VN"/>
              </w:rPr>
              <w:t>me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Sơn, véc ni khác và các sản phẩm có liên quan; màu dùng trong nghệ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Ma tít và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Ma tít; các chất bã bề mặt trước khi sơn (Gồm: ma tít để gắn kính, ma tít để ghép nối, các chất gắn nhựa, các hợp chất dùng để trát, gắn và các loại ma tít khác); Các vật </w:t>
            </w:r>
            <w:r w:rsidRPr="00FA4723">
              <w:rPr>
                <w:rFonts w:ascii="Times New Roman" w:eastAsia="Times New Roman" w:hAnsi="Times New Roman" w:cs="Times New Roman"/>
                <w:sz w:val="24"/>
                <w:szCs w:val="24"/>
                <w:bdr w:val="none" w:sz="0" w:space="0" w:color="auto" w:frame="1"/>
                <w:lang w:val="vi-VN"/>
              </w:rPr>
              <w:lastRenderedPageBreak/>
              <w:t>liệu phủ bề mặt không chịu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32.14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2022201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Mực in màu đen và mực in khác (trừ màu đen)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Mỹ phẩm, xà phòng, chất tẩy rửa, làm bóng và chế phẩm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Mỹ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Mỹ phẩm hoặc các chế phẩm để trang điểm và các chế phẩm dưỡng da, trang điểm móng tay hoặc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trang điểm môi, mắt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chăm sóc móng tay,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3304.30.00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Mỹ phẩm hoặc chế phẩm trang điểm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Phấn, đã hoặc chưa nén; Kem và nước thơm dùng cho mặt và da; Kem trị mụn trứng cá; Mỹ phẩm hoặc chế phẩm trang điểm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3304.99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dùng cho tóc, lông, vệ sinh răng hoặc miệng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Dầu gội đầu, keo xịt tóc, thuốc làm sóng tóc và ép tóc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dùng cho vệ sinh răng miệng (kể cả kem và bột làm chặt chân răng)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Thuốc đánh răng </w:t>
            </w:r>
            <w:r w:rsidRPr="00FA4723">
              <w:rPr>
                <w:rFonts w:ascii="Times New Roman" w:eastAsia="Times New Roman" w:hAnsi="Times New Roman" w:cs="Times New Roman"/>
                <w:sz w:val="24"/>
                <w:szCs w:val="24"/>
                <w:bdr w:val="none" w:sz="0" w:space="0" w:color="auto" w:frame="1"/>
              </w:rPr>
              <w:t>(</w:t>
            </w:r>
            <w:r w:rsidRPr="00FA4723">
              <w:rPr>
                <w:rFonts w:ascii="Times New Roman" w:eastAsia="Times New Roman" w:hAnsi="Times New Roman" w:cs="Times New Roman"/>
                <w:sz w:val="24"/>
                <w:szCs w:val="24"/>
                <w:bdr w:val="none" w:sz="0" w:space="0" w:color="auto" w:frame="1"/>
                <w:lang w:val="vi-VN"/>
              </w:rPr>
              <w:t>cả dạng kem và dạng bột để ngăn ngừa các bệnh về răng</w:t>
            </w:r>
            <w:r w:rsidRPr="00FA4723">
              <w:rPr>
                <w:rFonts w:ascii="Times New Roman" w:eastAsia="Times New Roman" w:hAnsi="Times New Roman" w:cs="Times New Roman"/>
                <w:sz w:val="24"/>
                <w:szCs w:val="24"/>
                <w:bdr w:val="none" w:sz="0" w:space="0" w:color="auto" w:frame="1"/>
              </w:rPr>
              <w:t>)</w:t>
            </w:r>
            <w:r w:rsidRPr="00FA4723">
              <w:rPr>
                <w:rFonts w:ascii="Times New Roman" w:eastAsia="Times New Roman" w:hAnsi="Times New Roman" w:cs="Times New Roman"/>
                <w:sz w:val="24"/>
                <w:szCs w:val="24"/>
                <w:bdr w:val="none" w:sz="0" w:space="0" w:color="auto" w:frame="1"/>
                <w:lang w:val="vi-VN"/>
              </w:rPr>
              <w:t>; Chế phẩm dùng cho vệ sinh răng miệng khác trừ chỉ tơ nha khoa như: nước súc miệng, nước thơm,...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Chỉ tơ nha khoa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3306.20.00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dùng trước, trong hoặc sau khi cạo mặt, chất khử mùi cơ thể; chế phẩm dùng để tắm rửa, thuốc làm rụng lông và chế phẩm vệ sinh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w:t>
            </w:r>
            <w:r w:rsidRPr="00FA4723">
              <w:rPr>
                <w:rFonts w:ascii="Times New Roman" w:eastAsia="Times New Roman" w:hAnsi="Times New Roman" w:cs="Times New Roman"/>
                <w:sz w:val="24"/>
                <w:szCs w:val="24"/>
                <w:bdr w:val="none" w:sz="0" w:space="0" w:color="auto" w:frame="1"/>
                <w:lang w:val="vi-VN"/>
              </w:rPr>
              <w:lastRenderedPageBreak/>
              <w:t>nước hoa và mỹ phẩm khác, kể cả thuốc làm rụng lông,...)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33.07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3401.30.00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Nước hoa và nước thơm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Xà phòng, chất tẩy rửa, làm bóng và chế phẩm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Glycerin</w:t>
            </w:r>
            <w:r w:rsidRPr="00FA4723">
              <w:rPr>
                <w:rFonts w:ascii="Times New Roman" w:eastAsia="Times New Roman" w:hAnsi="Times New Roman" w:cs="Times New Roman"/>
                <w:sz w:val="24"/>
                <w:szCs w:val="24"/>
                <w:bdr w:val="none" w:sz="0" w:space="0" w:color="auto" w:frame="1"/>
              </w:rPr>
              <w:t> </w:t>
            </w:r>
            <w:r w:rsidRPr="00FA4723">
              <w:rPr>
                <w:rFonts w:ascii="Times New Roman" w:eastAsia="Times New Roman" w:hAnsi="Times New Roman" w:cs="Times New Roman"/>
                <w:sz w:val="24"/>
                <w:szCs w:val="24"/>
                <w:bdr w:val="none" w:sz="0" w:space="0" w:color="auto" w:frame="1"/>
                <w:lang w:val="vi-VN"/>
              </w:rPr>
              <w:t>thô; nước glycerin và dung dịch kiềm glycerin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2905.45.00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chất hữu cơ hoạt động bề mặt, ngoại trừ xà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3402.39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3402.41.00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3402.42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3402.49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Xà phòng, chất pha chế dùng để giặt giũ và làm sạch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Xà phòng; sản phẩm và chế phẩm hữu cơ hoạt động bề mặt dùng như xà phòng; giấy, đồ chèn lót, ni, vải không dệt, không thấm, phủ hoặc tráng xà phòng hoặc bột giặt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Bột giặt và các chế phẩm dùng để tẩy, rửa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Dạng lỏng, bột hoặc kem. Sản phẩm này cũng </w:t>
            </w:r>
            <w:r w:rsidRPr="00FA4723">
              <w:rPr>
                <w:rFonts w:ascii="Times New Roman" w:eastAsia="Times New Roman" w:hAnsi="Times New Roman" w:cs="Times New Roman"/>
                <w:sz w:val="24"/>
                <w:szCs w:val="24"/>
                <w:bdr w:val="none" w:sz="0" w:space="0" w:color="auto" w:frame="1"/>
              </w:rPr>
              <w:t>g</w:t>
            </w:r>
            <w:r w:rsidRPr="00FA4723">
              <w:rPr>
                <w:rFonts w:ascii="Times New Roman" w:eastAsia="Times New Roman" w:hAnsi="Times New Roman" w:cs="Times New Roman"/>
                <w:sz w:val="24"/>
                <w:szCs w:val="24"/>
                <w:bdr w:val="none" w:sz="0" w:space="0" w:color="auto" w:frame="1"/>
                <w:lang w:val="vi-VN"/>
              </w:rPr>
              <w:t>ồm: cả chất xả vải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3809.91.10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có mùi thơm và chất sáp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dùng để làm thơm hoặc khử mùi trong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Kể cả các chế phẩm có mùi dùng trong nghi lễ tôn giáo (Hương/nhang cây; Hương/nhang vòng); Các chế phẩm có mùi thơm khi đốt cháy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3307.41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3307.49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Sáp nhân tạo và sáp chế biến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đánh bóng và kem dùng cho giày dép, đồ nội thất, sàn, kính, kim loại và thùng xe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2023244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Bột nhão và bột khô để cọ rửa và các chế phẩm cọ rửa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3405.40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hóa chất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nổ</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Thuốc nổ đã điều chế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Bột nổ đẩy; Thuốc nổ đã điều chế, trừ bột nổ đẩy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3601.00.00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3602.00.00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Ngòi an toàn, ngòi nổ, nụ xòe hoặc kíp nổ, bộ phận đánh lửa, kíp nổ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ngòi bán thành phẩm, đầu đạn cơ bản, tuýp tín hiệu,...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Pháo hoa, pháo hiệu, pháo mưa, pháo hiệu sương mù và các sản phẩm pháo hoa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Diêm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3605.00.00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Keo đã điều chế và các chất dính đã được điều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Keo đã điều chế và các chất dính đã được điều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chất kết dính làm từ polyme và chất kết dính Ca2Ls dùng trong sản xuất gạch chịu lửa...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Tinh dầu và hỗn hợp các chất thơm từ 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tinh dầu của các loại chi cam quýt, cây bạc hà, húng chanh, sả, quế, gừng...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Hỗn hợp các chất thơm từ 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Dùng làm nguyên liệu thô trong công nghiệp, sản xuất đồ uống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33.02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Phim và tấm dùng để chụp ảnh, phim in ngay; chế phẩm hóa chất và các sản phẩm chưa pha trộn dùng trong nhiếp ảnh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Phim và tấm dùng để chụp ảnh, phim in ngay, chưa phơi sáng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w:t>
            </w:r>
            <w:r w:rsidRPr="00FA4723">
              <w:rPr>
                <w:rFonts w:ascii="Times New Roman" w:eastAsia="Times New Roman" w:hAnsi="Times New Roman" w:cs="Times New Roman"/>
                <w:sz w:val="24"/>
                <w:szCs w:val="24"/>
                <w:bdr w:val="none" w:sz="0" w:space="0" w:color="auto" w:frame="1"/>
                <w:lang w:val="vi-VN"/>
              </w:rPr>
              <w:lastRenderedPageBreak/>
              <w:t>và vật liệu dệt (Dùng cho chụp ảnh đa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37.01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hóa chất dùng trong nhiếp ảnh, các sản phẩm chưa pha trộn dùng trong nhiếp ảnh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Trừ vécni, keo hồ, chất kết dính và các chế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37.07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Mỡ và dầu động thực vật được chế biến theo phương pháp hóa học; hỗn hợp hoặc các chế phẩm không ăn được từ mỡ hoặc dầu động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 các loại được hidro hóa, este hóa liên hợp, tái este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15.17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15.18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Mực viết, mực vẽ và mực khác (trừ 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khối các bon loại dùng để sản xuất giấy than dùng 1 lần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3215.90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bôi trơn; chất phụ gia; chất chống đóng băng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3820.00.00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bôi trơn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34.03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chống kích nổ; chất phụ gia dùng cho dầu khoáng (kể cả xăng) và các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lỏng dùng trong bộ hãm thủy lực; chế phẩm chống đông và chất lỏng chống đóng băng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3819.00.00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3820.00.00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sản phẩm hóa chất hỗn hợp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Peptone và các dẫn xuất của chúng, prôtêin khác và các dẫn xuất của chúng chưa được phân vào đâu; bột da sống, đã hoặc chưa crôm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3504.00.00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Bột nhão dùng để làm khuôn mẫu; các chế phẩm được coi như sáp dùng trong nha khoa; các chế phẩm khác dùng trong nha khoa với thành phần cơ bản là thạch </w:t>
            </w:r>
            <w:r w:rsidRPr="00FA4723">
              <w:rPr>
                <w:rFonts w:ascii="Times New Roman" w:eastAsia="Times New Roman" w:hAnsi="Times New Roman" w:cs="Times New Roman"/>
                <w:sz w:val="24"/>
                <w:szCs w:val="24"/>
                <w:bdr w:val="none" w:sz="0" w:space="0" w:color="auto" w:frame="1"/>
                <w:lang w:val="vi-VN"/>
              </w:rPr>
              <w:lastRenderedPageBreak/>
              <w:t>cao; các chế phẩm và chất liệu nạp cho bình dập lửa; môi trường nuôi cấy đã điều chế để phát triển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 xml:space="preserve">Gồm: Bột nhão dùng để làm khuôn mẫu; kể cả loại làm đồ chơi trẻ em; Các chế phẩm được coi như "sáp dùng trong nha khoa" hay như "các chất làm khuôn răng"; Các chế </w:t>
            </w:r>
            <w:r w:rsidRPr="00FA4723">
              <w:rPr>
                <w:rFonts w:ascii="Times New Roman" w:eastAsia="Times New Roman" w:hAnsi="Times New Roman" w:cs="Times New Roman"/>
                <w:sz w:val="24"/>
                <w:szCs w:val="24"/>
                <w:bdr w:val="none" w:sz="0" w:space="0" w:color="auto" w:frame="1"/>
                <w:lang w:val="vi-VN"/>
              </w:rPr>
              <w:lastRenderedPageBreak/>
              <w:t>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34.07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2520.20.90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Nguyên tố hóa học và các hợp chất hóa học đã được kích tạp dùng trong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Ở dạng đĩa, tấm mỏng hoặc các dạng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3818.00.00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bon hoạt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3802.10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để hoàn tất, chất tải thuốc để làm tăng tốc độ nhuộm màu hoặc để hãm màu; sản phẩm, chế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chất xử lý hoàn tất vải và thuốc gắn màu; dùng trong ngành dệt, giấy, thuộc da hoặc các ngành công nghiệp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w:t>
            </w:r>
            <w:r w:rsidRPr="00FA4723">
              <w:rPr>
                <w:rFonts w:ascii="Times New Roman" w:eastAsia="Times New Roman" w:hAnsi="Times New Roman" w:cs="Times New Roman"/>
                <w:sz w:val="24"/>
                <w:szCs w:val="24"/>
                <w:bdr w:val="none" w:sz="0" w:space="0" w:color="auto" w:frame="1"/>
                <w:lang w:val="vi-VN"/>
              </w:rPr>
              <w:lastRenderedPageBreak/>
              <w:t>2707 (dầu và các sản phẩm khác từ chưng cất hắc ín than đá ở nhiệt độ cao và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38.10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3817.00.00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Chất gắn đã điều chế dùng cho khuôn đúc, lõi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3824.30.00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3824.40.00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2029089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hóa chất hỗn hợp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Gelatin và các dẫn xuất gelatin, </w:t>
            </w:r>
            <w:r w:rsidRPr="00FA4723">
              <w:rPr>
                <w:rFonts w:ascii="Times New Roman" w:eastAsia="Times New Roman" w:hAnsi="Times New Roman" w:cs="Times New Roman"/>
                <w:sz w:val="24"/>
                <w:szCs w:val="24"/>
                <w:bdr w:val="none" w:sz="0" w:space="0" w:color="auto" w:frame="1"/>
              </w:rPr>
              <w:t>g</w:t>
            </w:r>
            <w:r w:rsidRPr="00FA4723">
              <w:rPr>
                <w:rFonts w:ascii="Times New Roman" w:eastAsia="Times New Roman" w:hAnsi="Times New Roman" w:cs="Times New Roman"/>
                <w:sz w:val="24"/>
                <w:szCs w:val="24"/>
                <w:bdr w:val="none" w:sz="0" w:space="0" w:color="auto" w:frame="1"/>
                <w:lang w:val="vi-VN"/>
              </w:rPr>
              <w:t>ồm: anbumin sữa; sản phẩm còn lại của ngành công nghiệp hóa chất hoặc các ngành công nghiệp có liên quan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Gelatin và các dẫn xuất gelatin, anbumin sữa; keo điều chế từ bong bóng cá: các loại keo khác có nguồn gốc động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muối của casein và các dẫn xuất casein khác: Keo casein; các loại keo dựa trên tinh bột, hoặc dextrin hoặc các dạng tinh bột biến tính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35.05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2029093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còn lại của ngành công nghiệp hóa chất hoặc các ngành công nghiệp có liên quan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38.24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Sợi tổng hợp,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Sợi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55.09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Tô (tow) filament tổng hợp; xơ staple tổng hợp, chưa chải thô hoặc chưa chải kỹ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Tô (tow) filament tổng hợp từ nylon, polyamit khác, polyeste, acrylic hoặc modacrylic, polypropylen, ... và xơ staple tổng hợp, chưa chải thô, chưa chải kỹ hoặc chưa gia công cách khác để kéo sợi từ nylon, polyamit khác, polyeste, acrylic hoặc modacrylic, polypropylen,...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Sợi filament tổng hợp (trừ chỉ khâu), sợi monofilament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Sợi chỉ tơ dai bằng poliamit và polyeste; Sợi chỉ tơ đơn tổng hợp khác; Sợi monofilament tổng hợp, sợi dạng dải và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Sợi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Tô (tow) filament nhân tạo; xơ staple nhân tạo, chưa chải thô hoặc chưa chải kỹ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Tô (tow) filament nhân tạo; Xơ staple nhân tạo, chưa chải thô, chưa chải kỹ hoặc chưa gia công cách khác để kéo sợi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2030022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Sợi filament nhân tạo (trừ chỉ khâu), sợi monofilament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Sợi có độ bền cao từ viscose rayon; Sợi filament đơn nhân tạo khác; Sợi monofilament nhân tạo, sợi dạng dải và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54.06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5507.00.00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gang, sắt,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gang, sắt, thép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Gang, gang thỏi không hợp kim; gang thỏi hợp kim; gang thỏi giàu mangan, hợp kim sắt-cacbon </w:t>
            </w:r>
            <w:r w:rsidRPr="00FA4723">
              <w:rPr>
                <w:rFonts w:ascii="Times New Roman" w:eastAsia="Times New Roman" w:hAnsi="Times New Roman" w:cs="Times New Roman"/>
                <w:sz w:val="24"/>
                <w:szCs w:val="24"/>
                <w:bdr w:val="none" w:sz="0" w:space="0" w:color="auto" w:frame="1"/>
                <w:lang w:val="vi-VN"/>
              </w:rPr>
              <w:lastRenderedPageBreak/>
              <w:t>chứa trên 6% nhưng không quá 30% mangan tính theo trọng lượng dạng khối hoặc dạng cơ bản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7204.10.00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Hợp kim sắt (hợp kim Fero)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Hợp kim sắt Mangan; Hợp kim sắt Silic; Hợp kim sắt Silic - Mangan; Hợp kim sắt Crôm; Hợp kim sắt Silic - Crôm; Hợp kim sắt Niken; Hợp kim sắt Molipden; Hợp kim sắt Vonfram và hợp kim Silic -Vonfram; Hợp kim sắt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chứa sắt được hoàn nguyên trực tiếp từ quặng sắt và các sản phẩm sắt xốp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Dạng tảng, cục hoặc dạng tương tự; sắt có độ sạch tối thiểu 99,94% dạng tảng, cục hoặc dạng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7201.50.00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gồm thép không gỉ và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7218.10.00 7224.10.00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dạng thỏi đúc hoặc dạng thô khác; thép không hợp kim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dạng thỏi hoặc dạng cơ bản thô khác; Thép không gỉ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khác dạng thỏi đúc hoặc dạng thô khác; Thép hợp kim khác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thép cuộn phẳng không gia công quá mức cuộn nóng,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7219.14.00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7226.91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cuộn phẳng không gia công quá mức cuộn nóng,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cuộn phẳng không gia công quá mức cuộn nóng,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7219.14.00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7219.22.00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7219.23.00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7219.24.00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khác cuộn phẳng không gia công quá mức cuộn nóng,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7225.40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cuộn phẳng không gia công quá mức cuộn nóng, có chiều rộng &lt;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7211.19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cuộn phẳng không gia công quá mức cuộn nóng,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2410036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khác cuộn phẳng không gia công quá mức cuộn nóng,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7226.91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thép cuộn phẳng không gia công quá mức cuộn nguội (ép nguội),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7219.34.00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7219.35.00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7225.50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7226.92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7219.33.00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7219.34.00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7219.35.00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khác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7225.50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cuộn phẳng không gia công quá mức cuộn nguội, có chiều rộng &lt;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cuộn phẳng không gia công quá mức cuộn nguội,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2410046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khác cuộn mỏng không gia công quá mức cuộn nguội,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7226.92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thép cuộn phẳng đã được dát phủ, mạ hoặc tráng; Sản phẩm thép kỹ thuật điện, thép gió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cuộn phẳng có chiều rộng ≥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w:t>
            </w:r>
            <w:r w:rsidRPr="00FA4723">
              <w:rPr>
                <w:rFonts w:ascii="Times New Roman" w:eastAsia="Times New Roman" w:hAnsi="Times New Roman" w:cs="Times New Roman"/>
                <w:sz w:val="24"/>
                <w:szCs w:val="24"/>
                <w:bdr w:val="none" w:sz="0" w:space="0" w:color="auto" w:frame="1"/>
                <w:lang w:val="vi-VN"/>
              </w:rPr>
              <w:lastRenderedPageBreak/>
              <w:t>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72.10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hợp kim cán phẳng có chiều rộng &lt;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cán phẳng, có chiều rộng ≥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cuộn phẳng,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cuộn phẳng, có chiều rộng ≥ 600mm, bằng thép silic kỹ thuật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7225.11.00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7225.19.00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cuộn phẳng, có chiều rộng &lt; 600mm, bằng thép silic kỹ thuật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7226.19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2410057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cán mỏng, có chiều rộng &lt; 600mm, bằng thép gió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Thép dạng thanh, que, dạng góc, khuôn hình cán nóng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Thanh, que Thép không hợp kim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Thanh, que thép không gỉ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7221.00.00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Thanh, que thép hợp kim khác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hợp kim ở dạng thanh và que khác, chưa được gia công quá mức rèn, cán nóng, kéo nóng hoặc ép đùn nóng, nhưng kể cả những dạng này được xoắn sau khi cán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Thanh, que thép không hợp kim mới chỉ qua rèn, cán nóng, kéo nóng hoặc ép đùn nóng, kể cả công đoạn xoắn sau khi nóng; Thanh, que thép không hợp kim, tạo hình nguội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7228.60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7228.70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7228.80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không gỉ dạng thanh, que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dạng thanh, que khác bằng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Thanh, que bằng thép gió; Thanh, que bằng thép silic mangan; Thanh, que bằng thép hợp kim rỗng; Thanh, que bằng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thanh, que ở dạng rỗng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7228.80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dạng góc, khuôn, hình (trừ vật liệu xây dựng và góc, khuôn, hình đã được hàn)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Thép không hợp kim dạng góc, khuôn, hình; Thép không gỉ dạng góc, khuôn, </w:t>
            </w:r>
            <w:r w:rsidRPr="00FA4723">
              <w:rPr>
                <w:rFonts w:ascii="Times New Roman" w:eastAsia="Times New Roman" w:hAnsi="Times New Roman" w:cs="Times New Roman"/>
                <w:sz w:val="24"/>
                <w:szCs w:val="24"/>
                <w:bdr w:val="none" w:sz="0" w:space="0" w:color="auto" w:frame="1"/>
                <w:lang w:val="vi-VN"/>
              </w:rPr>
              <w:lastRenderedPageBreak/>
              <w:t>hình; Thép hợp kim khác dạng góc, khuôn,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72.16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7228.70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2410069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Cọc cừ, ray xe lửa và các vật liệu xây dựng ray xe lửa bằng Thép; Góc, khuôn, hình bằng Thép đã được hàn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Cọc cừ bằng Thép; Góc, khuôn, hình bằng Thép đã được hàn; Vật liệu xây dựng đường ray xe lửa hoặc tàu điện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Ống và ống dẫn, ống khớp nối các loại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Đối với ống và khớp mối nối được tạo bằng phương pháp đúc thì cho vào nhóm ngành 24310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Ống bằng Thép không nối ghép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Ống và ống dẫn bằng thép có nối ghép (được hàn, tán bằng đinh, ghép với nhau bằng cách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Ống dẫn bằng Thép có nối, dùng để dẫn dầu hoặc khí; Ống chống bằng Thép có nối, dùng trong khoan dầu hoặc khí; ống bằng Thép có nối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Phụ kiện ghép nối (trừ phụ kiện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7307.21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7307.22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7307.23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7307.91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7307.92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7307.93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7307.99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sản phẩm thép cán nguội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7219.35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7225.50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7226.92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7228.50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Thanh, que cán nguội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7228.50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2410082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cuốn cỡ nhỏ (&lt;600 mm)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2410083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Thép hình, gấp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7222.40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7228.70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2410084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Dây thép không hợp kim (Gồm cả dây thép không hợp kim đã mạ hoặc chưa mạ); Dây thép không gỉ; Dây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72.17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72.29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2410090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sản xuất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kim loại màu và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quý và dịch vụ sản xuất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7107.00.00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7109.00.00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7107.00.00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7109.00.00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71.12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sản xuất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Nhôm chưa gia công, nhôm ôxit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Nhôm chưa gia công; Oxit nhôm, trừ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2818.20.00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Bán thành phẩm bằng nhôm hoặc hợp kim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Chì, kẽm,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Chì, kẽm, thiếc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Chì chưa gia công; Kẽm chưa gia công; Thiếc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78.01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79.01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80.01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Bán thành phẩm bằng chì, kẽm, thiếc hoặc hợp kim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Bột và vảy chì; Bột và vảy kẽm; Lát, tấm, dải, lá và lá mỏng bằng chì; Lát, tấm, dải, lá và lá mỏng bằng kẽm; Tấm cách nhiệt; Thanh, que và dây kẽm; Thanh, que, hình và dây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Đồng, hợp kim đồng chưa gia công, sten đồng, đồng xi măng hóa (đồng kết tủa)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7401.00.10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7401.00.20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7402.00.10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7402.00.90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7404.00.00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7405.00.00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Bán thành phẩm, sản phẩm bằng đồng hoặc hợp kim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w:t>
            </w:r>
            <w:r w:rsidRPr="00FA4723">
              <w:rPr>
                <w:rFonts w:ascii="Times New Roman" w:eastAsia="Times New Roman" w:hAnsi="Times New Roman" w:cs="Times New Roman"/>
                <w:sz w:val="24"/>
                <w:szCs w:val="24"/>
                <w:bdr w:val="none" w:sz="0" w:space="0" w:color="auto" w:frame="1"/>
                <w:lang w:val="vi-VN"/>
              </w:rPr>
              <w:lastRenderedPageBreak/>
              <w:t>Khớp nối đôi, nối khuỷu, măng sông...)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Niken chưa gia công; Sản phẩm trung gian của quá trình luyện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Niken sten, oxit niken và sản phẩm trung gian của nó; Niken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7503.00.00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Bán thành phẩm, sản phẩm bằng niken hoặc hợp kim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Bột và vảy niken; Lát, tấm, dải, lá và lá mỏng bằng niken; Thanh, que, dây niken; ống và ống dẫn bằng niken; Ống nối và phụ kiện của ống và ống dẫn bằng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khác không chứa sắt và sản phẩm của chúng: chất gốm kim loại, tro và chất lắng, cặn chứa kim loại hoặc hợp chất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2420260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sản xuất kim loại không chứa sắt khác và sản phẩm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đúc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Bán thành phẩm và dịch vụ đúc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Khuôn đúc bằng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7325.10.90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7325.99.90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7326.90.99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8480.30.90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8480.41.00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8480.49.00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Ống, ống dẫn, thanh hình có mặt cắt rỗng bằng gang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trụ cứu hỏa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Phụ kiện ghép nối dạng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7307.19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2431004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đúc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Khuôn đúc và dịch vụ đúc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Khuôn đúc bằng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2432002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đúc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từ kim loại đúc sẵn (trừ máy móc, thiết bị)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kim loại, thùng, bể chứa và nồi hơi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kim loại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nhà lắp sẵn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cầu và nhịp cầu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7308.10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7610.90.91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tháp và cột lưới làm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Cấu kiện tháp và cột làm bằng những thanh sắt, thép bắt chéo nhau; cấu kiện tháp và cột làm bằng những thanh nhôm bắt chéo nhau kết cấu giàn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7308.20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7610.90.91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Cấu kiện khác và bộ phận của chúng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7308.40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7308.90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7610.90.99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7610.90.30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Cửa ra vào, cửa sổ và bộ phận của chúng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Cửa ra vào, cửa sổ bằng sắt, thép; cửa ra vào, cửa sổ bằng nhôm; khung cửa, ngưỡng cửa các loại bằng sắt, thép; khung cửa, ngưỡng cửa các loại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7308.30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7610.10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Thùng, bể chứa và dụng cụ chứa đựng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7419.20.20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7419.80.80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7508.90.90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7806.00.90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7907.00.99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8007.00.99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8101.99.90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8102.99.00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8103.91.00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8103.99.00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8104.90.00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8105.90.00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8106.10.90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8106.90.90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8112.69.90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8108.90.00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8109.91.00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8109.99.00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8110.90.00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8111.00.90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8112.19.00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8112.59.00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8112.39.00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8112.49.00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Nồi hơi trung tâm và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Nồi hơi trung tâm và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Thùng, bể chứa và dụng cụ chứa đựng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7419.20.20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7419.80.80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7508.90.90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7806.00.90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7907.00.99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8007.00.99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8101.99.90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8102.99.00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8103.91.00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8103.99.00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8104.90.00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8105.90.00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8106.10.90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8106.90.90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8112.69.90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8108.90.00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8109.91.00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8109.99.00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8110.90.00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8111.00.90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8112.19.00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8112.59.00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8112.39.00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8112.49.00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8112.99.00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8113.00.00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Bể chứa, két, bình chứa và các thùng chứa tương tự (trừ ga nén hoặc ga lỏng) bằng sắt, thép, nhôm có dung tích &gt; 300l chưa được gắn với thiết bị cơ khí hoặc thiết bị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Thùng, bể chứa và các vật chứa bằng sắt, thép có dung tích &gt; 300lít; Thùng, bể chứa và các vật chứa bằng nhôm có dung tích &gt; 300lít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7611.00.00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2512092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Bình chứa ga nén hoặc ga lỏng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Nồi hơi (trừ nồi hơi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Nồi hơi (trừ nồi hơi trung tâm)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Nồi hơi tạo ra hơi nước hoặc hơi khác (trừ nồi hơi đun nước trung tâm có khả năng sản xuất ra hơi với áp suất thấp), nồi hơi nước quá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8402.20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Máy phụ trợ sử dụng với các loại nồi hơi; Thiết bị ngưng tụ dùng cho các tổ máy động lực hơi nước hoặc hơi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bộ phận của các sản phẩm thuộc nhóm 2513011 và 2513012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8402.90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8404.90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2513020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Lò phản ứng hạt nhân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Lò phản ứng hạt nhân trừ các thiết bị chia tách chất đồng vị; bộ phận của lò phản ứng hạt nhân trừ các thiết bị chia tách chất đồng vị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Vũ khí và đạn dược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Trừ súng lục ổ quay, súng lục, kiếm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Vũ khí, đạn dược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93.03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Vũ khí quân sự (trừ súng lục ổ quay, súng lục, kiếm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Vũ khí pháo binh (ví dụ: súng, súng cối, súng móc trê...); súng phóng tên lửa; súng phun lửa; súng phóng lựu đạn; súng phóng ngư lôi; súng phóng các loại tương tự ; vũ khí quân sự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Súng lục ổ quay, súng lục (trừ súng để bắn đạn giả và súng sử dụng lò xo, hơi hoặc khí ga)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9302.00.00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Súng phát hỏa khác và các loại súng tương tự hoạt động bằng cách đốt cháy lượng thuốc nổ đã nạp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Súng nạp đạn </w:t>
            </w:r>
            <w:r w:rsidRPr="00FA4723">
              <w:rPr>
                <w:rFonts w:ascii="Times New Roman" w:eastAsia="Times New Roman" w:hAnsi="Times New Roman" w:cs="Times New Roman"/>
                <w:sz w:val="24"/>
                <w:szCs w:val="24"/>
                <w:bdr w:val="none" w:sz="0" w:space="0" w:color="auto" w:frame="1"/>
              </w:rPr>
              <w:t>b</w:t>
            </w:r>
            <w:r w:rsidRPr="00FA4723">
              <w:rPr>
                <w:rFonts w:ascii="Times New Roman" w:eastAsia="Times New Roman" w:hAnsi="Times New Roman" w:cs="Times New Roman"/>
                <w:sz w:val="24"/>
                <w:szCs w:val="24"/>
                <w:bdr w:val="none" w:sz="0" w:space="0" w:color="auto" w:frame="1"/>
                <w:lang w:val="vi-VN"/>
              </w:rPr>
              <w:t>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93.03</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Vũ khí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Súng lục và súng lục sử dụng lò xo, súng hơi hoặc khí gas, dùi cui ... trừ kiếm, lưỡi lê, giáo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Bom, lựu đạn, ngư lôi, mìn, tên lửa và các loại đạn dược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Bom; mìn; lựu đạn; ngư lôi; tên lửa; trừ đầu đạn, ngòi nổ, kíp nổ hay pháo sáng thuộc nhóm 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Đạn cartridge (cát tut) và các loại đạn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Bộ phận của bom, mìn, lựu đạn, ngư lôi, tên lửa, đạn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Đầu đạn và bộ phận của chúng, kể cả nùi đạn ghém và nùi đạn cartridge... Trừ đầu đạn, ngòi nổ, kíp nổ hay pháo sáng thuộc nhóm ngành 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9306.90.10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9306.90.90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2520018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Bộ phận và đồ phụ trợ của vũ khí quân sự, súng lục, súng lục ổ quay, súng phát hỏa và các loại vũ khí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9306.29.00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9306.30.99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9306.90.10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9306.90.90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9307.00.00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K</w:t>
            </w:r>
            <w:r w:rsidRPr="00FA4723">
              <w:rPr>
                <w:rFonts w:ascii="Times New Roman" w:eastAsia="Times New Roman" w:hAnsi="Times New Roman" w:cs="Times New Roman"/>
                <w:sz w:val="24"/>
                <w:szCs w:val="24"/>
                <w:bdr w:val="none" w:sz="0" w:space="0" w:color="auto" w:frame="1"/>
                <w:lang w:val="vi-VN"/>
              </w:rPr>
              <w:t>im loại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luyện từ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Dao, kéo, dụng cụ cầm tay và đồ kim loại thông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Dao, kéo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Dao, kéo bằng kim loại quý phân vào nhóm 32110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8201.50.00 8201.60.00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82.08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82.15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8510.90.00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Dao (trừ loại dùng cho máy, dao cạo) và kéo; Lưỡi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8201.50.00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8201.60.00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8201.90.00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8213.00.00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Dao cạo, lưỡi dao cạo (Gồm: lưỡi dao cạo bán thành phẩm ở dạng dải)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Dao cạo; lưỡi dao cạo (gồm cả lưỡi dao cạo bán thành phẩm ở dạng dải); bộ phận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Các đồ khác của dao kéo; Bộ cắt sửa móng tay,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Bộ đồ và dụng cụ cắt sửa móng tay, móng chân (kể cả dũa móng); các đồ khác của dao kéo. Ví dụ: dao dọc giấy, dao mở thư, dao cào giấy, dao pha dùng cho cửa hàng thịt hoặc làm bếp, dao bầu và dao băm, </w:t>
            </w:r>
            <w:r w:rsidRPr="00FA4723">
              <w:rPr>
                <w:rFonts w:ascii="Times New Roman" w:eastAsia="Times New Roman" w:hAnsi="Times New Roman" w:cs="Times New Roman"/>
                <w:sz w:val="24"/>
                <w:szCs w:val="24"/>
                <w:bdr w:val="none" w:sz="0" w:space="0" w:color="auto" w:frame="1"/>
              </w:rPr>
              <w:t>g</w:t>
            </w:r>
            <w:r w:rsidRPr="00FA4723">
              <w:rPr>
                <w:rFonts w:ascii="Times New Roman" w:eastAsia="Times New Roman" w:hAnsi="Times New Roman" w:cs="Times New Roman"/>
                <w:sz w:val="24"/>
                <w:szCs w:val="24"/>
                <w:bdr w:val="none" w:sz="0" w:space="0" w:color="auto" w:frame="1"/>
                <w:lang w:val="vi-VN"/>
              </w:rPr>
              <w:t>ọt bút chì, tông đơ cắt tóc, ... và lưỡi của các đồ dao kéo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Thìa, dĩa, muôi, thìa hớt kem, dao ăn cá, dao gạt bơ, đồ xúc bánh, cặp đường và các đồ nhà bếp và bộ đồ ăn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Trừ dao ăn có lưỡi cố định. Dao bằng kim loại quý thì phân vào nhóm 32110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Kiếm, đoản kiếm, lưỡi lê, giáo và các loại vũ khí tương tự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9307.00.00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Khóa và bản lề</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w:t>
            </w:r>
            <w:r w:rsidRPr="00FA4723">
              <w:rPr>
                <w:rFonts w:ascii="Times New Roman" w:eastAsia="Times New Roman" w:hAnsi="Times New Roman" w:cs="Times New Roman"/>
                <w:sz w:val="24"/>
                <w:szCs w:val="24"/>
                <w:bdr w:val="none" w:sz="0" w:space="0" w:color="auto" w:frame="1"/>
              </w:rPr>
              <w:t>.</w:t>
            </w:r>
            <w:r w:rsidRPr="00FA4723">
              <w:rPr>
                <w:rFonts w:ascii="Times New Roman" w:eastAsia="Times New Roman" w:hAnsi="Times New Roman" w:cs="Times New Roman"/>
                <w:sz w:val="24"/>
                <w:szCs w:val="24"/>
                <w:bdr w:val="none" w:sz="0" w:space="0" w:color="auto" w:frame="1"/>
                <w:lang w:val="vi-VN"/>
              </w:rPr>
              <w:t>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8302</w:t>
            </w:r>
            <w:r w:rsidRPr="00FA4723">
              <w:rPr>
                <w:rFonts w:ascii="Times New Roman" w:eastAsia="Times New Roman" w:hAnsi="Times New Roman" w:cs="Times New Roman"/>
                <w:sz w:val="24"/>
                <w:szCs w:val="24"/>
                <w:bdr w:val="none" w:sz="0" w:space="0" w:color="auto" w:frame="1"/>
              </w:rPr>
              <w:t>.10.00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8302.30.10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8302.41.31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8302.42.20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8302.49.91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8308.10.00 8308.90.90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96.07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Khóa móc, khóa bằng kim loại được dùng cho xe có động cơ và dùng cho nội thất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Khóa móc; ổ khóa thuộc loại sử dụng cho xe có động cơ; ổ khóa thuộc loại sử dụng cho đồ dùng trong nhà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8301.10.00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8301.20.00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8301.30.00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Khóa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8301.40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9607.11.00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9607.19.00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Móc và các phụ kiện đi kèm với móc tạo thành khóa; Bộ phận của khóa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Chốt móc và khung có chốt móc đi cùng với ổ khóa, bộ phận của khóa và ổ khóa, chìa rời...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8301.50.00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8301.60.00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8301.70.00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8308.10.00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8308.90.90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9607.20.00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Bản lề, khung giá, đồ dùng để lắp ráp và các sản phẩm tương tự bằng kim loại cơ bản, thích hợp cho xe có động cơ, cửa ra vào, cửa sổ, đồ đạc và các đồ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Bản lề, chốt cửa, bánh xe đẩy loại nhỏ; giá, khung, phụ kiện và các sản phẩm tương tự khác dùng cho xe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Dụng cụ cầm tay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84.67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Dụng cụ cầm tay được sử dụng trong nông nghiệp, làm vườn hoặc trong lâm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Cưa tay; Lưỡi cưa các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Cưa tay; lưỡi cưa các loại ví dụ: lưỡi cưa thẳng bản to, lưỡi cưa đĩa kể cả loại lưỡi cưa đã rạch hoặc khía, lưỡi cưa xích, lưỡi cưa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82.02</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Dụng cụ cầm tay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Giũa, nạo, kìm (kể cả kìm cắt), panh, nhíp, lưỡi cắt kim loại và các dụng cụ cầm tay tương tự; dụng cụ cắt ống, </w:t>
            </w:r>
            <w:r w:rsidRPr="00FA4723">
              <w:rPr>
                <w:rFonts w:ascii="Times New Roman" w:eastAsia="Times New Roman" w:hAnsi="Times New Roman" w:cs="Times New Roman"/>
                <w:sz w:val="24"/>
                <w:szCs w:val="24"/>
                <w:bdr w:val="none" w:sz="0" w:space="0" w:color="auto" w:frame="1"/>
                <w:lang w:val="vi-VN"/>
              </w:rPr>
              <w:lastRenderedPageBreak/>
              <w:t>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82.03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8206.00.00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84.67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Dụng cụ cầm tay có thể thay đổi được, có hoặc không gắn động cơ, hoặc dùng cho máy công cụ</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Khuôn dùng để kéo hoặc ép đùn kim loại; dụng cụ để ép, cán, dập, đục lỗ, để ren hoặc taro, để doa hoặc chuốt, để tiện, dao và lưỡi cắt dùng cho máy hoặc dụng cụ cơ khí,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82.07</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Khuôn; Hộp đúc cho xưởng đúc kim loại, đúc cơ bản, đúc các mô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Hộp khuôn đúc kim loại; đế khuôn; mẫu làm khuôn; mẫu khuôn dùng để đúc kim loại hay cacbua kim loại; khuôn đúc thủy tinh; khuôn đúc khoáng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84.80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Đèn hàn (đèn xì)</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8205.60.00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2593037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Dụng cụ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Mỏ cặp, bàn cặp và các đồ nghề tương tự; đe, bộ bệ rèn xách tay, bàn mài hình tròn quay tay hoặc đạp chân có giá đỡ; dụng cụ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khác bằng kim loại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Đồ dùng bằng kim loại cho nhà bếp, nhà vệ sinh và nhà 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bằng kim loại dùng trong bếp và nhà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Bồn rửa bát, chậu rửa, bồn tắm, các thiết bị vệ sinh khác và bộ phận của nó bằng thép, sắt, đồng hoặc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Chậu rửa và bồn rửa bằng thép không gỉ; bồn tắm bằng sắt, thép, gang đã hoặc chưa tráng men; thiết bị khác dùng trong nhà vệ sinh và bộ phận của chúng bằng sắt, thép, đồng,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73.24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7418.10.90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7418.20.00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7615.10.90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7615.20.90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Đồ dùng cơ khí cầm tay, nặng 10kg trở xuống dùng để chế biến, pha chế hoặc phục vụ việc làm đồ ăn hoặc đồ uống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8210.00.00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2599119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Đồ gia dụng khác dùng trong nhà bếp và bộ phận của chúng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Đĩa, bát, cặp lồng bằng kim loại; Nồi, ấm, chảo bằng kim loại; Đồ gia dụng khác </w:t>
            </w:r>
            <w:r w:rsidRPr="00FA4723">
              <w:rPr>
                <w:rFonts w:ascii="Times New Roman" w:eastAsia="Times New Roman" w:hAnsi="Times New Roman" w:cs="Times New Roman"/>
                <w:sz w:val="24"/>
                <w:szCs w:val="24"/>
                <w:bdr w:val="none" w:sz="0" w:space="0" w:color="auto" w:frame="1"/>
                <w:lang w:val="vi-VN"/>
              </w:rPr>
              <w:lastRenderedPageBreak/>
              <w:t>dùng trong nhà bếp và bộ phận của chúng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khác còn lại bằng kim loại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Thùng và các loại đồ dùng để chứa đựng tương tự bằng Thép; Nút chai, nắp và các phụ kiện đóng gói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73.09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73.10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73.11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Thùng và các loại đồ dùng để chứa đựng tương tự bằng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Nút chai, nắp, vung, vỏ bọc chai, dây nút thùng, nắp thùng, xi gắn và các phụ kiện đóng gói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83.09</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buộc các loại, dây xích, lò xo, đinh, vít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bện, dây chão, dây cáp, dải băng tết bện, dây treo và các loại tương tự bằng kim loại, không cách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gai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thép gai; gồm cả dây đai xoắn hoặc dây đơn dẹt có gai hoặc không, dây đôi xoắn dùng làm hàng rào bằng sắt hoặc thép. Dây và cáp cho truyền điện phân vào nhóm 27320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Tấm đan (kể cả đai liền), phên, lưới và rào làm bằng dây sắt hoặc thép; Sản phẩm dạng lưới sắt hoặc thép được tạo hình bằng phương pháp đột dập và kéo dãn thành lưới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w:t>
            </w:r>
            <w:r w:rsidRPr="00FA4723">
              <w:rPr>
                <w:rFonts w:ascii="Times New Roman" w:eastAsia="Times New Roman" w:hAnsi="Times New Roman" w:cs="Times New Roman"/>
                <w:sz w:val="24"/>
                <w:szCs w:val="24"/>
                <w:bdr w:val="none" w:sz="0" w:space="0" w:color="auto" w:frame="1"/>
              </w:rPr>
              <w:t>3.14</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Đinh, đinh mũ, ghim dập (trừ ghim dập dạng mảnh), đinh vít, then, đai ốc, đinh móc, đinh tán, chốt, chốt định vị, vòng đệm và các đồ tương tự bằng Thép, đồng hoặc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73.17</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73.18</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74.15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7616.10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83.11</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Lò xo và lá lò xo bằng Thép hoặc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Lo xo lá và các lá lò xo bằng sắt, thép; lò xo cuộn bằng sắt, thép; lò xo khác bằng sắt, thép hoặc đồng trừ lò xo đồng hồ đeo tay và treo tường phân vào nhóm 26520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7419.80.30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7419.80.90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9114.90.00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Xích (trừ xích nối có đốt) và bộ phận của xích bằng Thép hoặc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73.15</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7419.20.10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7419.80.10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2599928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Kim khâu, kim đan, kim móc, kim thêu và các sản phẩm tương tự sử dụng bằng </w:t>
            </w:r>
            <w:r w:rsidRPr="00FA4723">
              <w:rPr>
                <w:rFonts w:ascii="Times New Roman" w:eastAsia="Times New Roman" w:hAnsi="Times New Roman" w:cs="Times New Roman"/>
                <w:sz w:val="24"/>
                <w:szCs w:val="24"/>
                <w:bdr w:val="none" w:sz="0" w:space="0" w:color="auto" w:frame="1"/>
                <w:lang w:val="vi-VN"/>
              </w:rPr>
              <w:lastRenderedPageBreak/>
              <w:t>tay, bằng sắt hoặc thép; Ghim dập an toàn và các ghim dập khác bằng sắt hoặc thép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73.19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8305.20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8305.90.90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Két an toàn, khóa ngăn an toàn và các đồ tương tự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8303.00.00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Khay, giá đặt giấy, bút, con dấu... và các đồ dùng văn phòng hoặc các thiết bị để bàn tương tự bằng kim loại cơ bản (trừ đồ nội thất)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83.04</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Khớp nối của các quyển vở có thể tháo rời, kẹp giấy, ghim giấy, nhãn chỉ số và các đồ văn phòng tương tự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cả huy hiệu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83.05</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Tượng nhỏ và các đồ trang trí khác bằng kim loại cơ bản, ảnh, tranh và các khung tương tự bằng kim loại cơ bản, gương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Tượng nhỏ và đồ trang trí được mạ bằng kim loại quý; tượng nhỏ và đồ trang trí được mạ kim loại khác; khung ảnh, khung tranh và các loại khung tương tự, gương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8306.21.00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8306.29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8306.30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t>83.08</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Chân vịt tàu hoặc thuyền và cánh của chân vịt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8487.10.00</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2599939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Sản phẩm khác bằng kim loại cơ bản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w:t>
            </w:r>
            <w:r w:rsidRPr="00FA4723">
              <w:rPr>
                <w:rFonts w:ascii="Times New Roman" w:eastAsia="Times New Roman" w:hAnsi="Times New Roman" w:cs="Times New Roman"/>
                <w:sz w:val="24"/>
                <w:szCs w:val="24"/>
                <w:bdr w:val="none" w:sz="0" w:space="0" w:color="auto" w:frame="1"/>
                <w:lang w:val="vi-VN"/>
              </w:rPr>
              <w:lastRenderedPageBreak/>
              <w:t>được phân vào đâu; sản phẩm khác bằng niken chưa được phân vào đâu; sản phẩm bằng kim loại cơ bản khác chưa được phân vào đâu</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Tấm đan, phên, lưới bằng nhôm; ống chỉ, lõi suốt, guồng quay tơ bằng nhôm;...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Ví dụ: Thanh, que, hình và dây chì; ống, ống dẫn và phụ kiện của ống hoặc của ống dẫn bằng chì; ống máng, mái nhà, ống dẫn, ống, phụ kiện của ống hoặc ống dẫn bằng kẽm; tấm, dải,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rPr>
              <w:lastRenderedPageBreak/>
              <w:t>*</w:t>
            </w: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lastRenderedPageBreak/>
              <w:t>J</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DỊCH VỤ THÔNG TIN VÀ TRUYỀN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cung cấp trực tiếp dịch vụ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truyền dữ liệu và điện tín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điện thoại cố định -truy cập và sử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điện thoại cố định</w:t>
            </w:r>
            <w:r w:rsidRPr="00FA4723">
              <w:rPr>
                <w:rFonts w:ascii="Times New Roman" w:eastAsia="Times New Roman" w:hAnsi="Times New Roman" w:cs="Times New Roman"/>
                <w:sz w:val="24"/>
                <w:szCs w:val="24"/>
                <w:bdr w:val="none" w:sz="0" w:space="0" w:color="auto" w:frame="1"/>
              </w:rPr>
              <w:t> </w:t>
            </w:r>
            <w:r w:rsidRPr="00FA4723">
              <w:rPr>
                <w:rFonts w:ascii="Times New Roman" w:eastAsia="Times New Roman" w:hAnsi="Times New Roman" w:cs="Times New Roman"/>
                <w:sz w:val="24"/>
                <w:szCs w:val="24"/>
                <w:bdr w:val="none" w:sz="0" w:space="0" w:color="auto" w:frame="1"/>
                <w:lang w:val="vi-VN"/>
              </w:rPr>
              <w:t>- gọi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mạng riêng cho hệ thống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truyền dẫn cho hệ thống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truyền dữ liệu trên mạng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internet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mạng chủ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 cập internet băng thông hẹp trên mạng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 cập internet băng thông rộng trên mạng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internet có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phát các chương trình tại nhà trên cơ sở hạ tầng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phát các chương trình tại nhà trên cơ sở hạ tầng có dây, gói chương trình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6110152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phát các chương trình tại nhà trên toàn bộ cơ sở hạ tầng có dây, chương trình trả tiền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6110200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cung cấp viễn thông có dây sử dụng quyền truy cập hạ tầng viễn thông của đơn vị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cung cấp trực tiếp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di động và mạng riêng cho hệ thống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di động -truy cập và sử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không dây - cuộc gọi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mạng riêng cho hệ thống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hãng truyền thông trên mạng lưới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truyền dữ liệu trên toàn bộ mạng lưới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internet không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 cập internet băng thông hẹp trên toàn bộ mạng lưới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truy cập internet băng thông rộng trên toàn bộ mạng lưới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internet không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phát chương trình tại nhà qua mạng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6120200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cung cấp viễn thông không dây sử dụng quyền truy cập hạ tầng viễn thông của đơn vị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vệ tinh, ngoại trừ dịch vụ phát các chương trình tại nhà qua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6130020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phát các chương trình tại nhà qua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của các điểm truy cập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6190900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viễn thông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K</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DỊCH VỤ TÀI CHÍNH, NGÂN HÀNG VÀ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tài chính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trung gian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ngân hàng trung 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ký quỹ theo quy mô lớn và các giao dịch tài chính khác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Mở tài khoản cho các tổ chức tín dụng và Kho bạc Nhà nước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thi hành chính sách tiền tệ, chính sách an toàn vĩ mô</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dự trữ ngoại hối của chính phủ</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tác động đến giá trị của tiền tệ</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phát hành tiền tệ dưới sự quản lý của ngân hàng trung ương, Gồm: thiết kế, sắp xếp, phân phối và thay thế tiền tệ</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trung gian tiền tệ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tiền gửi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tiền gửi cho các tập đoàn và các thể </w:t>
            </w:r>
            <w:r w:rsidRPr="00FA4723">
              <w:rPr>
                <w:rFonts w:ascii="Times New Roman" w:eastAsia="Times New Roman" w:hAnsi="Times New Roman" w:cs="Times New Roman"/>
                <w:sz w:val="24"/>
                <w:szCs w:val="24"/>
                <w:bdr w:val="none" w:sz="0" w:space="0" w:color="auto" w:frame="1"/>
              </w:rPr>
              <w:t>c</w:t>
            </w:r>
            <w:r w:rsidRPr="00FA4723">
              <w:rPr>
                <w:rFonts w:ascii="Times New Roman" w:eastAsia="Times New Roman" w:hAnsi="Times New Roman" w:cs="Times New Roman"/>
                <w:sz w:val="24"/>
                <w:szCs w:val="24"/>
                <w:bdr w:val="none" w:sz="0" w:space="0" w:color="auto" w:frame="1"/>
                <w:lang w:val="vi-VN"/>
              </w:rPr>
              <w:t>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yêu cầu, thông báo và thời hạn tiền gửi, đến khách hàng kinh doanh lớn hoặc tổ chức lớn, Gồm: cả chính phủ</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tiền gửi cho các đối tượng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yêu cầu, thông báo và thời hạn tiền gửi đến người gửi tiền, trừ công ty và tổ chức, dịch vụ thanh toán, dịch vụ chứng nhận séc, dịch vụ ngừng thanh toán. 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 Việc đóng gói hoặc sắp xếp tiền giấy hoặc tiền xu thay mặt khách hàng được phân vào nhóm 829200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thu thập hối phiếu, séc hoặc các loại hối phiếu khác để đổi lấy tiền mặt hoặc một khoản tiền gửi được phân vào nhóm 829100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thu thập các tài khoản hoặc nhận tiền dưới dạng chuyển nhượng tài khoản hoặc hợp đồng được phân vào nhóm 829100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liên ngành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tiêu dùng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Việc cấp các khoản cho vay cá nhân không cần thế chấp thông qua các thể chế tiền tệ Gồm: việc cấp tín dụng theo một kế hoạch thanh toán đã được lập</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trong phạm vi hoạt động của tín dụng, dựa trên cam kết cho vay vốn với một số lượng nhất định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Dịch vụ cấp tín dụng thế chấp quyền sử dụng đất hoặc </w:t>
            </w:r>
            <w:r w:rsidRPr="00FA4723">
              <w:rPr>
                <w:rFonts w:ascii="Times New Roman" w:eastAsia="Times New Roman" w:hAnsi="Times New Roman" w:cs="Times New Roman"/>
                <w:sz w:val="24"/>
                <w:szCs w:val="24"/>
                <w:bdr w:val="none" w:sz="0" w:space="0" w:color="auto" w:frame="1"/>
                <w:lang w:val="vi-VN"/>
              </w:rPr>
              <w:lastRenderedPageBreak/>
              <w:t>nhà để ở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 xml:space="preserve">Gồm: Dịch vụ cấp tín dụng thông qua các thể chế tiền tệ </w:t>
            </w:r>
            <w:r w:rsidRPr="00FA4723">
              <w:rPr>
                <w:rFonts w:ascii="Times New Roman" w:eastAsia="Times New Roman" w:hAnsi="Times New Roman" w:cs="Times New Roman"/>
                <w:sz w:val="24"/>
                <w:szCs w:val="24"/>
                <w:bdr w:val="none" w:sz="0" w:space="0" w:color="auto" w:frame="1"/>
                <w:lang w:val="vi-VN"/>
              </w:rPr>
              <w:lastRenderedPageBreak/>
              <w:t>dùng cho mục đích lấy các quyền sử dụng đất hoặc nhà để ở được sử dụng trong giao dịch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Vay ký quĩ nhà</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thế chấp quyền sử dụng đất hoặc nhà không để ở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thông qua các thể chế tiền tệ dùng cho mục đích lấy các quyền sử dụng đất hoặc nhà không để ở được sử dụng trong giao dịch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không thế chấp thương mại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đối với cá nhân vì mục đích kinh doanh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dự trữ và các cam kết khác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đảm bảo và cung cấp thư tín dụng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thẻ tín dụng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khác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khác bởi các thể chế tiền tệ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6419030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trung gian tiền tệ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của công ty nắm giữ tài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của các tổ chức nắm giữ tài sản của các công ty phụ thuộc và quản lý các công ty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6430000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của quỹ tín thác, các quỹ và các tổ chức tài chính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trung gian tài chính khác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cho thuê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liên ngành,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tiêu dùng,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Việc cấp các khoản cho vay cá nhân không cần thế chấp không thông qua các thể chế tiền tệ Gồm: việc cấp tín dụng theo một kế hoạch thanh toán đã được lập</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cho vay trong phạm vi hoạt động của tín dụng, dựa trên cam kết cho vay vốn với một số lượng nhất định Dịch </w:t>
            </w:r>
            <w:r w:rsidRPr="00FA4723">
              <w:rPr>
                <w:rFonts w:ascii="Times New Roman" w:eastAsia="Times New Roman" w:hAnsi="Times New Roman" w:cs="Times New Roman"/>
                <w:sz w:val="24"/>
                <w:szCs w:val="24"/>
                <w:bdr w:val="none" w:sz="0" w:space="0" w:color="auto" w:frame="1"/>
                <w:lang w:val="vi-VN"/>
              </w:rPr>
              <w:lastRenderedPageBreak/>
              <w:t>vụ cấp tín dụng tiêu dùng, dịch vụ cho vay được kéo dài cho việc tiêu dùng hàng hóa và dịch vụ khi mà việc tiêu dùng hàng hóa thường được sử dụng như là một hình thức ký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thế chấp quyền sử dụng đất hoặc nhà để ở,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không thông qua các thể chế tiền tệ dùng cho mục đích lấy các quyền sử dụng đất hoặc nhà để ở được sử dụng trong giao dịch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Vay ký quĩ nhà</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thế chấp quyền sử dụng đất hoặc nhà không để ở,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không thông qua các thể chế tiền tệ </w:t>
            </w:r>
            <w:r w:rsidRPr="00FA4723">
              <w:rPr>
                <w:rFonts w:ascii="Times New Roman" w:eastAsia="Times New Roman" w:hAnsi="Times New Roman" w:cs="Times New Roman"/>
                <w:sz w:val="24"/>
                <w:szCs w:val="24"/>
                <w:bdr w:val="none" w:sz="0" w:space="0" w:color="auto" w:frame="1"/>
              </w:rPr>
              <w:t>dùng</w:t>
            </w:r>
            <w:r w:rsidRPr="00FA4723">
              <w:rPr>
                <w:rFonts w:ascii="Times New Roman" w:eastAsia="Times New Roman" w:hAnsi="Times New Roman" w:cs="Times New Roman"/>
                <w:sz w:val="24"/>
                <w:szCs w:val="24"/>
                <w:bdr w:val="none" w:sz="0" w:space="0" w:color="auto" w:frame="1"/>
                <w:lang w:val="vi-VN"/>
              </w:rPr>
              <w:t> cho mục đích lấy các quyền sử dụng đất hoặc nhà không để ở được sử dụng trong giao dịch Nhóm này 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định giá, phân vào nhóm 682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phi thế chấp thương mại,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đối với cá nhân vì mục đích kinh doanh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vay, dự trữ và các cam kết khác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đảm bảo và cung cấp thư tín dụng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thẻ tín dụng,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6492009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cấp tín dụng khác, không phải bởi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cấp tín dụng khác không qua các thể chế tiền tệ chưa được phân vào đâu</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tài chính bán hàng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tài chính khác chưa được phân vào đâu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6499001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chứng khoán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đảm số lượng phát hành chứng khoán ở một mức giá nhất định từ lúc công ty hoặc chính phủ phát hành và bán lại cho nhà đầu tư</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Cam kết bán lượng phát hành chứng khoán nhiều ở</w:t>
            </w:r>
            <w:r w:rsidRPr="00FA4723">
              <w:rPr>
                <w:rFonts w:ascii="Times New Roman" w:eastAsia="Times New Roman" w:hAnsi="Times New Roman" w:cs="Times New Roman"/>
                <w:i/>
                <w:iCs/>
                <w:sz w:val="24"/>
                <w:szCs w:val="24"/>
                <w:bdr w:val="none" w:sz="0" w:space="0" w:color="auto" w:frame="1"/>
                <w:lang w:val="vi-VN"/>
              </w:rPr>
              <w:t> </w:t>
            </w:r>
            <w:r w:rsidRPr="00FA4723">
              <w:rPr>
                <w:rFonts w:ascii="Times New Roman" w:eastAsia="Times New Roman" w:hAnsi="Times New Roman" w:cs="Times New Roman"/>
                <w:sz w:val="24"/>
                <w:szCs w:val="24"/>
                <w:bdr w:val="none" w:sz="0" w:space="0" w:color="auto" w:frame="1"/>
                <w:lang w:val="vi-VN"/>
              </w:rPr>
              <w:t>mức có thể mà không cần bảo đảm mua toàn bộ lượng đề nghị của nhà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6499009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tài chính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tái bảo hiểm và bảo hiểm xã hội (trừ bảo </w:t>
            </w:r>
            <w:r w:rsidRPr="00FA4723">
              <w:rPr>
                <w:rFonts w:ascii="Times New Roman" w:eastAsia="Times New Roman" w:hAnsi="Times New Roman" w:cs="Times New Roman"/>
                <w:sz w:val="24"/>
                <w:szCs w:val="24"/>
                <w:bdr w:val="none" w:sz="0" w:space="0" w:color="auto" w:frame="1"/>
              </w:rPr>
              <w:t>hiểm</w:t>
            </w:r>
            <w:r w:rsidRPr="00FA4723">
              <w:rPr>
                <w:rFonts w:ascii="Times New Roman" w:eastAsia="Times New Roman" w:hAnsi="Times New Roman" w:cs="Times New Roman"/>
                <w:sz w:val="24"/>
                <w:szCs w:val="24"/>
                <w:bdr w:val="none" w:sz="0" w:space="0" w:color="auto" w:frame="1"/>
                <w:lang w:val="vi-VN"/>
              </w:rPr>
              <w:t> xã hội bắt buộc)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nhân thọ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nhân thọ trọn đời hoặc theo khoảng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niên kim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tử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sinh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6511090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nhân thọ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Bảo hiểm hỗn hợp, bảo hiểm liên kết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phi nhân thọ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tài sản, thiệt hại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xe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tàu thủy, máy bay và phương tiện giao thông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tài sản và thiệt hại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hàng hóa vận chuyển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hàng hóa vận chuyển đường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hàng hóa vận chuyển đường thủy, hàng không và loại hình vận chuyển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hàng hóa vận chuyển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cây trồng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vật nuôi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6512039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nông nghiệp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xây dựng và lắp đặt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du lịch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tín dụng và bảo lãnh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trách nhiệm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trách nhiệm dân sự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5612072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trách nhiệm chung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6512090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phi nhân thọ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các dịch vụ bảo hiểm phi nhân thọ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sức khỏe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y tế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sức khỏe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bảo hiểm cung cấp các chi phí bệnh viện và thuốc </w:t>
            </w:r>
            <w:r w:rsidRPr="00FA4723">
              <w:rPr>
                <w:rFonts w:ascii="Times New Roman" w:eastAsia="Times New Roman" w:hAnsi="Times New Roman" w:cs="Times New Roman"/>
                <w:sz w:val="24"/>
                <w:szCs w:val="24"/>
                <w:bdr w:val="none" w:sz="0" w:space="0" w:color="auto" w:frame="1"/>
                <w:lang w:val="vi-VN"/>
              </w:rPr>
              <w:lastRenderedPageBreak/>
              <w:t>men không nằm trong chương trình của chính phủ và thường là các chi phí chăm sóc sức khỏe khác như thuốc kê đơn, ứng dụng y tế, cấp cứu, điều dưỡng tư nhân...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nha khoa</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chi trả thường kỳ cho người được bảo hiểm không thể làm việc vì ốm đau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Bảo hiểm tai nạn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cung cấp việc chi trả định kỳ khi người được bảo hiểm không thể làm việc vì lý do tai nạn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 Dịch vụ bảo hiểm du lịch, được phân vào nhóm</w:t>
            </w:r>
            <w:r w:rsidRPr="00FA4723">
              <w:rPr>
                <w:rFonts w:ascii="Times New Roman" w:eastAsia="Times New Roman" w:hAnsi="Times New Roman" w:cs="Times New Roman"/>
                <w:sz w:val="24"/>
                <w:szCs w:val="24"/>
                <w:bdr w:val="none" w:sz="0" w:space="0" w:color="auto" w:frame="1"/>
              </w:rPr>
              <w:t> 6512050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651399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6513990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Bảo hiểm sức khỏe khác trừ bảo hiểm tai nạn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nha khoa</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hiểm chi trả thường kỳ cho người được bảo hiểm không thể làm việc vì ốm đau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tái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xã hội cá nhân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w:t>
            </w:r>
            <w:r w:rsidRPr="00FA4723">
              <w:rPr>
                <w:rFonts w:ascii="Times New Roman" w:eastAsia="Times New Roman" w:hAnsi="Times New Roman" w:cs="Times New Roman"/>
                <w:sz w:val="24"/>
                <w:szCs w:val="24"/>
                <w:bdr w:val="none" w:sz="0" w:space="0" w:color="auto" w:frame="1"/>
                <w:lang w:val="vi-VN"/>
              </w:rPr>
              <w:lastRenderedPageBreak/>
              <w:t>Thời kỳ mà người hưởng lợi được trả có thể được cố định ở mức tối thiểu hoặc tối đa; có hoặc không có trợ cấp cho người còn sống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6530002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hiểm xã hội nhóm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tài chính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dịch vụ tài chính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liên quan đến quản lý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điều hành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hành chính bao gồm việc cung cấp mặt bằng và các phương tiện cần thiết khác cho hoạt động của giao dịch chứng khoán và hàng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điều tiết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điều chỉnh và kiểm soát thị trường tài chính và các thành viên trong thị trường này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6611009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khác liên quan đến quản lý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Việc cung cấp tin tức tài chính cho giới truyền thông, được phân vào nhóm 639010;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hộ chứng khoán, được phân vào nhóm 6619032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môi giới hợp đồng hàng hóa và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môi giới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môi giới (người bán và người mua cùng đưa ra một công cụ) cho chứng khoán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hoạt động như một đại lý bán, cổ phần hoặc các lợi ích khác nằm trong quỹ chung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lastRenderedPageBreak/>
              <w:t>- Dịch vụ bán, phân phối và mua lại trái phiếu chính phủ</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Lựa chọn môi giới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môi giới hàng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môi giới hàng hóa và hàng hóa trả sau Gồm: cả hàng hóa tài chính trả sau...</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Lựa chọn môi giới, được phân vào 6612001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xử lý và làm rõ các giao dịch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Dựa trên máy tính làm rõ và giải quyết các thay đổi của các khoản tiền gửi, tín dụng và giao dịch của chủ sở hữu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liên quan đến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thôn tính và sáp nhập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 Dịch vụ hướng dẫn và thương lượng trong việc sắp xếp thôn tính và sáp nhập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cung cấp vốn công ty và đầu tư vốn mạo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sắp xếp huy động vốn Gồm: tiền gửi, vốn chủ sở hữu, vốn đầu tư mạo hiểm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huy động vốn mạo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liên quan đến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công bố giá cổ phiếu thông qua một nhà cung cấp thông tin, được phân vào nhóm 5819219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cung cấp tin tức tài chính cho giới truyền thông, được phân vào nhóm 6391001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ủy thác và bảo hộ, được phân vào nhóm 661903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danh mục đầu tư, được phân vào nhóm 6630001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ủy thác và bảo hộ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ủy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và thực hiện việc đánh giá và ủy thác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của người được ủy thác đối với quỹ đầu tư hoặc quỹ bảo hiểm xã hội</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của người được ủy thác đối với chứng khoán (dịch vụ hành chính liên quan đến </w:t>
            </w:r>
            <w:r w:rsidRPr="00FA4723">
              <w:rPr>
                <w:rFonts w:ascii="Times New Roman" w:eastAsia="Times New Roman" w:hAnsi="Times New Roman" w:cs="Times New Roman"/>
                <w:sz w:val="24"/>
                <w:szCs w:val="24"/>
                <w:bdr w:val="none" w:sz="0" w:space="0" w:color="auto" w:frame="1"/>
                <w:lang w:val="vi-VN"/>
              </w:rPr>
              <w:lastRenderedPageBreak/>
              <w:t>việc phát hành và đăng ký chứng khoán, trả lãi suất và cổ tức)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quỹ được phân vào nhóm 663000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bảo hộ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Việc hướng dẫn, cung cấp dịch vụ bảo vệ hoặc việc tính toán về giá trị thu nhập bao hàm cả tài sản cá nhân và chứng khoán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vệ</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cất giữ ở nơi an toàn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bảo hộ chứng khoán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chứng thực kiểm toán trên cơ sở tôn trọng chứng khoán của khách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tư vấn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tài chính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phân tích và thu thập thông tin thị trường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thôn tính và sát nhập, được phân vào nhóm 6619021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huy động tài chính và vốn mạo hiểm, được phân vào nhóm 6619022</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ủy thác và bảo hộ, được phân vào nhóm 661903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bảo hiểm và bảo hiểm xã hội, được phân vào nhóm 6629009</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quỹ đầu tư, được phân vào nhóm 6630001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các vấn đề về thuế, được phân vào nhóm 692003</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quản lý tài chính (trừ thuế kinh doanh), được phân vào nhóm 7020021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hối đoái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hối đoái cung cấp bởi đơn vị kinh doanh ngoại hối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xử lý và thanh toán bù trừ các giao dịch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xử lý các giao dịch tài chính như việc xác </w:t>
            </w:r>
            <w:r w:rsidRPr="00FA4723">
              <w:rPr>
                <w:rFonts w:ascii="Times New Roman" w:eastAsia="Times New Roman" w:hAnsi="Times New Roman" w:cs="Times New Roman"/>
                <w:sz w:val="24"/>
                <w:szCs w:val="24"/>
                <w:bdr w:val="none" w:sz="0" w:space="0" w:color="auto" w:frame="1"/>
                <w:lang w:val="vi-VN"/>
              </w:rPr>
              <w:lastRenderedPageBreak/>
              <w:t>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xử lý giao dịch chứng khoán, được phân vào nhóm 6619010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6619049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môi giới nợ và thế chấp 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đóng gói tiền giấy và tiền xu, được phân vào nhóm 8292000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đánh giá rủi ro và thiệt hại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điều tra về những bồi thường bảo hiểm, xác định lượng mất hoặc hư hỏng theo như quy định của bảo hiểm và các điều khoản thương lượng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kiểm tra các bồi thường mà đã được kiểm tra hoặc được phép chi trả</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của đại lý và môi giới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bán, thương lượng hoặc thu hút các chính sách bảo hiểm hàng năm và tái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cho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6629001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thống kê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tính toán rủi ro bảo hiểm và phí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6629009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hỗ trợ khác cho bảo hiểm và bảo hiểm xã hội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hành chính của bảo hiểm và bảo hiểm xã hội</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tiết kiệm hành chính</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danh mục đầu tư (loại trừ quĩ BHXH)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Quản lý tài sản danh mục đầu tư của cá nhân, của các công ty..., trên cơ sở phí hoặc hợp đồng, trừ quỹ bảo hiểm xã hội. </w:t>
            </w:r>
            <w:r w:rsidRPr="00FA4723">
              <w:rPr>
                <w:rFonts w:ascii="Times New Roman" w:eastAsia="Times New Roman" w:hAnsi="Times New Roman" w:cs="Times New Roman"/>
                <w:sz w:val="24"/>
                <w:szCs w:val="24"/>
                <w:bdr w:val="none" w:sz="0" w:space="0" w:color="auto" w:frame="1"/>
                <w:lang w:val="vi-VN"/>
              </w:rPr>
              <w:lastRenderedPageBreak/>
              <w:t>Nhà quản lý ra quyết định đầu tư mua hoặc bán. Ví dụ của quản lý danh mục đầu tư là các danh mục chung, các quỹ đầu tư khác hoặc ủy thác.</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Việc mua hoặc bán chứng khoán trên cơ sở phí giao dịch, được phân vào nhóm 6612001</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tư vấn về kế hoạch tài chính cá nhân không liên quan đến việc ra quyết định thay mặt khách hàng, được phân vào nhóm 6619041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6630002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quĩ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L</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inherit" w:eastAsia="Times New Roman" w:hAnsi="inherit" w:cs="Times New Roman"/>
                <w:b/>
                <w:bCs/>
                <w:sz w:val="24"/>
                <w:szCs w:val="24"/>
                <w:bdr w:val="none" w:sz="0" w:space="0" w:color="auto" w:frame="1"/>
                <w:lang w:val="vi-VN"/>
              </w:rPr>
              <w:t>DỊCH VỤ KINH DOANH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kinh doanh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kinh doanh bất động sản, quyền sử dụng đất thuộc chủ sở hữu, chủ sử dụng hoặc đi thuê</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nhà ở và quyền sử dụng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nhà ở (chung cư, không gắn với quyền sử dụng đất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nhà ở gắn với quyền sử dụng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quyền sử dụng đất trống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bán và mua đất trống để ở trong trường hợp việc mua bán được xem là giao dịch cổ phiếu bởi người bán. Đất trống để ở này có thể gồm: nhiều lô đất nhỏ.</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Bất động sản phân lô theo cách rút thăm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Chia nhỏ hoặc cải tạo đất, được phân vào nhóm 4290024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nhà và quyền sử dụng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mua, bán nhà gắn với QSD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bán và mua nhà và đất không để ở trong trường hợp việc mua bán được xem là giao dịch cổ phiếu bởi người bán, không phải là bán tài sản </w:t>
            </w:r>
            <w:r w:rsidRPr="00FA4723">
              <w:rPr>
                <w:rFonts w:ascii="Times New Roman" w:eastAsia="Times New Roman" w:hAnsi="Times New Roman" w:cs="Times New Roman"/>
                <w:sz w:val="24"/>
                <w:szCs w:val="24"/>
                <w:bdr w:val="none" w:sz="0" w:space="0" w:color="auto" w:frame="1"/>
                <w:lang w:val="vi-VN"/>
              </w:rPr>
              <w:lastRenderedPageBreak/>
              <w:t>cố định. Ví dụ về bất động sản không để ở:</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Nhà máy, văn phòng, nhà kho</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Nhà hát, các tòa nhà đa mục đích không phải để ở</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Bất động sản nông lâm nghiệp</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Bất động sản tương tự</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Nhóm này 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Xây bất động sản không để ở để bán, được phân vào nhóm 4100012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và mua quyền sử dụng đất trống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Cải tạo đất, được phân vào nhóm 431201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cho thuê, điều hành, quản lý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cho thuê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cho thuê bất động sản để ở bởi người chủ sở hữu hoặc người thuê theo hợp đồng cho người khác thuê:</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Nhà riêng, căn hộ</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Nhà sử dụng đa mục đích chủ yếu để ở</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Không gian được sở hữu theo thời gian</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nhà ở được cung cấp bởi khách sạn, nhà khách, nhà nghỉ, ký túc xá, được phân vào nhóm 55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điều hành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6810330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cho thuê, điều hành, quản lý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cho thuê nhà và quyền sử dụng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điều hành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6810430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kinh doanh bất động sản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đại lý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nhà kết hợp với quyền sử dụng đất để ở trên cơ sở phí hoặc hợp đồng trừ bất động sản chủ sở hữu sử dụng theo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của các công ty bất động sản hoặc môi giới</w:t>
            </w:r>
            <w:r w:rsidRPr="00FA4723">
              <w:rPr>
                <w:rFonts w:ascii="Times New Roman" w:eastAsia="Times New Roman" w:hAnsi="Times New Roman" w:cs="Times New Roman"/>
                <w:i/>
                <w:iCs/>
                <w:sz w:val="24"/>
                <w:szCs w:val="24"/>
                <w:bdr w:val="none" w:sz="0" w:space="0" w:color="auto" w:frame="1"/>
                <w:lang w:val="vi-VN"/>
              </w:rPr>
              <w:t> </w:t>
            </w:r>
            <w:r w:rsidRPr="00FA4723">
              <w:rPr>
                <w:rFonts w:ascii="Times New Roman" w:eastAsia="Times New Roman" w:hAnsi="Times New Roman" w:cs="Times New Roman"/>
                <w:sz w:val="24"/>
                <w:szCs w:val="24"/>
                <w:bdr w:val="none" w:sz="0" w:space="0" w:color="auto" w:frame="1"/>
                <w:lang w:val="vi-VN"/>
              </w:rPr>
              <w:t>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bán nhà chủ sở hữu sử dụng theo thời gian được phân vào nhóm 6810912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nhà và quyền sử dụng đất sử dụng theo thời gian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của các công ty bất động sản hoặc môi giới nhà liên quan đến bán nhà và quyền sử dụng đất theo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quyền sử dụng đất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nhà và kết hợp với đất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bán quyền sử dụng đất trống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xml:space="preserve">- Dịch vụ của các công ty bất động sản và môi giới nhà liên quan đến bán quyền sử dụng đất trống không để ở, và các dịch vụ trung gian tương tự liên quan đến mua, bán và cho </w:t>
            </w:r>
            <w:r w:rsidRPr="00FA4723">
              <w:rPr>
                <w:rFonts w:ascii="Times New Roman" w:eastAsia="Times New Roman" w:hAnsi="Times New Roman" w:cs="Times New Roman"/>
                <w:sz w:val="24"/>
                <w:szCs w:val="24"/>
                <w:bdr w:val="none" w:sz="0" w:space="0" w:color="auto" w:frame="1"/>
                <w:lang w:val="vi-VN"/>
              </w:rPr>
              <w:lastRenderedPageBreak/>
              <w:t>thuê,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bất động sản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nhà và bất động sản để ở khác, trên cơ sở phí hoặc hợp đồng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nhà chung cư đa chức năng (hoặc nhà đa mục đích mà mục đích chính là để ở)</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nhà di động</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tập trung cho thuê</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nhà ở trong cổ phần liên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bất động sản theo thời gian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6810923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quản lý bất động sản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Gồm:</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bất động sản công nghiệp và thương mại, nhà sử dụng đa mục đích mà mục đích chủ yếu không phải để ở..</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liên quan đến bất động sản trong nông lâm nghiệp và tương tự</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Loại trừ:</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cung cấp các phương tiện (dịch vụ kết hợp như vệ sinh bên trong tòa nhà, duy trì và sửa chữa những lỗi nhỏ, thu gom rác thải, bảo vệ) được phân vào nhóm 8110000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Quản lý các cơ sở vật chất như căn cứ quân sự, nhà tù, và các cơ sở khác (trừ quản lý thiết bị máy tính), được phân vào nhóm 8110000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các phương tiện thể thao và thể thao giải trí, được phân vào nhóm 9311000</w:t>
            </w:r>
          </w:p>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 Dịch vụ quản lý </w:t>
            </w:r>
            <w:r w:rsidRPr="00FA4723">
              <w:rPr>
                <w:rFonts w:ascii="Times New Roman" w:eastAsia="Times New Roman" w:hAnsi="Times New Roman" w:cs="Times New Roman"/>
                <w:sz w:val="24"/>
                <w:szCs w:val="24"/>
                <w:bdr w:val="none" w:sz="0" w:space="0" w:color="auto" w:frame="1"/>
              </w:rPr>
              <w:t>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tư vấn, môi giới, đấu giá bất động sản, đấu giá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tư vấn, môi giới bất động sản,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tư vấn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môi giới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đánh giá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thu phí giao dịch bất động sản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Sàn giao dịch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r>
      <w:tr w:rsidR="00FA4723" w:rsidRPr="00FA4723" w:rsidTr="00FA472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6820200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textAlignment w:val="baseline"/>
              <w:rPr>
                <w:rFonts w:ascii="Times New Roman" w:eastAsia="Times New Roman" w:hAnsi="Times New Roman" w:cs="Times New Roman"/>
                <w:sz w:val="24"/>
                <w:szCs w:val="24"/>
              </w:rPr>
            </w:pPr>
            <w:r w:rsidRPr="00FA4723">
              <w:rPr>
                <w:rFonts w:ascii="Times New Roman" w:eastAsia="Times New Roman" w:hAnsi="Times New Roman" w:cs="Times New Roman"/>
                <w:sz w:val="24"/>
                <w:szCs w:val="24"/>
                <w:bdr w:val="none" w:sz="0" w:space="0" w:color="auto" w:frame="1"/>
                <w:lang w:val="vi-VN"/>
              </w:rPr>
              <w:t>Dịch vụ đấu giá bất động sản,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FA4723" w:rsidRPr="00FA4723" w:rsidRDefault="00FA4723" w:rsidP="00FA4723">
            <w:pPr>
              <w:spacing w:after="0" w:line="240" w:lineRule="auto"/>
              <w:rPr>
                <w:rFonts w:ascii="Times New Roman" w:eastAsia="Times New Roman" w:hAnsi="Times New Roman" w:cs="Times New Roman"/>
                <w:sz w:val="20"/>
                <w:szCs w:val="20"/>
              </w:rPr>
            </w:pPr>
          </w:p>
        </w:tc>
      </w:tr>
    </w:tbl>
    <w:p w:rsidR="00FA4723" w:rsidRPr="00FA4723" w:rsidRDefault="00FA4723" w:rsidP="00FA4723">
      <w:pPr>
        <w:spacing w:after="0" w:line="240" w:lineRule="auto"/>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i/>
          <w:iCs/>
          <w:color w:val="333333"/>
          <w:sz w:val="24"/>
          <w:szCs w:val="24"/>
          <w:bdr w:val="none" w:sz="0" w:space="0" w:color="auto" w:frame="1"/>
          <w:lang w:val="vi-VN"/>
        </w:rPr>
        <w:t>Ghi chú:</w:t>
      </w:r>
    </w:p>
    <w:p w:rsidR="00FA4723" w:rsidRPr="00FA4723" w:rsidRDefault="00FA4723" w:rsidP="00FA4723">
      <w:pPr>
        <w:spacing w:after="0" w:line="240" w:lineRule="auto"/>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color w:val="333333"/>
          <w:sz w:val="24"/>
          <w:szCs w:val="24"/>
          <w:bdr w:val="none" w:sz="0" w:space="0" w:color="auto" w:frame="1"/>
          <w:lang w:val="vi-VN"/>
        </w:rPr>
        <w:t>- Phụ lục Danh mục hàng hóa, dịch vụ không được giảm thuế giá trị gia tăng này là một phần của Phụ lục Danh mục và nội dung hệ thống ngành sản phẩm Việt Nam ban hành kèm theo Quyết định số 43/2018/QĐ-TTg ngày 01</w:t>
      </w:r>
      <w:r w:rsidRPr="00FA4723">
        <w:rPr>
          <w:rFonts w:ascii="Noto Serif" w:eastAsia="Times New Roman" w:hAnsi="Noto Serif" w:cs="Times New Roman"/>
          <w:color w:val="333333"/>
          <w:sz w:val="24"/>
          <w:szCs w:val="24"/>
          <w:bdr w:val="none" w:sz="0" w:space="0" w:color="auto" w:frame="1"/>
        </w:rPr>
        <w:t> tháng </w:t>
      </w:r>
      <w:r w:rsidRPr="00FA4723">
        <w:rPr>
          <w:rFonts w:ascii="Noto Serif" w:eastAsia="Times New Roman" w:hAnsi="Noto Serif" w:cs="Times New Roman"/>
          <w:color w:val="333333"/>
          <w:sz w:val="24"/>
          <w:szCs w:val="24"/>
          <w:bdr w:val="none" w:sz="0" w:space="0" w:color="auto" w:frame="1"/>
          <w:lang w:val="vi-VN"/>
        </w:rPr>
        <w:t>11</w:t>
      </w:r>
      <w:r w:rsidRPr="00FA4723">
        <w:rPr>
          <w:rFonts w:ascii="Noto Serif" w:eastAsia="Times New Roman" w:hAnsi="Noto Serif" w:cs="Times New Roman"/>
          <w:color w:val="333333"/>
          <w:sz w:val="24"/>
          <w:szCs w:val="24"/>
          <w:bdr w:val="none" w:sz="0" w:space="0" w:color="auto" w:frame="1"/>
        </w:rPr>
        <w:t> năm </w:t>
      </w:r>
      <w:r w:rsidRPr="00FA4723">
        <w:rPr>
          <w:rFonts w:ascii="Noto Serif" w:eastAsia="Times New Roman" w:hAnsi="Noto Serif" w:cs="Times New Roman"/>
          <w:color w:val="333333"/>
          <w:sz w:val="24"/>
          <w:szCs w:val="24"/>
          <w:bdr w:val="none" w:sz="0" w:space="0" w:color="auto" w:frame="1"/>
          <w:lang w:val="vi-VN"/>
        </w:rPr>
        <w:t>2018 của Thủ tướng Chính phủ về ban hành Hệ thống ngành sản phẩm Việt Nam</w:t>
      </w:r>
    </w:p>
    <w:p w:rsidR="00FA4723" w:rsidRPr="00FA4723" w:rsidRDefault="00FA4723" w:rsidP="00FA4723">
      <w:pPr>
        <w:spacing w:after="0" w:line="240" w:lineRule="auto"/>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color w:val="333333"/>
          <w:sz w:val="24"/>
          <w:szCs w:val="24"/>
          <w:bdr w:val="none" w:sz="0" w:space="0" w:color="auto" w:frame="1"/>
        </w:rPr>
        <w:t>- Mã số HS ở cột (10) chỉ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FA4723" w:rsidRPr="00FA4723" w:rsidRDefault="00FA4723" w:rsidP="00FA4723">
      <w:pPr>
        <w:spacing w:after="0" w:line="240" w:lineRule="auto"/>
        <w:textAlignment w:val="baseline"/>
        <w:rPr>
          <w:rFonts w:ascii="Noto Serif" w:eastAsia="Times New Roman" w:hAnsi="Noto Serif" w:cs="Times New Roman"/>
          <w:color w:val="333333"/>
          <w:sz w:val="24"/>
          <w:szCs w:val="24"/>
        </w:rPr>
      </w:pPr>
      <w:r w:rsidRPr="00FA4723">
        <w:rPr>
          <w:rFonts w:ascii="Noto Serif" w:eastAsia="Times New Roman" w:hAnsi="Noto Serif" w:cs="Times New Roman"/>
          <w:color w:val="333333"/>
          <w:sz w:val="24"/>
          <w:szCs w:val="24"/>
          <w:bdr w:val="none" w:sz="0" w:space="0" w:color="auto" w:frame="1"/>
          <w:lang w:val="vi-VN"/>
        </w:rPr>
        <w:t>- Các dòng hàng có ký hiệu (*) ở cột (10), thực hiện khai </w:t>
      </w:r>
      <w:r w:rsidRPr="00FA4723">
        <w:rPr>
          <w:rFonts w:ascii="Noto Serif" w:eastAsia="Times New Roman" w:hAnsi="Noto Serif" w:cs="Times New Roman"/>
          <w:color w:val="333333"/>
          <w:sz w:val="24"/>
          <w:szCs w:val="24"/>
          <w:bdr w:val="none" w:sz="0" w:space="0" w:color="auto" w:frame="1"/>
        </w:rPr>
        <w:t>báo </w:t>
      </w:r>
      <w:r w:rsidRPr="00FA4723">
        <w:rPr>
          <w:rFonts w:ascii="Noto Serif" w:eastAsia="Times New Roman" w:hAnsi="Noto Serif" w:cs="Times New Roman"/>
          <w:color w:val="333333"/>
          <w:sz w:val="24"/>
          <w:szCs w:val="24"/>
          <w:bdr w:val="none" w:sz="0" w:space="0" w:color="auto" w:frame="1"/>
          <w:lang w:val="vi-VN"/>
        </w:rPr>
        <w:t>mã</w:t>
      </w:r>
      <w:r w:rsidRPr="00FA4723">
        <w:rPr>
          <w:rFonts w:ascii="Noto Serif" w:eastAsia="Times New Roman" w:hAnsi="Noto Serif" w:cs="Times New Roman"/>
          <w:color w:val="333333"/>
          <w:sz w:val="24"/>
          <w:szCs w:val="24"/>
          <w:bdr w:val="none" w:sz="0" w:space="0" w:color="auto" w:frame="1"/>
        </w:rPr>
        <w:t> số</w:t>
      </w:r>
      <w:r w:rsidRPr="00FA4723">
        <w:rPr>
          <w:rFonts w:ascii="Noto Serif" w:eastAsia="Times New Roman" w:hAnsi="Noto Serif" w:cs="Times New Roman"/>
          <w:color w:val="333333"/>
          <w:sz w:val="24"/>
          <w:szCs w:val="24"/>
          <w:bdr w:val="none" w:sz="0" w:space="0" w:color="auto" w:frame="1"/>
          <w:lang w:val="vi-VN"/>
        </w:rPr>
        <w:t> HS theo thực tế hàng hóa nhập khẩu.</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23"/>
    <w:rsid w:val="001C3441"/>
    <w:rsid w:val="00231EC8"/>
    <w:rsid w:val="0027592C"/>
    <w:rsid w:val="00707D37"/>
    <w:rsid w:val="00B70FF1"/>
    <w:rsid w:val="00D61DCF"/>
    <w:rsid w:val="00DC74BC"/>
    <w:rsid w:val="00FA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C4A8-3F30-4D08-90EC-92B89106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4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7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71997">
      <w:bodyDiv w:val="1"/>
      <w:marLeft w:val="0"/>
      <w:marRight w:val="0"/>
      <w:marTop w:val="0"/>
      <w:marBottom w:val="0"/>
      <w:divBdr>
        <w:top w:val="none" w:sz="0" w:space="0" w:color="auto"/>
        <w:left w:val="none" w:sz="0" w:space="0" w:color="auto"/>
        <w:bottom w:val="none" w:sz="0" w:space="0" w:color="auto"/>
        <w:right w:val="none" w:sz="0" w:space="0" w:color="auto"/>
      </w:divBdr>
      <w:divsChild>
        <w:div w:id="17710034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13926</Words>
  <Characters>79384</Characters>
  <Application>Microsoft Office Word</Application>
  <DocSecurity>0</DocSecurity>
  <Lines>661</Lines>
  <Paragraphs>186</Paragraphs>
  <ScaleCrop>false</ScaleCrop>
  <Company/>
  <LinksUpToDate>false</LinksUpToDate>
  <CharactersWithSpaces>93124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2023-07-01T02:17:00Z</dcterms:created>
  <dcterms:modified xsi:type="dcterms:W3CDTF">2023-07-01T02:17:00Z</dcterms:modified>
</cp:coreProperties>
</file>