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296" w:rsidRDefault="00024296" w:rsidP="00024296">
      <w:pPr>
        <w:pStyle w:val="NormalWeb"/>
        <w:shd w:val="clear" w:color="auto" w:fill="FFFFFF"/>
        <w:spacing w:before="120" w:beforeAutospacing="0" w:after="120" w:afterAutospacing="0" w:line="234" w:lineRule="atLeast"/>
        <w:jc w:val="center"/>
        <w:rPr>
          <w:rFonts w:ascii="Arial" w:hAnsi="Arial" w:cs="Arial"/>
          <w:color w:val="000000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lang w:val="vi-VN"/>
        </w:rPr>
        <w:t>Phụ lục 1.</w:t>
      </w:r>
    </w:p>
    <w:p w:rsidR="00024296" w:rsidRDefault="00024296" w:rsidP="00024296">
      <w:pPr>
        <w:pStyle w:val="NormalWeb"/>
        <w:shd w:val="clear" w:color="auto" w:fill="FFFFFF"/>
        <w:spacing w:before="120" w:beforeAutospacing="0" w:after="120" w:afterAutospacing="0" w:line="234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lang w:val="vi-VN"/>
        </w:rPr>
        <w:t>Sơ đồ quy trình tư vấn khám chữa bệnh từ xa</w:t>
      </w:r>
    </w:p>
    <w:p w:rsidR="00024296" w:rsidRDefault="00024296" w:rsidP="00024296">
      <w:pPr>
        <w:pStyle w:val="NormalWeb"/>
        <w:shd w:val="clear" w:color="auto" w:fill="FFFFFF"/>
        <w:spacing w:before="120" w:beforeAutospacing="0" w:after="120" w:afterAutospacing="0" w:line="234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4914900" cy="5486400"/>
            <wp:effectExtent l="0" t="0" r="0" b="0"/>
            <wp:docPr id="2" name="Picture 2" descr="https://files.thuvienphapluat.vn/doc2htm/00590360_files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iles.thuvienphapluat.vn/doc2htm/00590360_files/image0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DCF" w:rsidRDefault="00D61DCF"/>
    <w:sectPr w:rsidR="00D61DCF" w:rsidSect="00B70FF1">
      <w:pgSz w:w="11909" w:h="16834"/>
      <w:pgMar w:top="1134" w:right="1134" w:bottom="1134" w:left="17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296"/>
    <w:rsid w:val="00024296"/>
    <w:rsid w:val="001C3441"/>
    <w:rsid w:val="00231EC8"/>
    <w:rsid w:val="0027592C"/>
    <w:rsid w:val="00707D37"/>
    <w:rsid w:val="00B70FF1"/>
    <w:rsid w:val="00D61DCF"/>
    <w:rsid w:val="00DC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5CF38F0-01E3-494E-9282-A8BB39A25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24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3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2023-12-14T04:31:00Z</dcterms:created>
  <dcterms:modified xsi:type="dcterms:W3CDTF">2023-12-14T04:32:00Z</dcterms:modified>
</cp:coreProperties>
</file>