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bookmarkStart w:id="0" w:name="_GoBack"/>
      <w:bookmarkEnd w:id="0"/>
      <w:r w:rsidRPr="00BE7F44">
        <w:rPr>
          <w:rStyle w:val="Strong"/>
          <w:color w:val="000000"/>
          <w:sz w:val="28"/>
          <w:szCs w:val="28"/>
          <w:bdr w:val="none" w:sz="0" w:space="0" w:color="auto" w:frame="1"/>
        </w:rPr>
        <w:t>CỘNG HÒA XÃ HỘI CHỦ NGHĨA VIỆT NAM</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Độc lập – Tự do – Hạnh phúc</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—–o0o—–</w:t>
      </w:r>
    </w:p>
    <w:p w:rsidR="00BE7F44" w:rsidRPr="00BE7F44" w:rsidRDefault="00BE7F44" w:rsidP="00BE7F44">
      <w:pPr>
        <w:pStyle w:val="NormalWeb"/>
        <w:shd w:val="clear" w:color="auto" w:fill="FFFFFF"/>
        <w:spacing w:before="0" w:beforeAutospacing="0" w:after="0" w:afterAutospacing="0"/>
        <w:jc w:val="right"/>
        <w:textAlignment w:val="baseline"/>
        <w:rPr>
          <w:color w:val="000000"/>
          <w:sz w:val="28"/>
          <w:szCs w:val="28"/>
        </w:rPr>
      </w:pPr>
      <w:r w:rsidRPr="00BE7F44">
        <w:rPr>
          <w:rStyle w:val="Emphasis"/>
          <w:color w:val="000000"/>
          <w:sz w:val="28"/>
          <w:szCs w:val="28"/>
          <w:bdr w:val="none" w:sz="0" w:space="0" w:color="auto" w:frame="1"/>
        </w:rPr>
        <w:t>………, ngày…. tháng…. năm…..</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ĐƠN YÊU CẦU</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MỞ THỦ TỤC PHÁ SẢN</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Emphasis"/>
          <w:color w:val="000000"/>
          <w:sz w:val="28"/>
          <w:szCs w:val="28"/>
          <w:bdr w:val="none" w:sz="0" w:space="0" w:color="auto" w:frame="1"/>
        </w:rPr>
        <w:t>(V/v: Mở thủ tục phá sản đối với Công ty………..)</w:t>
      </w:r>
    </w:p>
    <w:p w:rsidR="00BE7F44" w:rsidRPr="00BE7F44" w:rsidRDefault="00BE7F44" w:rsidP="00BE7F44">
      <w:pPr>
        <w:pStyle w:val="NormalWeb"/>
        <w:shd w:val="clear" w:color="auto" w:fill="FFFFFF"/>
        <w:spacing w:before="0" w:beforeAutospacing="0" w:after="0" w:afterAutospacing="0"/>
        <w:jc w:val="both"/>
        <w:textAlignment w:val="baseline"/>
        <w:rPr>
          <w:color w:val="000000"/>
          <w:sz w:val="28"/>
          <w:szCs w:val="28"/>
        </w:rPr>
      </w:pPr>
      <w:r w:rsidRPr="00BE7F44">
        <w:rPr>
          <w:rStyle w:val="Emphasis"/>
          <w:color w:val="000000"/>
          <w:sz w:val="28"/>
          <w:szCs w:val="28"/>
          <w:bdr w:val="none" w:sz="0" w:space="0" w:color="auto" w:frame="1"/>
        </w:rPr>
        <w:t> </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 Căn cứ Luật doanh nghiệp năm 2014;</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 Căn cứ Luật phá sản năm 2014.</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 xml:space="preserve">Kính gửi: Tòa </w:t>
      </w:r>
      <w:proofErr w:type="gramStart"/>
      <w:r w:rsidRPr="00BE7F44">
        <w:rPr>
          <w:rStyle w:val="Strong"/>
          <w:color w:val="000000"/>
          <w:sz w:val="28"/>
          <w:szCs w:val="28"/>
          <w:bdr w:val="none" w:sz="0" w:space="0" w:color="auto" w:frame="1"/>
        </w:rPr>
        <w:t>án</w:t>
      </w:r>
      <w:proofErr w:type="gramEnd"/>
      <w:r w:rsidRPr="00BE7F44">
        <w:rPr>
          <w:rStyle w:val="Strong"/>
          <w:color w:val="000000"/>
          <w:sz w:val="28"/>
          <w:szCs w:val="28"/>
          <w:bdr w:val="none" w:sz="0" w:space="0" w:color="auto" w:frame="1"/>
        </w:rPr>
        <w:t xml:space="preserve"> nhân dân huyện (quận, thị xã)………</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Họ và tên</w:t>
      </w:r>
      <w:proofErr w:type="gramStart"/>
      <w:r w:rsidRPr="00BE7F44">
        <w:rPr>
          <w:color w:val="000000"/>
          <w:sz w:val="28"/>
          <w:szCs w:val="28"/>
        </w:rPr>
        <w:t>:………………</w:t>
      </w:r>
      <w:proofErr w:type="gramEnd"/>
      <w:r w:rsidRPr="00BE7F44">
        <w:rPr>
          <w:color w:val="000000"/>
          <w:sz w:val="28"/>
          <w:szCs w:val="28"/>
        </w:rPr>
        <w:t xml:space="preserve"> Sinh năm</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Chứng minh nhân dân số</w:t>
      </w:r>
      <w:proofErr w:type="gramStart"/>
      <w:r w:rsidRPr="00BE7F44">
        <w:rPr>
          <w:color w:val="000000"/>
          <w:sz w:val="28"/>
          <w:szCs w:val="28"/>
        </w:rPr>
        <w:t>:………………</w:t>
      </w:r>
      <w:proofErr w:type="gramEnd"/>
      <w:r w:rsidRPr="00BE7F44">
        <w:rPr>
          <w:color w:val="000000"/>
          <w:sz w:val="28"/>
          <w:szCs w:val="28"/>
        </w:rPr>
        <w:t xml:space="preserve"> do CA……….. </w:t>
      </w:r>
      <w:proofErr w:type="gramStart"/>
      <w:r w:rsidRPr="00BE7F44">
        <w:rPr>
          <w:color w:val="000000"/>
          <w:sz w:val="28"/>
          <w:szCs w:val="28"/>
        </w:rPr>
        <w:t>cấp</w:t>
      </w:r>
      <w:proofErr w:type="gramEnd"/>
      <w:r w:rsidRPr="00BE7F44">
        <w:rPr>
          <w:color w:val="000000"/>
          <w:sz w:val="28"/>
          <w:szCs w:val="28"/>
        </w:rPr>
        <w:t xml:space="preserve">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thường trú</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cư trú hiện nay</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Số điện thoại liên hệ</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(Nếu là tổ chức thì trình bày như sau:</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Tên công ty</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trụ sở chính</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Giấy chứng nhận đăng ký doanh nghiệp số</w:t>
      </w:r>
      <w:proofErr w:type="gramStart"/>
      <w:r w:rsidRPr="00BE7F44">
        <w:rPr>
          <w:color w:val="000000"/>
          <w:sz w:val="28"/>
          <w:szCs w:val="28"/>
        </w:rPr>
        <w:t>:………..</w:t>
      </w:r>
      <w:proofErr w:type="gramEnd"/>
      <w:r w:rsidRPr="00BE7F44">
        <w:rPr>
          <w:color w:val="000000"/>
          <w:sz w:val="28"/>
          <w:szCs w:val="28"/>
        </w:rPr>
        <w:t xml:space="preserve"> </w:t>
      </w:r>
      <w:proofErr w:type="gramStart"/>
      <w:r w:rsidRPr="00BE7F44">
        <w:rPr>
          <w:color w:val="000000"/>
          <w:sz w:val="28"/>
          <w:szCs w:val="28"/>
        </w:rPr>
        <w:t>do</w:t>
      </w:r>
      <w:proofErr w:type="gramEnd"/>
      <w:r w:rsidRPr="00BE7F44">
        <w:rPr>
          <w:color w:val="000000"/>
          <w:sz w:val="28"/>
          <w:szCs w:val="28"/>
        </w:rPr>
        <w:t xml:space="preserve"> Sở Kế hoạch và đầu tư…………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Hotline</w:t>
      </w:r>
      <w:proofErr w:type="gramStart"/>
      <w:r w:rsidRPr="00BE7F44">
        <w:rPr>
          <w:color w:val="000000"/>
          <w:sz w:val="28"/>
          <w:szCs w:val="28"/>
        </w:rPr>
        <w:t>:…………….</w:t>
      </w:r>
      <w:proofErr w:type="gramEnd"/>
      <w:r w:rsidRPr="00BE7F44">
        <w:rPr>
          <w:color w:val="000000"/>
          <w:sz w:val="28"/>
          <w:szCs w:val="28"/>
        </w:rPr>
        <w:t xml:space="preserve"> Số Fax (nếu có)</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 xml:space="preserve">Người đại diện </w:t>
      </w:r>
      <w:proofErr w:type="gramStart"/>
      <w:r w:rsidRPr="00BE7F44">
        <w:rPr>
          <w:color w:val="000000"/>
          <w:sz w:val="28"/>
          <w:szCs w:val="28"/>
        </w:rPr>
        <w:t>theo</w:t>
      </w:r>
      <w:proofErr w:type="gramEnd"/>
      <w:r w:rsidRPr="00BE7F44">
        <w:rPr>
          <w:color w:val="000000"/>
          <w:sz w:val="28"/>
          <w:szCs w:val="28"/>
        </w:rPr>
        <w:t xml:space="preserve"> pháp luật: Ông…………………… Sinh năm</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Chức vụ</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Chứng minh nhân dân số</w:t>
      </w:r>
      <w:proofErr w:type="gramStart"/>
      <w:r w:rsidRPr="00BE7F44">
        <w:rPr>
          <w:color w:val="000000"/>
          <w:sz w:val="28"/>
          <w:szCs w:val="28"/>
        </w:rPr>
        <w:t>:………………</w:t>
      </w:r>
      <w:proofErr w:type="gramEnd"/>
      <w:r w:rsidRPr="00BE7F44">
        <w:rPr>
          <w:color w:val="000000"/>
          <w:sz w:val="28"/>
          <w:szCs w:val="28"/>
        </w:rPr>
        <w:t xml:space="preserve"> do CA……….. </w:t>
      </w:r>
      <w:proofErr w:type="gramStart"/>
      <w:r w:rsidRPr="00BE7F44">
        <w:rPr>
          <w:color w:val="000000"/>
          <w:sz w:val="28"/>
          <w:szCs w:val="28"/>
        </w:rPr>
        <w:t>cấp</w:t>
      </w:r>
      <w:proofErr w:type="gramEnd"/>
      <w:r w:rsidRPr="00BE7F44">
        <w:rPr>
          <w:color w:val="000000"/>
          <w:sz w:val="28"/>
          <w:szCs w:val="28"/>
        </w:rPr>
        <w:t xml:space="preserve">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Căn cứ đại diện: Điều lệ công ty……… năm……)</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proofErr w:type="gramStart"/>
      <w:r w:rsidRPr="00BE7F44">
        <w:rPr>
          <w:color w:val="000000"/>
          <w:sz w:val="28"/>
          <w:szCs w:val="28"/>
        </w:rPr>
        <w:t>Là:</w:t>
      </w:r>
      <w:proofErr w:type="gramEnd"/>
      <w:r w:rsidRPr="00BE7F44">
        <w:rPr>
          <w:color w:val="000000"/>
          <w:sz w:val="28"/>
          <w:szCs w:val="28"/>
        </w:rPr>
        <w:t>……….(tư cách yêu cầu, ví dụ: chủ nợ không có bảo đảm,… của công ty…..)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xin trình bày với Quý cơ quan sự việc</w:t>
      </w:r>
      <w:proofErr w:type="gramStart"/>
      <w:r w:rsidRPr="00BE7F44">
        <w:rPr>
          <w:color w:val="000000"/>
          <w:sz w:val="28"/>
          <w:szCs w:val="28"/>
        </w:rPr>
        <w:t>  như</w:t>
      </w:r>
      <w:proofErr w:type="gramEnd"/>
      <w:r w:rsidRPr="00BE7F44">
        <w:rPr>
          <w:color w:val="000000"/>
          <w:sz w:val="28"/>
          <w:szCs w:val="28"/>
        </w:rPr>
        <w:t xml:space="preserve"> sau:</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lastRenderedPageBreak/>
        <w:t>(Trình bày sự việc dẫn tới việc làm đơn yêu cầu)</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color w:val="000000"/>
          <w:sz w:val="28"/>
          <w:szCs w:val="28"/>
        </w:rPr>
        <w:t>Căn cứ </w:t>
      </w:r>
      <w:r w:rsidRPr="00BE7F44">
        <w:rPr>
          <w:rStyle w:val="Emphasis"/>
          <w:b/>
          <w:bCs/>
          <w:color w:val="000000"/>
          <w:sz w:val="28"/>
          <w:szCs w:val="28"/>
          <w:bdr w:val="none" w:sz="0" w:space="0" w:color="auto" w:frame="1"/>
        </w:rPr>
        <w:t>Điều 5 Luật phá sản</w:t>
      </w:r>
      <w:r w:rsidRPr="00BE7F44">
        <w:rPr>
          <w:color w:val="000000"/>
          <w:sz w:val="28"/>
          <w:szCs w:val="28"/>
        </w:rPr>
        <w:t> năm 2014:</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w:t>
      </w:r>
      <w:r w:rsidRPr="00BE7F44">
        <w:rPr>
          <w:rStyle w:val="Emphasis"/>
          <w:b/>
          <w:bCs/>
          <w:color w:val="000000"/>
          <w:sz w:val="28"/>
          <w:szCs w:val="28"/>
          <w:bdr w:val="none" w:sz="0" w:space="0" w:color="auto" w:frame="1"/>
        </w:rPr>
        <w:t>Điều 5. Người có quyền, nghĩa vụ nộp đơn yêu cầu mở thủ tục phá sản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proofErr w:type="gramStart"/>
      <w:r w:rsidRPr="00BE7F44">
        <w:rPr>
          <w:rStyle w:val="Emphasis"/>
          <w:color w:val="000000"/>
          <w:sz w:val="28"/>
          <w:szCs w:val="28"/>
          <w:bdr w:val="none" w:sz="0" w:space="0" w:color="auto" w:frame="1"/>
        </w:rPr>
        <w:t>1.Chủ</w:t>
      </w:r>
      <w:proofErr w:type="gramEnd"/>
      <w:r w:rsidRPr="00BE7F44">
        <w:rPr>
          <w:rStyle w:val="Emphasis"/>
          <w:color w:val="000000"/>
          <w:sz w:val="28"/>
          <w:szCs w:val="28"/>
          <w:bdr w:val="none" w:sz="0" w:space="0" w:color="auto" w:frame="1"/>
        </w:rPr>
        <w:t xml:space="preserve"> nợ không có bảo đảm, chủ nợ có bảo đảm một phần có quyền nộp đơn yêu cầu mở thủ tục phá sản khi hết thời hạn 03 tháng kể từ ngày khoản nợ đến hạn mà doanh nghiệp, hợp tác xã không thực hiện nghĩa vụ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proofErr w:type="gramStart"/>
      <w:r w:rsidRPr="00BE7F44">
        <w:rPr>
          <w:rStyle w:val="Emphasis"/>
          <w:color w:val="000000"/>
          <w:sz w:val="28"/>
          <w:szCs w:val="28"/>
          <w:bdr w:val="none" w:sz="0" w:space="0" w:color="auto" w:frame="1"/>
        </w:rPr>
        <w:t>2.Người</w:t>
      </w:r>
      <w:proofErr w:type="gramEnd"/>
      <w:r w:rsidRPr="00BE7F44">
        <w:rPr>
          <w:rStyle w:val="Emphasis"/>
          <w:color w:val="000000"/>
          <w:sz w:val="28"/>
          <w:szCs w:val="28"/>
          <w:bdr w:val="none" w:sz="0" w:space="0" w:color="auto" w:frame="1"/>
        </w:rPr>
        <w:t xml:space="preserve"> lao động, công đoàn cơ sở, công đoàn cấp trên trực tiếp 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lao động mà doanh nghiệp, hợp tác xã không thực hiện nghĩa vụ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proofErr w:type="gramStart"/>
      <w:r w:rsidRPr="00BE7F44">
        <w:rPr>
          <w:rStyle w:val="Emphasis"/>
          <w:color w:val="000000"/>
          <w:sz w:val="28"/>
          <w:szCs w:val="28"/>
          <w:bdr w:val="none" w:sz="0" w:space="0" w:color="auto" w:frame="1"/>
        </w:rPr>
        <w:t>3.Người</w:t>
      </w:r>
      <w:proofErr w:type="gramEnd"/>
      <w:r w:rsidRPr="00BE7F44">
        <w:rPr>
          <w:rStyle w:val="Emphasis"/>
          <w:color w:val="000000"/>
          <w:sz w:val="28"/>
          <w:szCs w:val="28"/>
          <w:bdr w:val="none" w:sz="0" w:space="0" w:color="auto" w:frame="1"/>
        </w:rPr>
        <w:t xml:space="preserve"> đại diện theo pháp luật của doanh nghiệp, hợp tác xã có nghĩa vụ nộp đơn yêu cầu mở thủ tục phá sản khi doanh nghiệp, hợp tác xã mất khả năng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proofErr w:type="gramStart"/>
      <w:r w:rsidRPr="00BE7F44">
        <w:rPr>
          <w:rStyle w:val="Emphasis"/>
          <w:color w:val="000000"/>
          <w:sz w:val="28"/>
          <w:szCs w:val="28"/>
          <w:bdr w:val="none" w:sz="0" w:space="0" w:color="auto" w:frame="1"/>
        </w:rPr>
        <w:t>4.Chủ</w:t>
      </w:r>
      <w:proofErr w:type="gramEnd"/>
      <w:r w:rsidRPr="00BE7F44">
        <w:rPr>
          <w:rStyle w:val="Emphasis"/>
          <w:color w:val="000000"/>
          <w:sz w:val="28"/>
          <w:szCs w:val="28"/>
          <w:bdr w:val="none" w:sz="0" w:space="0" w:color="auto" w:frame="1"/>
        </w:rPr>
        <w:t xml:space="preserve">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có nghĩa vụ nộp đơn yêu cầu mở thủ tục phá sản khi doanh nghiệp mất khả năng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proofErr w:type="gramStart"/>
      <w:r w:rsidRPr="00BE7F44">
        <w:rPr>
          <w:rStyle w:val="Emphasis"/>
          <w:color w:val="000000"/>
          <w:sz w:val="28"/>
          <w:szCs w:val="28"/>
          <w:bdr w:val="none" w:sz="0" w:space="0" w:color="auto" w:frame="1"/>
        </w:rPr>
        <w:t>5.Cổ</w:t>
      </w:r>
      <w:proofErr w:type="gramEnd"/>
      <w:r w:rsidRPr="00BE7F44">
        <w:rPr>
          <w:rStyle w:val="Emphasis"/>
          <w:color w:val="000000"/>
          <w:sz w:val="28"/>
          <w:szCs w:val="28"/>
          <w:bdr w:val="none" w:sz="0" w:space="0" w:color="auto" w:frame="1"/>
        </w:rPr>
        <w:t xml:space="preserve"> đông hoặc nhóm cổ đông sở hữu từ 20% số cổ phần phổ thông trở lên trong thời gian liên tục ít nhất 06 tháng có quyền nộp đơn yêu cầu mở thủ tục phá sản khi công ty cổ phần mất khả năng thanh toán. Cổ đông hoặc nhóm cổ đông sở hữu dưới 20% số cổ phần phổ thông trong thời gian liên tục ít nhất 06 tháng có quyền nộp đơn yêu cầu mở thủ tục phá sản khi công ty cổ phần mất khả năng thanh toán trong trường hợp Điều lệ công ty quy định.</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6.Thành viên hợp tác xã hoặc người đại diện theo pháp luật của hợp tác xã thành viên của liên hiệp hợp tác xã có quyền nộp đơn yêu cầu mở thủ tục phá sản khi hợp tác xã, liên hiệp hợp tác xã mất khả năng thanh toán.”</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nhận thấy bản thân mình có quyền yêu cầu mở thủ tục phá sản đối với: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Công ty</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trụ sở</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Giấy ĐKDN số</w:t>
      </w:r>
      <w:proofErr w:type="gramStart"/>
      <w:r w:rsidRPr="00BE7F44">
        <w:rPr>
          <w:color w:val="000000"/>
          <w:sz w:val="28"/>
          <w:szCs w:val="28"/>
        </w:rPr>
        <w:t>:………..</w:t>
      </w:r>
      <w:proofErr w:type="gramEnd"/>
      <w:r w:rsidRPr="00BE7F44">
        <w:rPr>
          <w:color w:val="000000"/>
          <w:sz w:val="28"/>
          <w:szCs w:val="28"/>
        </w:rPr>
        <w:t xml:space="preserve"> </w:t>
      </w:r>
      <w:proofErr w:type="gramStart"/>
      <w:r w:rsidRPr="00BE7F44">
        <w:rPr>
          <w:color w:val="000000"/>
          <w:sz w:val="28"/>
          <w:szCs w:val="28"/>
        </w:rPr>
        <w:t>do</w:t>
      </w:r>
      <w:proofErr w:type="gramEnd"/>
      <w:r w:rsidRPr="00BE7F44">
        <w:rPr>
          <w:color w:val="000000"/>
          <w:sz w:val="28"/>
          <w:szCs w:val="28"/>
        </w:rPr>
        <w:t xml:space="preserve"> Sở Kế hoạch và đầu tư…….. </w:t>
      </w:r>
      <w:proofErr w:type="gramStart"/>
      <w:r w:rsidRPr="00BE7F44">
        <w:rPr>
          <w:color w:val="000000"/>
          <w:sz w:val="28"/>
          <w:szCs w:val="28"/>
        </w:rPr>
        <w:t>cấp</w:t>
      </w:r>
      <w:proofErr w:type="gramEnd"/>
      <w:r w:rsidRPr="00BE7F44">
        <w:rPr>
          <w:color w:val="000000"/>
          <w:sz w:val="28"/>
          <w:szCs w:val="28"/>
        </w:rPr>
        <w:t xml:space="preserve">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Mã số thuế</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Số điện thoại</w:t>
      </w:r>
      <w:proofErr w:type="gramStart"/>
      <w:r w:rsidRPr="00BE7F44">
        <w:rPr>
          <w:color w:val="000000"/>
          <w:sz w:val="28"/>
          <w:szCs w:val="28"/>
        </w:rPr>
        <w:t>:………………..</w:t>
      </w:r>
      <w:proofErr w:type="gramEnd"/>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Do Ông</w:t>
      </w:r>
      <w:proofErr w:type="gramStart"/>
      <w:r w:rsidRPr="00BE7F44">
        <w:rPr>
          <w:color w:val="000000"/>
          <w:sz w:val="28"/>
          <w:szCs w:val="28"/>
        </w:rPr>
        <w:t>:………………..</w:t>
      </w:r>
      <w:proofErr w:type="gramEnd"/>
      <w:r w:rsidRPr="00BE7F44">
        <w:rPr>
          <w:color w:val="000000"/>
          <w:sz w:val="28"/>
          <w:szCs w:val="28"/>
        </w:rPr>
        <w:t xml:space="preserve"> Chức vụ</w:t>
      </w:r>
      <w:proofErr w:type="gramStart"/>
      <w:r w:rsidRPr="00BE7F44">
        <w:rPr>
          <w:color w:val="000000"/>
          <w:sz w:val="28"/>
          <w:szCs w:val="28"/>
        </w:rPr>
        <w:t>:…………..</w:t>
      </w:r>
      <w:proofErr w:type="gramEnd"/>
      <w:r w:rsidRPr="00BE7F44">
        <w:rPr>
          <w:color w:val="000000"/>
          <w:sz w:val="28"/>
          <w:szCs w:val="28"/>
        </w:rPr>
        <w:t xml:space="preserve"> </w:t>
      </w:r>
      <w:proofErr w:type="gramStart"/>
      <w:r w:rsidRPr="00BE7F44">
        <w:rPr>
          <w:color w:val="000000"/>
          <w:sz w:val="28"/>
          <w:szCs w:val="28"/>
        </w:rPr>
        <w:t>làm</w:t>
      </w:r>
      <w:proofErr w:type="gramEnd"/>
      <w:r w:rsidRPr="00BE7F44">
        <w:rPr>
          <w:color w:val="000000"/>
          <w:sz w:val="28"/>
          <w:szCs w:val="28"/>
        </w:rPr>
        <w:t xml:space="preserve"> người đại diện theo pháp luật.</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lastRenderedPageBreak/>
        <w:t>Vì Công ty này đã</w:t>
      </w:r>
      <w:proofErr w:type="gramStart"/>
      <w:r w:rsidRPr="00BE7F44">
        <w:rPr>
          <w:color w:val="000000"/>
          <w:sz w:val="28"/>
          <w:szCs w:val="28"/>
        </w:rPr>
        <w:t>:……………..</w:t>
      </w:r>
      <w:proofErr w:type="gramEnd"/>
      <w:r w:rsidRPr="00BE7F44">
        <w:rPr>
          <w:color w:val="000000"/>
          <w:sz w:val="28"/>
          <w:szCs w:val="28"/>
        </w:rPr>
        <w:t xml:space="preserve"> (</w:t>
      </w:r>
      <w:proofErr w:type="gramStart"/>
      <w:r w:rsidRPr="00BE7F44">
        <w:rPr>
          <w:color w:val="000000"/>
          <w:sz w:val="28"/>
          <w:szCs w:val="28"/>
        </w:rPr>
        <w:t>căn</w:t>
      </w:r>
      <w:proofErr w:type="gramEnd"/>
      <w:r w:rsidRPr="00BE7F44">
        <w:rPr>
          <w:color w:val="000000"/>
          <w:sz w:val="28"/>
          <w:szCs w:val="28"/>
        </w:rPr>
        <w:t xml:space="preserve"> cứ để bạn yêu cầu chủ thể có thẩm quyền mở thủ tục phá sản: ví dụ: không thực hiện nghĩa vụ thanh toán theo Hợp đồng…………… trong khi đã hết thời  hạn 3 tháng kể từ ngày khoản nợ đến hạn,…)</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 xml:space="preserve">Vậy nên tôi làm đơn này để đề nghị Quý cơ quan mở thủ tục phá sản đối với công ty………….. </w:t>
      </w:r>
      <w:proofErr w:type="gramStart"/>
      <w:r w:rsidRPr="00BE7F44">
        <w:rPr>
          <w:color w:val="000000"/>
          <w:sz w:val="28"/>
          <w:szCs w:val="28"/>
        </w:rPr>
        <w:t>theo</w:t>
      </w:r>
      <w:proofErr w:type="gramEnd"/>
      <w:r w:rsidRPr="00BE7F44">
        <w:rPr>
          <w:color w:val="000000"/>
          <w:sz w:val="28"/>
          <w:szCs w:val="28"/>
        </w:rPr>
        <w:t xml:space="preserve"> quy định của pháp luật, thực hiện việc thanh toán khoản nợ trên cho tôi.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xin cam đoan những thông tin trên là đúng sự thật và xin chịu mọi trách nhiệm về tính chính xác của thông tin này.</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color w:val="000000"/>
          <w:sz w:val="28"/>
          <w:szCs w:val="28"/>
        </w:rPr>
        <w:t xml:space="preserve">Kính mong Quý cơ quan xem xét </w:t>
      </w:r>
      <w:r w:rsidRPr="00142172">
        <w:rPr>
          <w:sz w:val="28"/>
          <w:szCs w:val="28"/>
        </w:rPr>
        <w:t>và </w:t>
      </w:r>
      <w:hyperlink r:id="rId4" w:history="1">
        <w:r w:rsidRPr="00142172">
          <w:rPr>
            <w:rStyle w:val="Hyperlink"/>
            <w:color w:val="auto"/>
            <w:sz w:val="28"/>
            <w:szCs w:val="28"/>
            <w:u w:val="none"/>
            <w:bdr w:val="none" w:sz="0" w:space="0" w:color="auto" w:frame="1"/>
          </w:rPr>
          <w:t>giải quyết yêu cầu</w:t>
        </w:r>
      </w:hyperlink>
      <w:r w:rsidRPr="00142172">
        <w:rPr>
          <w:sz w:val="28"/>
          <w:szCs w:val="28"/>
        </w:rPr>
        <w:t> </w:t>
      </w:r>
      <w:r w:rsidRPr="00BE7F44">
        <w:rPr>
          <w:color w:val="000000"/>
          <w:sz w:val="28"/>
          <w:szCs w:val="28"/>
        </w:rPr>
        <w:t>này của tôi trong thời gian ngắn nhất.</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Tôi xin trân trọng cảm ơn!</w:t>
      </w:r>
    </w:p>
    <w:p w:rsidR="00BE7F44" w:rsidRPr="00BE7F44" w:rsidRDefault="00BE7F44" w:rsidP="00BE7F44">
      <w:pPr>
        <w:spacing w:after="0"/>
        <w:rPr>
          <w:rFonts w:ascii="Times New Roman" w:hAnsi="Times New Roman" w:cs="Times New Roman"/>
        </w:rPr>
      </w:pPr>
    </w:p>
    <w:p w:rsidR="00BE7F44" w:rsidRPr="00BE7F44" w:rsidRDefault="00BE7F44" w:rsidP="00BE7F44">
      <w:pPr>
        <w:spacing w:after="0"/>
        <w:rPr>
          <w:rFonts w:ascii="Times New Roman" w:hAnsi="Times New Roman" w:cs="Times New Roman"/>
        </w:rPr>
      </w:pPr>
    </w:p>
    <w:p w:rsidR="002308AA" w:rsidRPr="00BE7F44" w:rsidRDefault="00BE7F44" w:rsidP="00BE7F44">
      <w:pPr>
        <w:tabs>
          <w:tab w:val="left" w:pos="5430"/>
        </w:tabs>
        <w:spacing w:after="0"/>
        <w:rPr>
          <w:rFonts w:ascii="Times New Roman" w:hAnsi="Times New Roman" w:cs="Times New Roman"/>
        </w:rPr>
      </w:pPr>
      <w:r w:rsidRPr="00BE7F44">
        <w:rPr>
          <w:rFonts w:ascii="Times New Roman" w:hAnsi="Times New Roman" w:cs="Times New Roman"/>
        </w:rPr>
        <w:tab/>
      </w:r>
      <w:r>
        <w:rPr>
          <w:rFonts w:ascii="Times New Roman" w:hAnsi="Times New Roman" w:cs="Times New Roman"/>
        </w:rPr>
        <w:t xml:space="preserve">         </w:t>
      </w:r>
      <w:r w:rsidRPr="00BE7F44">
        <w:rPr>
          <w:rFonts w:ascii="Times New Roman" w:hAnsi="Times New Roman" w:cs="Times New Roman"/>
        </w:rPr>
        <w:t>NGƯỜI LÀM ĐƠN</w:t>
      </w:r>
    </w:p>
    <w:p w:rsidR="00BE7F44" w:rsidRPr="00BE7F44" w:rsidRDefault="00BE7F44" w:rsidP="00BE7F44">
      <w:pPr>
        <w:tabs>
          <w:tab w:val="left" w:pos="5430"/>
        </w:tabs>
        <w:spacing w:after="0"/>
        <w:rPr>
          <w:rFonts w:ascii="Times New Roman" w:hAnsi="Times New Roman" w:cs="Times New Roman"/>
        </w:rPr>
      </w:pPr>
      <w:r w:rsidRPr="00BE7F44">
        <w:rPr>
          <w:rFonts w:ascii="Times New Roman" w:hAnsi="Times New Roman" w:cs="Times New Roman"/>
        </w:rPr>
        <w:t xml:space="preserve">                                                                                                             (Ký và ghi rõ họ tên)</w:t>
      </w:r>
    </w:p>
    <w:sectPr w:rsidR="00BE7F44" w:rsidRPr="00BE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ED"/>
    <w:rsid w:val="00142172"/>
    <w:rsid w:val="002308AA"/>
    <w:rsid w:val="00BE7F44"/>
    <w:rsid w:val="00EC52ED"/>
    <w:rsid w:val="00F9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D4CC6-7156-4764-8088-88E9B5A5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F44"/>
    <w:rPr>
      <w:b/>
      <w:bCs/>
    </w:rPr>
  </w:style>
  <w:style w:type="character" w:styleId="Emphasis">
    <w:name w:val="Emphasis"/>
    <w:basedOn w:val="DefaultParagraphFont"/>
    <w:uiPriority w:val="20"/>
    <w:qFormat/>
    <w:rsid w:val="00BE7F44"/>
    <w:rPr>
      <w:i/>
      <w:iCs/>
    </w:rPr>
  </w:style>
  <w:style w:type="character" w:styleId="Hyperlink">
    <w:name w:val="Hyperlink"/>
    <w:basedOn w:val="DefaultParagraphFont"/>
    <w:uiPriority w:val="99"/>
    <w:semiHidden/>
    <w:unhideWhenUsed/>
    <w:rsid w:val="00BE7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3263">
      <w:bodyDiv w:val="1"/>
      <w:marLeft w:val="0"/>
      <w:marRight w:val="0"/>
      <w:marTop w:val="0"/>
      <w:marBottom w:val="0"/>
      <w:divBdr>
        <w:top w:val="none" w:sz="0" w:space="0" w:color="auto"/>
        <w:left w:val="none" w:sz="0" w:space="0" w:color="auto"/>
        <w:bottom w:val="none" w:sz="0" w:space="0" w:color="auto"/>
        <w:right w:val="none" w:sz="0" w:space="0" w:color="auto"/>
      </w:divBdr>
    </w:div>
    <w:div w:id="1507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6/09/03/giai-quyet-yeu-cau-xac-dinh-lai-dan-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2023-12-29T07:50:00Z</dcterms:created>
  <dcterms:modified xsi:type="dcterms:W3CDTF">2023-12-29T07:50:00Z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TAND080088</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202688</vt:lpwstr>
  </property>
  <property fmtid="{D5CDD505-2E9C-101B-9397-08002B2CF9AE}" pid="7" name="DISidcName">
    <vt:lpwstr>dcwcc</vt:lpwstr>
  </property>
  <property fmtid="{D5CDD505-2E9C-101B-9397-08002B2CF9AE}" pid="8" name="DISTaskPaneUrl">
    <vt:lpwstr>http://dc-content-01:16200/cs/idcplg?IdcService=DESKTOP_DOC_INFO&amp;dDocName=TAND080088&amp;dID=202688&amp;ClientControlled=DocMan,taskpane&amp;coreContentOnly=1</vt:lpwstr>
  </property>
</Properties>
</file>