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99"/>
        <w:gridCol w:w="5861"/>
      </w:tblGrid>
      <w:tr w:rsidR="007A599F" w:rsidRPr="007A599F" w:rsidTr="007A599F">
        <w:trPr>
          <w:tblCellSpacing w:w="0" w:type="dxa"/>
        </w:trPr>
        <w:tc>
          <w:tcPr>
            <w:tcW w:w="1850" w:type="pct"/>
            <w:tcBorders>
              <w:top w:val="nil"/>
              <w:left w:val="nil"/>
              <w:bottom w:val="nil"/>
              <w:right w:val="nil"/>
            </w:tcBorders>
            <w:shd w:val="clear" w:color="auto" w:fill="FFFFFF"/>
            <w:tcMar>
              <w:top w:w="0" w:type="dxa"/>
              <w:left w:w="108" w:type="dxa"/>
              <w:bottom w:w="0" w:type="dxa"/>
              <w:right w:w="108" w:type="dxa"/>
            </w:tcMar>
            <w:hideMark/>
          </w:tcPr>
          <w:p w:rsidR="007A599F" w:rsidRPr="007A599F" w:rsidRDefault="007A599F" w:rsidP="007A599F">
            <w:pPr>
              <w:spacing w:before="240" w:after="120" w:line="276" w:lineRule="auto"/>
              <w:jc w:val="center"/>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 (2) …….</w:t>
            </w:r>
            <w:r w:rsidRPr="007A599F">
              <w:rPr>
                <w:rFonts w:ascii="Times New Roman" w:eastAsia="Times New Roman" w:hAnsi="Times New Roman" w:cs="Times New Roman"/>
                <w:b/>
                <w:bCs/>
                <w:color w:val="000000"/>
                <w:sz w:val="24"/>
                <w:szCs w:val="24"/>
                <w:lang w:val="vi-VN"/>
              </w:rPr>
              <w:br/>
              <w:t>-------</w:t>
            </w:r>
          </w:p>
        </w:tc>
        <w:tc>
          <w:tcPr>
            <w:tcW w:w="3100" w:type="pct"/>
            <w:tcBorders>
              <w:top w:val="nil"/>
              <w:left w:val="nil"/>
              <w:bottom w:val="nil"/>
              <w:right w:val="nil"/>
            </w:tcBorders>
            <w:shd w:val="clear" w:color="auto" w:fill="FFFFFF"/>
            <w:tcMar>
              <w:top w:w="0" w:type="dxa"/>
              <w:left w:w="108" w:type="dxa"/>
              <w:bottom w:w="0" w:type="dxa"/>
              <w:right w:w="108" w:type="dxa"/>
            </w:tcMar>
            <w:hideMark/>
          </w:tcPr>
          <w:p w:rsidR="007A599F" w:rsidRPr="007A599F" w:rsidRDefault="007A599F" w:rsidP="007A599F">
            <w:pPr>
              <w:spacing w:before="240" w:after="120" w:line="276" w:lineRule="auto"/>
              <w:jc w:val="center"/>
              <w:rPr>
                <w:rFonts w:ascii="Times New Roman" w:eastAsia="Times New Roman" w:hAnsi="Times New Roman" w:cs="Times New Roman"/>
                <w:color w:val="000000"/>
                <w:sz w:val="24"/>
                <w:szCs w:val="24"/>
              </w:rPr>
            </w:pPr>
            <w:r w:rsidRPr="007A599F">
              <w:rPr>
                <w:rFonts w:ascii="Times New Roman" w:eastAsia="Times New Roman" w:hAnsi="Times New Roman" w:cs="Times New Roman"/>
                <w:b/>
                <w:bCs/>
                <w:color w:val="000000"/>
                <w:sz w:val="24"/>
                <w:szCs w:val="24"/>
                <w:lang w:val="vi-VN"/>
              </w:rPr>
              <w:t>CỘNG HÒA XÃ HỘI CHỦ NGHĨA VIỆT NAM</w:t>
            </w:r>
            <w:r w:rsidRPr="007A599F">
              <w:rPr>
                <w:rFonts w:ascii="Times New Roman" w:eastAsia="Times New Roman" w:hAnsi="Times New Roman" w:cs="Times New Roman"/>
                <w:b/>
                <w:bCs/>
                <w:color w:val="000000"/>
                <w:sz w:val="24"/>
                <w:szCs w:val="24"/>
                <w:lang w:val="vi-VN"/>
              </w:rPr>
              <w:br/>
              <w:t>Độc lập - Tự do - Hạnh phúc</w:t>
            </w:r>
            <w:r w:rsidRPr="007A599F">
              <w:rPr>
                <w:rFonts w:ascii="Times New Roman" w:eastAsia="Times New Roman" w:hAnsi="Times New Roman" w:cs="Times New Roman"/>
                <w:b/>
                <w:bCs/>
                <w:color w:val="000000"/>
                <w:sz w:val="24"/>
                <w:szCs w:val="24"/>
                <w:lang w:val="vi-VN"/>
              </w:rPr>
              <w:br/>
              <w:t>---------------</w:t>
            </w:r>
          </w:p>
        </w:tc>
      </w:tr>
      <w:tr w:rsidR="007A599F" w:rsidRPr="007A599F" w:rsidTr="007A599F">
        <w:trPr>
          <w:tblCellSpacing w:w="0" w:type="dxa"/>
        </w:trPr>
        <w:tc>
          <w:tcPr>
            <w:tcW w:w="1850" w:type="pct"/>
            <w:tcBorders>
              <w:top w:val="nil"/>
              <w:left w:val="nil"/>
              <w:bottom w:val="nil"/>
              <w:right w:val="nil"/>
            </w:tcBorders>
            <w:shd w:val="clear" w:color="auto" w:fill="FFFFFF"/>
            <w:tcMar>
              <w:top w:w="0" w:type="dxa"/>
              <w:left w:w="108" w:type="dxa"/>
              <w:bottom w:w="0" w:type="dxa"/>
              <w:right w:w="108" w:type="dxa"/>
            </w:tcMar>
            <w:hideMark/>
          </w:tcPr>
          <w:p w:rsidR="007A599F" w:rsidRPr="007A599F" w:rsidRDefault="007A599F" w:rsidP="007A599F">
            <w:pPr>
              <w:spacing w:before="240" w:after="120" w:line="276" w:lineRule="auto"/>
              <w:jc w:val="center"/>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Số: ……../CBBXH</w:t>
            </w:r>
          </w:p>
        </w:tc>
        <w:tc>
          <w:tcPr>
            <w:tcW w:w="3100" w:type="pct"/>
            <w:tcBorders>
              <w:top w:val="nil"/>
              <w:left w:val="nil"/>
              <w:bottom w:val="nil"/>
              <w:right w:val="nil"/>
            </w:tcBorders>
            <w:shd w:val="clear" w:color="auto" w:fill="FFFFFF"/>
            <w:tcMar>
              <w:top w:w="0" w:type="dxa"/>
              <w:left w:w="108" w:type="dxa"/>
              <w:bottom w:w="0" w:type="dxa"/>
              <w:right w:w="108" w:type="dxa"/>
            </w:tcMar>
            <w:hideMark/>
          </w:tcPr>
          <w:p w:rsidR="007A599F" w:rsidRPr="007A599F" w:rsidRDefault="007A599F" w:rsidP="007A599F">
            <w:pPr>
              <w:spacing w:before="240" w:after="120" w:line="276" w:lineRule="auto"/>
              <w:jc w:val="right"/>
              <w:rPr>
                <w:rFonts w:ascii="Times New Roman" w:eastAsia="Times New Roman" w:hAnsi="Times New Roman" w:cs="Times New Roman"/>
                <w:color w:val="000000"/>
                <w:sz w:val="24"/>
                <w:szCs w:val="24"/>
              </w:rPr>
            </w:pPr>
            <w:r w:rsidRPr="007A599F">
              <w:rPr>
                <w:rFonts w:ascii="Times New Roman" w:eastAsia="Times New Roman" w:hAnsi="Times New Roman" w:cs="Times New Roman"/>
                <w:i/>
                <w:iCs/>
                <w:color w:val="000000"/>
                <w:sz w:val="24"/>
                <w:szCs w:val="24"/>
                <w:lang w:val="vi-VN"/>
              </w:rPr>
              <w:t>………, ngày    tháng     năm</w:t>
            </w:r>
          </w:p>
        </w:tc>
      </w:tr>
    </w:tbl>
    <w:p w:rsidR="007A599F" w:rsidRPr="007A599F" w:rsidRDefault="007A599F" w:rsidP="007A599F">
      <w:pPr>
        <w:shd w:val="clear" w:color="auto" w:fill="FFFFFF"/>
        <w:spacing w:before="240" w:after="120" w:line="276" w:lineRule="auto"/>
        <w:jc w:val="center"/>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 </w:t>
      </w:r>
    </w:p>
    <w:p w:rsidR="007A599F" w:rsidRPr="007A599F" w:rsidRDefault="007A599F" w:rsidP="007A599F">
      <w:pPr>
        <w:shd w:val="clear" w:color="auto" w:fill="FFFFFF"/>
        <w:spacing w:before="240" w:after="0" w:line="276" w:lineRule="auto"/>
        <w:jc w:val="center"/>
        <w:rPr>
          <w:rFonts w:ascii="Times New Roman" w:eastAsia="Times New Roman" w:hAnsi="Times New Roman" w:cs="Times New Roman"/>
          <w:color w:val="000000"/>
          <w:sz w:val="24"/>
          <w:szCs w:val="24"/>
        </w:rPr>
      </w:pPr>
      <w:bookmarkStart w:id="0" w:name="chuong_pl1"/>
      <w:r w:rsidRPr="007A599F">
        <w:rPr>
          <w:rFonts w:ascii="Times New Roman" w:eastAsia="Times New Roman" w:hAnsi="Times New Roman" w:cs="Times New Roman"/>
          <w:b/>
          <w:bCs/>
          <w:color w:val="000000"/>
          <w:sz w:val="24"/>
          <w:szCs w:val="24"/>
          <w:lang w:val="vi-VN"/>
        </w:rPr>
        <w:t>CÔNG BỐ ĐƯA BẾN XE HÀNG VÀO KHAI THÁC</w:t>
      </w:r>
      <w:bookmarkEnd w:id="0"/>
    </w:p>
    <w:p w:rsidR="007A599F" w:rsidRPr="007A599F" w:rsidRDefault="007A599F" w:rsidP="007A599F">
      <w:pPr>
        <w:shd w:val="clear" w:color="auto" w:fill="FFFFFF"/>
        <w:spacing w:before="240" w:after="120" w:line="276" w:lineRule="auto"/>
        <w:jc w:val="center"/>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Kính gửi: ……………. (1) ……………………………</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Căn cứ QCVN …: 2023/BGTVT Quy chuẩn kỹ thuật quốc gia về bến xe hàng, ……(tên đơn vị kinh doanh bến xe hàng)… đã thực hiện đánh giá (có phụ lục kèm theo) và công bố đưa bến xe hàng vào khai thác như sau:</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1. Công bố đưa bến xe hàng ………….. (2)....vào khai thác với các nội dung sau:</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 Tên Bến xe hàng: (2) …………………………………………….. ………………………..</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 Đơn vị kinh doanh bến xe hàng: …………………………………………………………..</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 Mã số thuế: …………………………………………………………………………………..</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 Địa chỉ: (3) ……………………………… Điện thoại: ……………………………………..</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 Giấy chứng nhận kinh doanh số: ………………………ngày cấp………………………..</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 Tổng diện tích:...(4)………………………………………………………………………….</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Trong đó:</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 Văn phòng làm việc và các công trình phụ trợ:</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 Diện tích Cây xanh, thảm cỏ:………………………………………………………………</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 Diện tích kho hàng hoá: ……………………; Diện tích bãi đỗ xe hàng hoá:…………</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lastRenderedPageBreak/>
        <w:t>+ Diện tích khu vệ sinh:</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 (2) ………………… đạt quy chuẩn bến xe hàng loại: …(5)………………………</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2. Cam kết về quyền sử dụng đất:</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Đơn vị xin cam kết toàn bộ diện tích bến xe hàng thuộc quyền sở hữu/quyền sử dụng của đơn vị do ………(tên cơ quan cấp)……. cấp theo giấy chứng nhận quyền sử dụng đất số ................. (hoặc hợp đồng thuê). Đơn vị xin chịu trách nhiệm về quyền sử dụng đất cũng như mục đích sử dụng khu đất theo đúng quy định của pháp luật hiện hành.</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3. Cam kết phòng cháy chữa cháy:</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Đơn vị đã được cấp chứng nhận đủ điều kiện phòng cháy, chữa cháy theo quy định tại văn bản số................ ngày……..của …………(tên có quan cấp giấy chứng nhận)…….</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Đơn vị xin cam đoan các nội dung trên là đúng; đồng thời cam kết thực hiện, duy trì các hạng mục công trình phù hợp với Quy chuẩn kỹ thuật quốc gia về bến xe hàng và hoàn toàn chịu trách nhiệm trước pháp luật về chất lượng dịch vụ cung cấp và kết quả tự đánh giá.</w:t>
      </w:r>
    </w:p>
    <w:p w:rsidR="007A599F" w:rsidRPr="007A599F" w:rsidRDefault="007A599F" w:rsidP="007A599F">
      <w:pPr>
        <w:shd w:val="clear" w:color="auto" w:fill="FFFFFF"/>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color w:val="000000"/>
          <w:sz w:val="24"/>
          <w:szCs w:val="24"/>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0"/>
        <w:gridCol w:w="4680"/>
      </w:tblGrid>
      <w:tr w:rsidR="007A599F" w:rsidRPr="007A599F" w:rsidTr="007A599F">
        <w:trPr>
          <w:tblCellSpacing w:w="0" w:type="dxa"/>
        </w:trPr>
        <w:tc>
          <w:tcPr>
            <w:tcW w:w="2500" w:type="pct"/>
            <w:tcBorders>
              <w:top w:val="nil"/>
              <w:left w:val="nil"/>
              <w:bottom w:val="nil"/>
              <w:right w:val="nil"/>
            </w:tcBorders>
            <w:shd w:val="clear" w:color="auto" w:fill="FFFFFF"/>
            <w:tcMar>
              <w:top w:w="0" w:type="dxa"/>
              <w:left w:w="108" w:type="dxa"/>
              <w:bottom w:w="0" w:type="dxa"/>
              <w:right w:w="108" w:type="dxa"/>
            </w:tcMar>
            <w:hideMark/>
          </w:tcPr>
          <w:p w:rsidR="007A599F" w:rsidRPr="007A599F" w:rsidRDefault="007A599F" w:rsidP="007A599F">
            <w:pPr>
              <w:spacing w:before="240" w:after="120" w:line="276" w:lineRule="auto"/>
              <w:rPr>
                <w:rFonts w:ascii="Times New Roman" w:eastAsia="Times New Roman" w:hAnsi="Times New Roman" w:cs="Times New Roman"/>
                <w:color w:val="000000"/>
                <w:sz w:val="24"/>
                <w:szCs w:val="24"/>
              </w:rPr>
            </w:pPr>
            <w:r w:rsidRPr="007A599F">
              <w:rPr>
                <w:rFonts w:ascii="Times New Roman" w:eastAsia="Times New Roman" w:hAnsi="Times New Roman" w:cs="Times New Roman"/>
                <w:b/>
                <w:bCs/>
                <w:i/>
                <w:iCs/>
                <w:color w:val="000000"/>
                <w:sz w:val="24"/>
                <w:szCs w:val="24"/>
                <w:lang w:val="vi-VN"/>
              </w:rPr>
              <w:br/>
              <w:t>Nơi nhận:</w:t>
            </w:r>
            <w:r w:rsidRPr="007A599F">
              <w:rPr>
                <w:rFonts w:ascii="Times New Roman" w:eastAsia="Times New Roman" w:hAnsi="Times New Roman" w:cs="Times New Roman"/>
                <w:b/>
                <w:bCs/>
                <w:i/>
                <w:iCs/>
                <w:color w:val="000000"/>
                <w:sz w:val="24"/>
                <w:szCs w:val="24"/>
                <w:lang w:val="vi-VN"/>
              </w:rPr>
              <w:br/>
            </w:r>
            <w:r w:rsidRPr="007A599F">
              <w:rPr>
                <w:rFonts w:ascii="Times New Roman" w:eastAsia="Times New Roman" w:hAnsi="Times New Roman" w:cs="Times New Roman"/>
                <w:color w:val="000000"/>
                <w:sz w:val="24"/>
                <w:szCs w:val="24"/>
                <w:lang w:val="vi-VN"/>
              </w:rPr>
              <w:t>- Như trên;</w:t>
            </w:r>
            <w:r w:rsidRPr="007A599F">
              <w:rPr>
                <w:rFonts w:ascii="Times New Roman" w:eastAsia="Times New Roman" w:hAnsi="Times New Roman" w:cs="Times New Roman"/>
                <w:color w:val="000000"/>
                <w:sz w:val="24"/>
                <w:szCs w:val="24"/>
                <w:lang w:val="vi-VN"/>
              </w:rPr>
              <w:br/>
              <w:t>- Lưu...</w:t>
            </w:r>
          </w:p>
        </w:tc>
        <w:tc>
          <w:tcPr>
            <w:tcW w:w="2500" w:type="pct"/>
            <w:tcBorders>
              <w:top w:val="nil"/>
              <w:left w:val="nil"/>
              <w:bottom w:val="nil"/>
              <w:right w:val="nil"/>
            </w:tcBorders>
            <w:shd w:val="clear" w:color="auto" w:fill="FFFFFF"/>
            <w:tcMar>
              <w:top w:w="0" w:type="dxa"/>
              <w:left w:w="108" w:type="dxa"/>
              <w:bottom w:w="0" w:type="dxa"/>
              <w:right w:w="108" w:type="dxa"/>
            </w:tcMar>
            <w:hideMark/>
          </w:tcPr>
          <w:p w:rsidR="007A599F" w:rsidRPr="007A599F" w:rsidRDefault="007A599F" w:rsidP="007A599F">
            <w:pPr>
              <w:spacing w:before="240" w:after="120" w:line="276" w:lineRule="auto"/>
              <w:jc w:val="center"/>
              <w:rPr>
                <w:rFonts w:ascii="Times New Roman" w:eastAsia="Times New Roman" w:hAnsi="Times New Roman" w:cs="Times New Roman"/>
                <w:color w:val="000000"/>
                <w:sz w:val="24"/>
                <w:szCs w:val="24"/>
              </w:rPr>
            </w:pPr>
            <w:r w:rsidRPr="007A599F">
              <w:rPr>
                <w:rFonts w:ascii="Times New Roman" w:eastAsia="Times New Roman" w:hAnsi="Times New Roman" w:cs="Times New Roman"/>
                <w:b/>
                <w:bCs/>
                <w:color w:val="000000"/>
                <w:sz w:val="24"/>
                <w:szCs w:val="24"/>
                <w:lang w:val="vi-VN"/>
              </w:rPr>
              <w:t>Đại diện đơn vị</w:t>
            </w:r>
            <w:r w:rsidRPr="007A599F">
              <w:rPr>
                <w:rFonts w:ascii="Times New Roman" w:eastAsia="Times New Roman" w:hAnsi="Times New Roman" w:cs="Times New Roman"/>
                <w:b/>
                <w:bCs/>
                <w:color w:val="000000"/>
                <w:sz w:val="24"/>
                <w:szCs w:val="24"/>
                <w:lang w:val="vi-VN"/>
              </w:rPr>
              <w:br/>
            </w:r>
            <w:r w:rsidRPr="007A599F">
              <w:rPr>
                <w:rFonts w:ascii="Times New Roman" w:eastAsia="Times New Roman" w:hAnsi="Times New Roman" w:cs="Times New Roman"/>
                <w:color w:val="000000"/>
                <w:sz w:val="24"/>
                <w:szCs w:val="24"/>
                <w:lang w:val="vi-VN"/>
              </w:rPr>
              <w:t>(Ký tên, đóng dấu)</w:t>
            </w:r>
          </w:p>
        </w:tc>
      </w:tr>
    </w:tbl>
    <w:p w:rsidR="000F6BEB" w:rsidRPr="000F6BEB" w:rsidRDefault="000F6BEB" w:rsidP="000F6BEB">
      <w:pPr>
        <w:shd w:val="clear" w:color="auto" w:fill="FFFFFF"/>
        <w:spacing w:before="120" w:after="120" w:line="276" w:lineRule="auto"/>
        <w:rPr>
          <w:rFonts w:ascii="Times New Roman" w:eastAsia="Times New Roman" w:hAnsi="Times New Roman" w:cs="Times New Roman"/>
          <w:color w:val="000000"/>
          <w:sz w:val="24"/>
          <w:szCs w:val="24"/>
        </w:rPr>
      </w:pPr>
      <w:r w:rsidRPr="000F6BEB">
        <w:rPr>
          <w:rFonts w:ascii="Times New Roman" w:eastAsia="Times New Roman" w:hAnsi="Times New Roman" w:cs="Times New Roman"/>
          <w:b/>
          <w:bCs/>
          <w:color w:val="000000"/>
          <w:sz w:val="24"/>
          <w:szCs w:val="24"/>
          <w:u w:val="single"/>
          <w:lang w:val="vi-VN"/>
        </w:rPr>
        <w:t>Hướng dẫn ghi:</w:t>
      </w:r>
    </w:p>
    <w:p w:rsidR="000F6BEB" w:rsidRPr="000F6BEB" w:rsidRDefault="000F6BEB" w:rsidP="000F6BEB">
      <w:pPr>
        <w:shd w:val="clear" w:color="auto" w:fill="FFFFFF"/>
        <w:spacing w:before="120" w:after="120" w:line="276" w:lineRule="auto"/>
        <w:rPr>
          <w:rFonts w:ascii="Times New Roman" w:eastAsia="Times New Roman" w:hAnsi="Times New Roman" w:cs="Times New Roman"/>
          <w:color w:val="000000"/>
          <w:sz w:val="24"/>
          <w:szCs w:val="24"/>
        </w:rPr>
      </w:pPr>
      <w:r w:rsidRPr="000F6BEB">
        <w:rPr>
          <w:rFonts w:ascii="Times New Roman" w:eastAsia="Times New Roman" w:hAnsi="Times New Roman" w:cs="Times New Roman"/>
          <w:color w:val="000000"/>
          <w:sz w:val="24"/>
          <w:szCs w:val="24"/>
          <w:lang w:val="vi-VN"/>
        </w:rPr>
        <w:t>(1) Gửi Sở Giao thông vận tải địa phương có bến xe hàng.</w:t>
      </w:r>
    </w:p>
    <w:p w:rsidR="000F6BEB" w:rsidRPr="000F6BEB" w:rsidRDefault="000F6BEB" w:rsidP="000F6BEB">
      <w:pPr>
        <w:shd w:val="clear" w:color="auto" w:fill="FFFFFF"/>
        <w:spacing w:before="120" w:after="120" w:line="276" w:lineRule="auto"/>
        <w:rPr>
          <w:rFonts w:ascii="Times New Roman" w:eastAsia="Times New Roman" w:hAnsi="Times New Roman" w:cs="Times New Roman"/>
          <w:color w:val="000000"/>
          <w:sz w:val="24"/>
          <w:szCs w:val="24"/>
        </w:rPr>
      </w:pPr>
      <w:r w:rsidRPr="000F6BEB">
        <w:rPr>
          <w:rFonts w:ascii="Times New Roman" w:eastAsia="Times New Roman" w:hAnsi="Times New Roman" w:cs="Times New Roman"/>
          <w:color w:val="000000"/>
          <w:sz w:val="24"/>
          <w:szCs w:val="24"/>
          <w:lang w:val="vi-VN"/>
        </w:rPr>
        <w:t>(2) Ghi tên bến xe hàng</w:t>
      </w:r>
    </w:p>
    <w:p w:rsidR="000F6BEB" w:rsidRPr="000F6BEB" w:rsidRDefault="000F6BEB" w:rsidP="000F6BEB">
      <w:pPr>
        <w:shd w:val="clear" w:color="auto" w:fill="FFFFFF"/>
        <w:spacing w:before="120" w:after="120" w:line="276" w:lineRule="auto"/>
        <w:rPr>
          <w:rFonts w:ascii="Times New Roman" w:eastAsia="Times New Roman" w:hAnsi="Times New Roman" w:cs="Times New Roman"/>
          <w:color w:val="000000"/>
          <w:sz w:val="24"/>
          <w:szCs w:val="24"/>
        </w:rPr>
      </w:pPr>
      <w:r w:rsidRPr="000F6BEB">
        <w:rPr>
          <w:rFonts w:ascii="Times New Roman" w:eastAsia="Times New Roman" w:hAnsi="Times New Roman" w:cs="Times New Roman"/>
          <w:color w:val="000000"/>
          <w:sz w:val="24"/>
          <w:szCs w:val="24"/>
          <w:lang w:val="vi-VN"/>
        </w:rPr>
        <w:t>(3) Ghi tên vị trí, lý trình, địa chỉ của bến xe hàng</w:t>
      </w:r>
      <w:bookmarkStart w:id="1" w:name="_GoBack"/>
      <w:bookmarkEnd w:id="1"/>
    </w:p>
    <w:p w:rsidR="000F6BEB" w:rsidRPr="000F6BEB" w:rsidRDefault="000F6BEB" w:rsidP="000F6BEB">
      <w:pPr>
        <w:shd w:val="clear" w:color="auto" w:fill="FFFFFF"/>
        <w:spacing w:before="120" w:after="120" w:line="276" w:lineRule="auto"/>
        <w:rPr>
          <w:rFonts w:ascii="Times New Roman" w:eastAsia="Times New Roman" w:hAnsi="Times New Roman" w:cs="Times New Roman"/>
          <w:color w:val="000000"/>
          <w:sz w:val="24"/>
          <w:szCs w:val="24"/>
        </w:rPr>
      </w:pPr>
      <w:r w:rsidRPr="000F6BEB">
        <w:rPr>
          <w:rFonts w:ascii="Times New Roman" w:eastAsia="Times New Roman" w:hAnsi="Times New Roman" w:cs="Times New Roman"/>
          <w:color w:val="000000"/>
          <w:sz w:val="24"/>
          <w:szCs w:val="24"/>
          <w:lang w:val="vi-VN"/>
        </w:rPr>
        <w:t>(4) Ghi diện tích đất hợp pháp được sử dụng để xây dựng bến xe hàng</w:t>
      </w:r>
    </w:p>
    <w:p w:rsidR="000F6BEB" w:rsidRPr="000F6BEB" w:rsidRDefault="000F6BEB" w:rsidP="000F6BEB">
      <w:pPr>
        <w:shd w:val="clear" w:color="auto" w:fill="FFFFFF"/>
        <w:spacing w:before="120" w:after="120" w:line="276" w:lineRule="auto"/>
        <w:rPr>
          <w:rFonts w:ascii="Times New Roman" w:eastAsia="Times New Roman" w:hAnsi="Times New Roman" w:cs="Times New Roman"/>
          <w:color w:val="000000"/>
          <w:sz w:val="24"/>
          <w:szCs w:val="24"/>
        </w:rPr>
      </w:pPr>
      <w:r w:rsidRPr="000F6BEB">
        <w:rPr>
          <w:rFonts w:ascii="Times New Roman" w:eastAsia="Times New Roman" w:hAnsi="Times New Roman" w:cs="Times New Roman"/>
          <w:color w:val="000000"/>
          <w:sz w:val="24"/>
          <w:szCs w:val="24"/>
          <w:lang w:val="vi-VN"/>
        </w:rPr>
        <w:t>(5) Ghi loại bến xe hàng công bố.</w:t>
      </w:r>
    </w:p>
    <w:p w:rsidR="00523F81" w:rsidRPr="000F6BEB" w:rsidRDefault="00523F81" w:rsidP="000F6BEB">
      <w:pPr>
        <w:spacing w:before="240" w:line="276" w:lineRule="auto"/>
        <w:rPr>
          <w:rFonts w:ascii="Times New Roman" w:hAnsi="Times New Roman" w:cs="Times New Roman"/>
          <w:sz w:val="24"/>
          <w:szCs w:val="24"/>
        </w:rPr>
      </w:pPr>
    </w:p>
    <w:sectPr w:rsidR="00523F81" w:rsidRPr="000F6B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9F"/>
    <w:rsid w:val="000F6BEB"/>
    <w:rsid w:val="00523F81"/>
    <w:rsid w:val="007A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8779F-3149-47D6-8D1A-EB49DDF0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9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74237">
      <w:bodyDiv w:val="1"/>
      <w:marLeft w:val="0"/>
      <w:marRight w:val="0"/>
      <w:marTop w:val="0"/>
      <w:marBottom w:val="0"/>
      <w:divBdr>
        <w:top w:val="none" w:sz="0" w:space="0" w:color="auto"/>
        <w:left w:val="none" w:sz="0" w:space="0" w:color="auto"/>
        <w:bottom w:val="none" w:sz="0" w:space="0" w:color="auto"/>
        <w:right w:val="none" w:sz="0" w:space="0" w:color="auto"/>
      </w:divBdr>
    </w:div>
    <w:div w:id="1565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2024-03-05T07:35:00Z</dcterms:created>
  <dcterms:modified xsi:type="dcterms:W3CDTF">2024-03-05T07:37:00Z</dcterms:modified>
</cp:coreProperties>
</file>