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52" w:type="dxa"/>
        <w:shd w:val="clear" w:color="auto" w:fill="F1F1F1"/>
        <w:tblCellMar>
          <w:left w:w="0" w:type="dxa"/>
          <w:right w:w="0" w:type="dxa"/>
        </w:tblCellMar>
        <w:tblLook w:val="04A0" w:firstRow="1" w:lastRow="0" w:firstColumn="1" w:lastColumn="0" w:noHBand="0" w:noVBand="1"/>
      </w:tblPr>
      <w:tblGrid>
        <w:gridCol w:w="4058"/>
        <w:gridCol w:w="6094"/>
      </w:tblGrid>
      <w:tr w:rsidR="00260935" w:rsidRPr="00260935" w:rsidTr="00260935">
        <w:tc>
          <w:tcPr>
            <w:tcW w:w="4005" w:type="dxa"/>
            <w:shd w:val="clear" w:color="auto" w:fill="F1F1F1"/>
            <w:vAlign w:val="center"/>
            <w:hideMark/>
          </w:tcPr>
          <w:p w:rsidR="00260935" w:rsidRPr="00260935" w:rsidRDefault="00260935" w:rsidP="000F5242">
            <w:pPr>
              <w:shd w:val="clear" w:color="auto" w:fill="FFFFFF" w:themeFill="background1"/>
              <w:spacing w:after="0" w:line="360" w:lineRule="auto"/>
              <w:jc w:val="center"/>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QUỐC HỘI KHÓA XV</w:t>
            </w:r>
          </w:p>
          <w:p w:rsidR="00260935" w:rsidRPr="00260935" w:rsidRDefault="00260935" w:rsidP="000F5242">
            <w:pPr>
              <w:shd w:val="clear" w:color="auto" w:fill="FFFFFF" w:themeFill="background1"/>
              <w:spacing w:after="0" w:line="360" w:lineRule="auto"/>
              <w:jc w:val="center"/>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Kỳ họp thứ 7</w:t>
            </w:r>
          </w:p>
          <w:p w:rsidR="00260935" w:rsidRPr="00260935" w:rsidRDefault="00260935" w:rsidP="000F5242">
            <w:pPr>
              <w:shd w:val="clear" w:color="auto" w:fill="FFFFFF" w:themeFill="background1"/>
              <w:spacing w:after="0" w:line="360" w:lineRule="auto"/>
              <w:jc w:val="center"/>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w:t>
            </w:r>
          </w:p>
          <w:p w:rsidR="00260935" w:rsidRPr="00260935" w:rsidRDefault="00260935" w:rsidP="000F5242">
            <w:pPr>
              <w:shd w:val="clear" w:color="auto" w:fill="FFFFFF" w:themeFill="background1"/>
              <w:spacing w:after="0" w:line="360" w:lineRule="auto"/>
              <w:jc w:val="center"/>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w:t>
            </w:r>
          </w:p>
        </w:tc>
        <w:tc>
          <w:tcPr>
            <w:tcW w:w="6015" w:type="dxa"/>
            <w:shd w:val="clear" w:color="auto" w:fill="F1F1F1"/>
            <w:vAlign w:val="center"/>
            <w:hideMark/>
          </w:tcPr>
          <w:p w:rsidR="00260935" w:rsidRPr="00260935" w:rsidRDefault="00260935" w:rsidP="000F5242">
            <w:pPr>
              <w:shd w:val="clear" w:color="auto" w:fill="FFFFFF" w:themeFill="background1"/>
              <w:spacing w:after="0" w:line="360" w:lineRule="auto"/>
              <w:jc w:val="center"/>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 CỘNG HOÀ XÃ HỘI CHỦ NGHĨA VIỆT NAM</w:t>
            </w:r>
          </w:p>
          <w:p w:rsidR="00260935" w:rsidRPr="00260935" w:rsidRDefault="00260935" w:rsidP="000F5242">
            <w:pPr>
              <w:shd w:val="clear" w:color="auto" w:fill="FFFFFF" w:themeFill="background1"/>
              <w:spacing w:after="0" w:line="360" w:lineRule="auto"/>
              <w:jc w:val="center"/>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Độc lập - Tự do - Hạnh phúc</w:t>
            </w:r>
          </w:p>
          <w:p w:rsidR="00260935" w:rsidRPr="00260935" w:rsidRDefault="00260935" w:rsidP="000F5242">
            <w:pPr>
              <w:shd w:val="clear" w:color="auto" w:fill="FFFFFF" w:themeFill="background1"/>
              <w:spacing w:after="0" w:line="360" w:lineRule="auto"/>
              <w:jc w:val="center"/>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w:t>
            </w:r>
          </w:p>
          <w:p w:rsidR="00260935" w:rsidRPr="00260935" w:rsidRDefault="00260935" w:rsidP="000F5242">
            <w:pPr>
              <w:shd w:val="clear" w:color="auto" w:fill="FFFFFF" w:themeFill="background1"/>
              <w:spacing w:after="0" w:line="360" w:lineRule="auto"/>
              <w:jc w:val="center"/>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w:t>
            </w:r>
          </w:p>
        </w:tc>
      </w:tr>
    </w:tbl>
    <w:p w:rsidR="00260935" w:rsidRPr="00260935" w:rsidRDefault="00260935" w:rsidP="000F5242">
      <w:pPr>
        <w:shd w:val="clear" w:color="auto" w:fill="FFFFFF" w:themeFill="background1"/>
        <w:spacing w:after="0" w:line="360" w:lineRule="auto"/>
        <w:jc w:val="center"/>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br/>
      </w:r>
      <w:r w:rsidRPr="000F5242">
        <w:rPr>
          <w:rFonts w:ascii="Times New Roman" w:eastAsia="Times New Roman" w:hAnsi="Times New Roman" w:cs="Times New Roman"/>
          <w:b/>
          <w:bCs/>
          <w:color w:val="222222"/>
          <w:sz w:val="24"/>
          <w:szCs w:val="24"/>
        </w:rPr>
        <w:t>CHƯƠNG TRÌNH PHIÊN HỌP</w:t>
      </w:r>
    </w:p>
    <w:p w:rsidR="00260935" w:rsidRPr="00260935" w:rsidRDefault="00260935" w:rsidP="000F5242">
      <w:pPr>
        <w:shd w:val="clear" w:color="auto" w:fill="FFFFFF" w:themeFill="background1"/>
        <w:spacing w:after="0" w:line="360" w:lineRule="auto"/>
        <w:jc w:val="center"/>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i/>
          <w:iCs/>
          <w:color w:val="222222"/>
          <w:sz w:val="24"/>
          <w:szCs w:val="24"/>
          <w:bdr w:val="none" w:sz="0" w:space="0" w:color="auto" w:frame="1"/>
        </w:rPr>
        <w:t> (Ngày 20/5/2024)</w:t>
      </w:r>
    </w:p>
    <w:p w:rsidR="00260935" w:rsidRPr="00260935" w:rsidRDefault="00260935" w:rsidP="000F5242">
      <w:pPr>
        <w:shd w:val="clear" w:color="auto" w:fill="FFFFFF" w:themeFill="background1"/>
        <w:spacing w:after="0" w:line="360" w:lineRule="auto"/>
        <w:jc w:val="center"/>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Buổi sáng:</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i/>
          <w:iCs/>
          <w:color w:val="222222"/>
          <w:sz w:val="24"/>
          <w:szCs w:val="24"/>
          <w:bdr w:val="none" w:sz="0" w:space="0" w:color="auto" w:frame="1"/>
        </w:rPr>
        <w:t>* 8 giờ 00: Quốc hội họp phiên trù bị</w:t>
      </w:r>
    </w:p>
    <w:tbl>
      <w:tblPr>
        <w:tblW w:w="10152" w:type="dxa"/>
        <w:tblBorders>
          <w:top w:val="outset" w:sz="2" w:space="0" w:color="auto"/>
          <w:left w:val="outset" w:sz="2" w:space="0" w:color="auto"/>
          <w:bottom w:val="outset" w:sz="2" w:space="0" w:color="auto"/>
          <w:right w:val="outset" w:sz="2" w:space="0" w:color="auto"/>
        </w:tblBorders>
        <w:shd w:val="clear" w:color="auto" w:fill="F1F1F1"/>
        <w:tblCellMar>
          <w:top w:w="15" w:type="dxa"/>
          <w:left w:w="15" w:type="dxa"/>
          <w:bottom w:w="15" w:type="dxa"/>
          <w:right w:w="15" w:type="dxa"/>
        </w:tblCellMar>
        <w:tblLook w:val="04A0" w:firstRow="1" w:lastRow="0" w:firstColumn="1" w:lastColumn="0" w:noHBand="0" w:noVBand="1"/>
      </w:tblPr>
      <w:tblGrid>
        <w:gridCol w:w="3701"/>
        <w:gridCol w:w="6451"/>
      </w:tblGrid>
      <w:tr w:rsidR="00260935" w:rsidRPr="00260935" w:rsidTr="00260935">
        <w:tc>
          <w:tcPr>
            <w:tcW w:w="3615"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260935" w:rsidRPr="00260935" w:rsidRDefault="00260935" w:rsidP="000F5242">
            <w:pPr>
              <w:shd w:val="clear" w:color="auto" w:fill="FFFFFF" w:themeFill="background1"/>
              <w:spacing w:after="0" w:line="360" w:lineRule="auto"/>
              <w:jc w:val="right"/>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Đoàn Chủ tịch:</w:t>
            </w:r>
          </w:p>
        </w:tc>
        <w:tc>
          <w:tcPr>
            <w:tcW w:w="630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Phó Chủ tịch Thường trực Quốc hội Trần Thanh Mẫn</w:t>
            </w:r>
          </w:p>
        </w:tc>
      </w:tr>
      <w:tr w:rsidR="00260935" w:rsidRPr="00260935" w:rsidTr="00260935">
        <w:tc>
          <w:tcPr>
            <w:tcW w:w="3615"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260935" w:rsidRPr="00260935" w:rsidRDefault="00260935" w:rsidP="000F5242">
            <w:pPr>
              <w:shd w:val="clear" w:color="auto" w:fill="FFFFFF" w:themeFill="background1"/>
              <w:spacing w:after="0" w:line="360" w:lineRule="auto"/>
              <w:jc w:val="right"/>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Tổng Thư ký Quốc hội:</w:t>
            </w:r>
          </w:p>
        </w:tc>
        <w:tc>
          <w:tcPr>
            <w:tcW w:w="630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Bùi Văn Cường</w:t>
            </w:r>
          </w:p>
        </w:tc>
      </w:tr>
    </w:tbl>
    <w:p w:rsidR="00260935" w:rsidRPr="00260935" w:rsidRDefault="00260935" w:rsidP="000F5242">
      <w:pPr>
        <w:shd w:val="clear" w:color="auto" w:fill="FFFFFF" w:themeFill="background1"/>
        <w:spacing w:after="0" w:line="360" w:lineRule="auto"/>
        <w:jc w:val="center"/>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NỘI DUNG </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Tổng Thư ký Quốc hội kính mời Phó Chủ tịch Thường trực Quốc hội điều hành hoạt động của Quốc hội, Ủy ban Thường vụ Quốc hội lên chủ tọa phiên họp trù bị.</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Phó Chủ tịch Thường trực Quốc hội điều hành hoạt động của Quốc hội, Ủy ban Thường vụ Quốc hội phát biểu.</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Ủy viên Ủy ban Thường vụ Quốc hội, Tổng Thư ký Quốc hội - Chủ nhiệm Văn phòng Quốc hội báo cáo tiếp thu, giải trình, chỉnh lý dự kiến chương trình Kỳ họp thứ 7, Quốc hội khóa XV.</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Quốc hội thảo luận và biểu quyết thông qua chương trình Kỳ họp thứ 7, Quốc hội khóa XV.</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Ủy viên Ủy ban Thường vụ Quốc hội, Trưởng Ban Công tác đại biểu thuộc Ủy ban Thường vụ Quốc hội trình bày Báo cáo của Ủy ban Thường vụ Quốc hội về việc cho thôi làm nhiệm vụ đại biểu Quốc hội khóa XV đối với bà Trương Thị Mai thuộc Đoàn đại biểu Quốc hội tỉnh Hòa Bình.</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i/>
          <w:iCs/>
          <w:color w:val="222222"/>
          <w:sz w:val="24"/>
          <w:szCs w:val="24"/>
          <w:bdr w:val="none" w:sz="0" w:space="0" w:color="auto" w:frame="1"/>
        </w:rPr>
        <w:t>* 9 giờ 00:</w:t>
      </w:r>
    </w:p>
    <w:tbl>
      <w:tblPr>
        <w:tblW w:w="10152" w:type="dxa"/>
        <w:tblBorders>
          <w:top w:val="outset" w:sz="2" w:space="0" w:color="auto"/>
          <w:left w:val="outset" w:sz="2" w:space="0" w:color="auto"/>
          <w:bottom w:val="outset" w:sz="2" w:space="0" w:color="auto"/>
          <w:right w:val="outset" w:sz="2" w:space="0" w:color="auto"/>
        </w:tblBorders>
        <w:shd w:val="clear" w:color="auto" w:fill="F1F1F1"/>
        <w:tblCellMar>
          <w:top w:w="15" w:type="dxa"/>
          <w:left w:w="15" w:type="dxa"/>
          <w:bottom w:w="15" w:type="dxa"/>
          <w:right w:w="15" w:type="dxa"/>
        </w:tblCellMar>
        <w:tblLook w:val="04A0" w:firstRow="1" w:lastRow="0" w:firstColumn="1" w:lastColumn="0" w:noHBand="0" w:noVBand="1"/>
      </w:tblPr>
      <w:tblGrid>
        <w:gridCol w:w="3701"/>
        <w:gridCol w:w="6451"/>
      </w:tblGrid>
      <w:tr w:rsidR="00260935" w:rsidRPr="00260935" w:rsidTr="00260935">
        <w:tc>
          <w:tcPr>
            <w:tcW w:w="3615"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260935" w:rsidRPr="00260935" w:rsidRDefault="00260935" w:rsidP="000F5242">
            <w:pPr>
              <w:shd w:val="clear" w:color="auto" w:fill="FFFFFF" w:themeFill="background1"/>
              <w:spacing w:after="0" w:line="360" w:lineRule="auto"/>
              <w:jc w:val="right"/>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Đoàn Chủ tịch:</w:t>
            </w:r>
          </w:p>
        </w:tc>
        <w:tc>
          <w:tcPr>
            <w:tcW w:w="630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Phó Chủ tịch Thường trực Quốc hội Trần Thanh Mẫn </w:t>
            </w:r>
            <w:r w:rsidRPr="000F5242">
              <w:rPr>
                <w:rFonts w:ascii="Times New Roman" w:eastAsia="Times New Roman" w:hAnsi="Times New Roman" w:cs="Times New Roman"/>
                <w:i/>
                <w:iCs/>
                <w:color w:val="222222"/>
                <w:sz w:val="24"/>
                <w:szCs w:val="24"/>
                <w:bdr w:val="none" w:sz="0" w:space="0" w:color="auto" w:frame="1"/>
              </w:rPr>
              <w:t>(điều hành nội dung 2)</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Phó Chủ tịch Quốc hội Nguyễn Khắc Định </w:t>
            </w:r>
            <w:r w:rsidRPr="000F5242">
              <w:rPr>
                <w:rFonts w:ascii="Times New Roman" w:eastAsia="Times New Roman" w:hAnsi="Times New Roman" w:cs="Times New Roman"/>
                <w:i/>
                <w:iCs/>
                <w:color w:val="222222"/>
                <w:sz w:val="24"/>
                <w:szCs w:val="24"/>
                <w:bdr w:val="none" w:sz="0" w:space="0" w:color="auto" w:frame="1"/>
              </w:rPr>
              <w:t>(điều hành nội dung 1)</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Phó Chủ tịch Quốc hội Nguyễn Đức Hải</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Phó Chủ tịch Quốc hội Trần Quang Phương</w:t>
            </w:r>
          </w:p>
        </w:tc>
      </w:tr>
      <w:tr w:rsidR="00260935" w:rsidRPr="00260935" w:rsidTr="00260935">
        <w:tc>
          <w:tcPr>
            <w:tcW w:w="3615"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260935" w:rsidRPr="00260935" w:rsidRDefault="00260935" w:rsidP="000F5242">
            <w:pPr>
              <w:shd w:val="clear" w:color="auto" w:fill="FFFFFF" w:themeFill="background1"/>
              <w:spacing w:after="0" w:line="360" w:lineRule="auto"/>
              <w:jc w:val="right"/>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Tổng Thư ký Quốc hội:</w:t>
            </w:r>
          </w:p>
          <w:p w:rsidR="00260935" w:rsidRPr="00260935" w:rsidRDefault="00260935" w:rsidP="000F5242">
            <w:pPr>
              <w:shd w:val="clear" w:color="auto" w:fill="FFFFFF" w:themeFill="background1"/>
              <w:spacing w:after="0" w:line="360" w:lineRule="auto"/>
              <w:jc w:val="right"/>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Ủy ban Kinh tế:</w:t>
            </w:r>
          </w:p>
          <w:p w:rsidR="00260935" w:rsidRPr="00260935" w:rsidRDefault="00260935" w:rsidP="000F5242">
            <w:pPr>
              <w:shd w:val="clear" w:color="auto" w:fill="FFFFFF" w:themeFill="background1"/>
              <w:spacing w:after="0" w:line="360" w:lineRule="auto"/>
              <w:jc w:val="right"/>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Ban Công tác đại biểu:</w:t>
            </w:r>
          </w:p>
          <w:p w:rsidR="00260935" w:rsidRPr="00260935" w:rsidRDefault="00260935" w:rsidP="000F5242">
            <w:pPr>
              <w:shd w:val="clear" w:color="auto" w:fill="FFFFFF" w:themeFill="background1"/>
              <w:spacing w:after="0" w:line="360" w:lineRule="auto"/>
              <w:jc w:val="right"/>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Phó Tổng Thư ký Quốc hội:</w:t>
            </w:r>
          </w:p>
        </w:tc>
        <w:tc>
          <w:tcPr>
            <w:tcW w:w="630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Bùi Văn Cường</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Chủ nhiệm Ủy ban Kinh tế Vũ Hồng Thanh </w:t>
            </w:r>
            <w:r w:rsidRPr="000F5242">
              <w:rPr>
                <w:rFonts w:ascii="Times New Roman" w:eastAsia="Times New Roman" w:hAnsi="Times New Roman" w:cs="Times New Roman"/>
                <w:i/>
                <w:iCs/>
                <w:color w:val="222222"/>
                <w:sz w:val="24"/>
                <w:szCs w:val="24"/>
                <w:bdr w:val="none" w:sz="0" w:space="0" w:color="auto" w:frame="1"/>
              </w:rPr>
              <w:t>(nội dung 1)</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Trưởng ban Công tác đại biểu Nguyễn Thị Thanh </w:t>
            </w:r>
            <w:r w:rsidRPr="000F5242">
              <w:rPr>
                <w:rFonts w:ascii="Times New Roman" w:eastAsia="Times New Roman" w:hAnsi="Times New Roman" w:cs="Times New Roman"/>
                <w:i/>
                <w:iCs/>
                <w:color w:val="222222"/>
                <w:sz w:val="24"/>
                <w:szCs w:val="24"/>
                <w:bdr w:val="none" w:sz="0" w:space="0" w:color="auto" w:frame="1"/>
              </w:rPr>
              <w:t>(nội dung 2)</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Nguyễn Thị Thúy Ngần</w:t>
            </w:r>
          </w:p>
        </w:tc>
      </w:tr>
    </w:tbl>
    <w:p w:rsidR="00260935" w:rsidRPr="000F5242" w:rsidRDefault="00260935" w:rsidP="000F5242">
      <w:pPr>
        <w:shd w:val="clear" w:color="auto" w:fill="FFFFFF" w:themeFill="background1"/>
        <w:spacing w:after="0" w:line="360" w:lineRule="auto"/>
        <w:jc w:val="center"/>
        <w:textAlignment w:val="baseline"/>
        <w:rPr>
          <w:rFonts w:ascii="Times New Roman" w:eastAsia="Times New Roman" w:hAnsi="Times New Roman" w:cs="Times New Roman"/>
          <w:b/>
          <w:bCs/>
          <w:color w:val="222222"/>
          <w:sz w:val="24"/>
          <w:szCs w:val="24"/>
        </w:rPr>
      </w:pPr>
    </w:p>
    <w:p w:rsidR="00260935" w:rsidRPr="00260935" w:rsidRDefault="00260935" w:rsidP="000F5242">
      <w:pPr>
        <w:shd w:val="clear" w:color="auto" w:fill="FFFFFF" w:themeFill="background1"/>
        <w:spacing w:after="0" w:line="360" w:lineRule="auto"/>
        <w:jc w:val="center"/>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lastRenderedPageBreak/>
        <w:t>  NỘI DUNG</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i/>
          <w:iCs/>
          <w:color w:val="222222"/>
          <w:sz w:val="24"/>
          <w:szCs w:val="24"/>
          <w:bdr w:val="none" w:sz="0" w:space="0" w:color="auto" w:frame="1"/>
        </w:rPr>
        <w:t>1. Khai mạc Kỳ họp</w:t>
      </w:r>
      <w:r w:rsidRPr="00260935">
        <w:rPr>
          <w:rFonts w:ascii="Times New Roman" w:eastAsia="Times New Roman" w:hAnsi="Times New Roman" w:cs="Times New Roman"/>
          <w:color w:val="222222"/>
          <w:sz w:val="24"/>
          <w:szCs w:val="24"/>
        </w:rPr>
        <w:t> </w:t>
      </w:r>
      <w:r w:rsidRPr="000F5242">
        <w:rPr>
          <w:rFonts w:ascii="Times New Roman" w:eastAsia="Times New Roman" w:hAnsi="Times New Roman" w:cs="Times New Roman"/>
          <w:i/>
          <w:iCs/>
          <w:color w:val="222222"/>
          <w:sz w:val="24"/>
          <w:szCs w:val="24"/>
          <w:bdr w:val="none" w:sz="0" w:space="0" w:color="auto" w:frame="1"/>
        </w:rPr>
        <w:t>(Truyền hình, phát thanh trực tiếp)</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Quốc hội làm lễ chào cờ: Quân nhạc cử Quốc thiều, đại biểu Quốc hội và những người tham dự hát Quốc ca.</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Tổng Thư ký Quốc hội tuyên bố lý do, giới thiệu đại biểu tham dự Kỳ họp.</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Phó Chủ tịch Thường trực Quốc hội điều hành hoạt động của Quốc hội, Ủy ban Thường vụ Quốc hội phát biểu khai mạc Kỳ họp.</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Phó Thủ tướng Chính phủ, thừa ủy quyền của Thủ tướng Chính phủ trình bày Báo cáo đánh giá bổ sung kết quả thực hiện kế hoạch phát triển kinh tế - xã hội và ngân sách nhà nước năm 2023; tình hình thực hiện kế hoạch phát triển kinh tế - xã hội và ngân sách nhà nước những tháng đầu năm 2024 </w:t>
      </w:r>
      <w:r w:rsidRPr="000F5242">
        <w:rPr>
          <w:rFonts w:ascii="Times New Roman" w:eastAsia="Times New Roman" w:hAnsi="Times New Roman" w:cs="Times New Roman"/>
          <w:i/>
          <w:iCs/>
          <w:color w:val="222222"/>
          <w:sz w:val="24"/>
          <w:szCs w:val="24"/>
          <w:bdr w:val="none" w:sz="0" w:space="0" w:color="auto" w:frame="1"/>
        </w:rPr>
        <w:t>(tối đa 40 phút).</w:t>
      </w:r>
      <w:bookmarkStart w:id="0" w:name="_GoBack"/>
      <w:bookmarkEnd w:id="0"/>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Chủ nhiệm Ủy ban Kinh tế của Quốc hội trình bày Báo cáo thẩm tra đánh giá bổ sung kết quả thực hiện kế hoạch phát triển kinh tế - xã hội và ngân sách nhà nước năm 2023; tình hình thực hiện kế hoạch phát triển kinh tế - xã hội và ngân sách nhà nước những tháng đầu năm 2024 </w:t>
      </w:r>
      <w:r w:rsidRPr="000F5242">
        <w:rPr>
          <w:rFonts w:ascii="Times New Roman" w:eastAsia="Times New Roman" w:hAnsi="Times New Roman" w:cs="Times New Roman"/>
          <w:i/>
          <w:iCs/>
          <w:color w:val="222222"/>
          <w:sz w:val="24"/>
          <w:szCs w:val="24"/>
          <w:bdr w:val="none" w:sz="0" w:space="0" w:color="auto" w:frame="1"/>
        </w:rPr>
        <w:t>(tối đa 20 phút).</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Chủ tịch Ủy ban Trung ương Mặt trận Tổ quốc Việt Nam trình bày Báo cáo tổng hợp ý kiến, kiến nghị của cử tri và Nhân dân gửi đến kỳ họp thứ 7, Quốc hội khóa XV </w:t>
      </w:r>
      <w:r w:rsidRPr="000F5242">
        <w:rPr>
          <w:rFonts w:ascii="Times New Roman" w:eastAsia="Times New Roman" w:hAnsi="Times New Roman" w:cs="Times New Roman"/>
          <w:i/>
          <w:iCs/>
          <w:color w:val="222222"/>
          <w:sz w:val="24"/>
          <w:szCs w:val="24"/>
          <w:bdr w:val="none" w:sz="0" w:space="0" w:color="auto" w:frame="1"/>
        </w:rPr>
        <w:t>(tối đa 15 phút).</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Ủy viên Ủy ban Thường vụ Quốc hội, Trưởng Ban Dân nguyện thuộc Ủy ban Thường vụ Quốc hội trình bày Báo cáo kết quả giám sát việc giải quyết kiến nghị của cử tri gửi đến Kỳ họp thứ 6, Quốc hội khóa XV (tối đa 15 phút).</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2. Công tác nhân sự</w:t>
      </w:r>
      <w:r w:rsidRPr="00260935">
        <w:rPr>
          <w:rFonts w:ascii="Times New Roman" w:eastAsia="Times New Roman" w:hAnsi="Times New Roman" w:cs="Times New Roman"/>
          <w:color w:val="222222"/>
          <w:sz w:val="24"/>
          <w:szCs w:val="24"/>
        </w:rPr>
        <w:t> </w:t>
      </w:r>
      <w:r w:rsidRPr="000F5242">
        <w:rPr>
          <w:rFonts w:ascii="Times New Roman" w:eastAsia="Times New Roman" w:hAnsi="Times New Roman" w:cs="Times New Roman"/>
          <w:i/>
          <w:iCs/>
          <w:color w:val="222222"/>
          <w:sz w:val="24"/>
          <w:szCs w:val="24"/>
          <w:bdr w:val="none" w:sz="0" w:space="0" w:color="auto" w:frame="1"/>
        </w:rPr>
        <w:t>(Quốc hội họp riêng)</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Ủy ban Thường vụ Quốc hội trình danh sách đề cử để Quốc hội bầu Chủ tịch Quốc hội.</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Thảo luận tại Đoàn về danh sách đề cử để Quốc hội bầu Chủ tịch Quốc hội.</w:t>
      </w:r>
    </w:p>
    <w:tbl>
      <w:tblPr>
        <w:tblW w:w="10185" w:type="dxa"/>
        <w:shd w:val="clear" w:color="auto" w:fill="F1F1F1"/>
        <w:tblCellMar>
          <w:left w:w="0" w:type="dxa"/>
          <w:right w:w="0" w:type="dxa"/>
        </w:tblCellMar>
        <w:tblLook w:val="04A0" w:firstRow="1" w:lastRow="0" w:firstColumn="1" w:lastColumn="0" w:noHBand="0" w:noVBand="1"/>
      </w:tblPr>
      <w:tblGrid>
        <w:gridCol w:w="10185"/>
      </w:tblGrid>
      <w:tr w:rsidR="00260935" w:rsidRPr="00260935" w:rsidTr="00260935">
        <w:tc>
          <w:tcPr>
            <w:tcW w:w="10095" w:type="dxa"/>
            <w:shd w:val="clear" w:color="auto" w:fill="F1F1F1"/>
            <w:vAlign w:val="center"/>
            <w:hideMark/>
          </w:tcPr>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Buổi chiều:</w:t>
            </w:r>
          </w:p>
        </w:tc>
      </w:tr>
    </w:tbl>
    <w:p w:rsidR="00260935" w:rsidRPr="00260935" w:rsidRDefault="00260935" w:rsidP="000F5242">
      <w:pPr>
        <w:shd w:val="clear" w:color="auto" w:fill="FFFFFF" w:themeFill="background1"/>
        <w:spacing w:after="0" w:line="360" w:lineRule="auto"/>
        <w:rPr>
          <w:rFonts w:ascii="Times New Roman" w:eastAsia="Times New Roman" w:hAnsi="Times New Roman" w:cs="Times New Roman"/>
          <w:vanish/>
          <w:sz w:val="24"/>
          <w:szCs w:val="24"/>
        </w:rPr>
      </w:pPr>
    </w:p>
    <w:tbl>
      <w:tblPr>
        <w:tblW w:w="10152" w:type="dxa"/>
        <w:tblBorders>
          <w:top w:val="outset" w:sz="2" w:space="0" w:color="auto"/>
          <w:left w:val="outset" w:sz="2" w:space="0" w:color="auto"/>
          <w:bottom w:val="outset" w:sz="2" w:space="0" w:color="auto"/>
          <w:right w:val="outset" w:sz="2" w:space="0" w:color="auto"/>
        </w:tblBorders>
        <w:shd w:val="clear" w:color="auto" w:fill="F1F1F1"/>
        <w:tblCellMar>
          <w:top w:w="15" w:type="dxa"/>
          <w:left w:w="15" w:type="dxa"/>
          <w:bottom w:w="15" w:type="dxa"/>
          <w:right w:w="15" w:type="dxa"/>
        </w:tblCellMar>
        <w:tblLook w:val="04A0" w:firstRow="1" w:lastRow="0" w:firstColumn="1" w:lastColumn="0" w:noHBand="0" w:noVBand="1"/>
      </w:tblPr>
      <w:tblGrid>
        <w:gridCol w:w="3701"/>
        <w:gridCol w:w="6451"/>
      </w:tblGrid>
      <w:tr w:rsidR="00260935" w:rsidRPr="00260935" w:rsidTr="00260935">
        <w:tc>
          <w:tcPr>
            <w:tcW w:w="3615"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260935" w:rsidRPr="00260935" w:rsidRDefault="00260935" w:rsidP="000F5242">
            <w:pPr>
              <w:shd w:val="clear" w:color="auto" w:fill="FFFFFF" w:themeFill="background1"/>
              <w:spacing w:after="0" w:line="360" w:lineRule="auto"/>
              <w:jc w:val="right"/>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Đoàn Chủ tịch:</w:t>
            </w:r>
          </w:p>
        </w:tc>
        <w:tc>
          <w:tcPr>
            <w:tcW w:w="630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Phó Chủ tịch Thường trực Quốc hội Trần Thanh Mẫn </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Phó Chủ tịch Quốc hội Nguyễn Khắc Định </w:t>
            </w:r>
            <w:r w:rsidRPr="000F5242">
              <w:rPr>
                <w:rFonts w:ascii="Times New Roman" w:eastAsia="Times New Roman" w:hAnsi="Times New Roman" w:cs="Times New Roman"/>
                <w:i/>
                <w:iCs/>
                <w:color w:val="222222"/>
                <w:sz w:val="24"/>
                <w:szCs w:val="24"/>
                <w:bdr w:val="none" w:sz="0" w:space="0" w:color="auto" w:frame="1"/>
              </w:rPr>
              <w:t>(điều hành nội dung 1,3, 4)</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Phó Chủ tịch Quốc hội Nguyễn Đức Hải </w:t>
            </w:r>
            <w:r w:rsidRPr="000F5242">
              <w:rPr>
                <w:rFonts w:ascii="Times New Roman" w:eastAsia="Times New Roman" w:hAnsi="Times New Roman" w:cs="Times New Roman"/>
                <w:i/>
                <w:iCs/>
                <w:color w:val="222222"/>
                <w:sz w:val="24"/>
                <w:szCs w:val="24"/>
                <w:bdr w:val="none" w:sz="0" w:space="0" w:color="auto" w:frame="1"/>
              </w:rPr>
              <w:t>(điều hành nội dung 2)</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Phó Chủ tịch Quốc hội Trần Quang Phương </w:t>
            </w:r>
            <w:r w:rsidRPr="000F5242">
              <w:rPr>
                <w:rFonts w:ascii="Times New Roman" w:eastAsia="Times New Roman" w:hAnsi="Times New Roman" w:cs="Times New Roman"/>
                <w:i/>
                <w:iCs/>
                <w:color w:val="222222"/>
                <w:sz w:val="24"/>
                <w:szCs w:val="24"/>
                <w:bdr w:val="none" w:sz="0" w:space="0" w:color="auto" w:frame="1"/>
              </w:rPr>
              <w:t>(điều hành nội dung 5)</w:t>
            </w:r>
          </w:p>
        </w:tc>
      </w:tr>
      <w:tr w:rsidR="00260935" w:rsidRPr="00260935" w:rsidTr="00260935">
        <w:tc>
          <w:tcPr>
            <w:tcW w:w="3615"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260935" w:rsidRPr="00260935" w:rsidRDefault="00260935" w:rsidP="000F5242">
            <w:pPr>
              <w:shd w:val="clear" w:color="auto" w:fill="FFFFFF" w:themeFill="background1"/>
              <w:spacing w:after="0" w:line="360" w:lineRule="auto"/>
              <w:jc w:val="right"/>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Tổng Thư ký Quốc hội:</w:t>
            </w:r>
          </w:p>
          <w:p w:rsidR="00260935" w:rsidRPr="00260935" w:rsidRDefault="00260935" w:rsidP="000F5242">
            <w:pPr>
              <w:shd w:val="clear" w:color="auto" w:fill="FFFFFF" w:themeFill="background1"/>
              <w:spacing w:after="0" w:line="360" w:lineRule="auto"/>
              <w:jc w:val="right"/>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Ban Công tác đại biểu:</w:t>
            </w:r>
          </w:p>
        </w:tc>
        <w:tc>
          <w:tcPr>
            <w:tcW w:w="630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Bùi Văn Cường</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Trưởng ban Công tác đại biểu Nguyễn Thị Thanh </w:t>
            </w:r>
          </w:p>
        </w:tc>
      </w:tr>
    </w:tbl>
    <w:p w:rsidR="00260935" w:rsidRPr="00260935" w:rsidRDefault="00260935" w:rsidP="000F5242">
      <w:pPr>
        <w:shd w:val="clear" w:color="auto" w:fill="FFFFFF" w:themeFill="background1"/>
        <w:spacing w:after="0" w:line="360" w:lineRule="auto"/>
        <w:jc w:val="center"/>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  NỘI DUNG</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1. Công tác nhân sự</w:t>
      </w:r>
      <w:r w:rsidRPr="00260935">
        <w:rPr>
          <w:rFonts w:ascii="Times New Roman" w:eastAsia="Times New Roman" w:hAnsi="Times New Roman" w:cs="Times New Roman"/>
          <w:color w:val="222222"/>
          <w:sz w:val="24"/>
          <w:szCs w:val="24"/>
        </w:rPr>
        <w:t> </w:t>
      </w:r>
      <w:r w:rsidRPr="000F5242">
        <w:rPr>
          <w:rFonts w:ascii="Times New Roman" w:eastAsia="Times New Roman" w:hAnsi="Times New Roman" w:cs="Times New Roman"/>
          <w:i/>
          <w:iCs/>
          <w:color w:val="222222"/>
          <w:sz w:val="24"/>
          <w:szCs w:val="24"/>
          <w:bdr w:val="none" w:sz="0" w:space="0" w:color="auto" w:frame="1"/>
        </w:rPr>
        <w:t>(Quốc hội họp riêng)</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lastRenderedPageBreak/>
        <w:t>- Ủy ban Thường vụ Quốc hội báo cáo về việc giải trình, tiếp thu ý kiến đại biểu Quốc hội thảo luận tại Đoàn về danh sách đề cử để Quốc hội bầu Chủ tịch Quốc hội (nếu có).</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Quốc hội thảo luận, biểu quyết thông qua danh sách để bầu Chủ tịch Quốc hội.</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Quốc hội thành lập Ban kiểm phiếu </w:t>
      </w:r>
      <w:r w:rsidRPr="000F5242">
        <w:rPr>
          <w:rFonts w:ascii="Times New Roman" w:eastAsia="Times New Roman" w:hAnsi="Times New Roman" w:cs="Times New Roman"/>
          <w:i/>
          <w:iCs/>
          <w:color w:val="222222"/>
          <w:sz w:val="24"/>
          <w:szCs w:val="24"/>
          <w:bdr w:val="none" w:sz="0" w:space="0" w:color="auto" w:frame="1"/>
        </w:rPr>
        <w:t>(Ban kiểm phiếu tiếp tục làm việc tại các lần bỏ phiếu tiếp theo)</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Quốc hội bầu Chủ tịch Quốc hội bằng hình thức bỏ phiếu kín.</w:t>
      </w:r>
    </w:p>
    <w:p w:rsidR="00260935" w:rsidRPr="00260935" w:rsidRDefault="00260935" w:rsidP="000F5242">
      <w:pPr>
        <w:shd w:val="clear" w:color="auto" w:fill="FFFFFF" w:themeFill="background1"/>
        <w:spacing w:after="0" w:line="360" w:lineRule="auto"/>
        <w:jc w:val="center"/>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i/>
          <w:iCs/>
          <w:color w:val="222222"/>
          <w:sz w:val="24"/>
          <w:szCs w:val="24"/>
          <w:bdr w:val="none" w:sz="0" w:space="0" w:color="auto" w:frame="1"/>
        </w:rPr>
        <w:t>Ban kiểm phiếu làm việc.</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2. Quốc hội nghe trình bày các báo cáo:</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Bộ trưởng Bộ Tài chính, thừa ủy quyền của Thủ tướng Chính phủ trình bày Báo cáo về công tác thực hành tiết kiệm, chống lãng phí năm 2023 </w:t>
      </w:r>
      <w:r w:rsidRPr="000F5242">
        <w:rPr>
          <w:rFonts w:ascii="Times New Roman" w:eastAsia="Times New Roman" w:hAnsi="Times New Roman" w:cs="Times New Roman"/>
          <w:i/>
          <w:iCs/>
          <w:color w:val="222222"/>
          <w:sz w:val="24"/>
          <w:szCs w:val="24"/>
          <w:bdr w:val="none" w:sz="0" w:space="0" w:color="auto" w:frame="1"/>
        </w:rPr>
        <w:t>(tối đa 15 phút).</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Chủ nhiệm Ủy ban Tài chính, Ngân sách của Quốc hội trình bày Báo cáo thẩm tra về công tác thực hành tiết kiệm, chống lãng phí năm 2023</w:t>
      </w:r>
      <w:r w:rsidRPr="000F5242">
        <w:rPr>
          <w:rFonts w:ascii="Times New Roman" w:eastAsia="Times New Roman" w:hAnsi="Times New Roman" w:cs="Times New Roman"/>
          <w:i/>
          <w:iCs/>
          <w:color w:val="222222"/>
          <w:sz w:val="24"/>
          <w:szCs w:val="24"/>
          <w:bdr w:val="none" w:sz="0" w:space="0" w:color="auto" w:frame="1"/>
        </w:rPr>
        <w:t> (tối đa 15 phút).</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3. Công tác nhân sự</w:t>
      </w:r>
      <w:r w:rsidRPr="00260935">
        <w:rPr>
          <w:rFonts w:ascii="Times New Roman" w:eastAsia="Times New Roman" w:hAnsi="Times New Roman" w:cs="Times New Roman"/>
          <w:color w:val="222222"/>
          <w:sz w:val="24"/>
          <w:szCs w:val="24"/>
        </w:rPr>
        <w:t> </w:t>
      </w:r>
      <w:r w:rsidRPr="000F5242">
        <w:rPr>
          <w:rFonts w:ascii="Times New Roman" w:eastAsia="Times New Roman" w:hAnsi="Times New Roman" w:cs="Times New Roman"/>
          <w:i/>
          <w:iCs/>
          <w:color w:val="222222"/>
          <w:sz w:val="24"/>
          <w:szCs w:val="24"/>
          <w:bdr w:val="none" w:sz="0" w:space="0" w:color="auto" w:frame="1"/>
        </w:rPr>
        <w:t>(Quốc hội họp riêng)</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Ban kiểm phiếu báo cáo kết quả kiểm phiếu.</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4. Từ 15 giờ 10 đến 15 giờ 30: Công tác nhân sự </w:t>
      </w:r>
      <w:r w:rsidRPr="000F5242">
        <w:rPr>
          <w:rFonts w:ascii="Times New Roman" w:eastAsia="Times New Roman" w:hAnsi="Times New Roman" w:cs="Times New Roman"/>
          <w:i/>
          <w:iCs/>
          <w:color w:val="222222"/>
          <w:sz w:val="24"/>
          <w:szCs w:val="24"/>
          <w:bdr w:val="none" w:sz="0" w:space="0" w:color="auto" w:frame="1"/>
        </w:rPr>
        <w:t>(Truyền hình, phát thanh trực tiếp)</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Ủy ban Thường vụ Quốc hội trình Quốc hội dự thảo Nghị quyết bầu Chủ tịch Quốc hội.</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Quốc hội thảo luận, biểu quyết thông qua Nghị quyết bầu Chủ tịch Quốc hội.</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Chủ tịch Quốc hội tuyên thệ.</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Chủ tịch Quốc hội phát biểu nhậm chức.</w:t>
      </w:r>
    </w:p>
    <w:p w:rsidR="00260935" w:rsidRPr="00260935" w:rsidRDefault="00260935" w:rsidP="000F5242">
      <w:pPr>
        <w:shd w:val="clear" w:color="auto" w:fill="FFFFFF" w:themeFill="background1"/>
        <w:spacing w:after="0" w:line="360" w:lineRule="auto"/>
        <w:jc w:val="center"/>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i/>
          <w:iCs/>
          <w:color w:val="222222"/>
          <w:sz w:val="24"/>
          <w:szCs w:val="24"/>
          <w:bdr w:val="none" w:sz="0" w:space="0" w:color="auto" w:frame="1"/>
        </w:rPr>
        <w:t>Quốc hội nghỉ giải lao.</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0F5242">
        <w:rPr>
          <w:rFonts w:ascii="Times New Roman" w:eastAsia="Times New Roman" w:hAnsi="Times New Roman" w:cs="Times New Roman"/>
          <w:b/>
          <w:bCs/>
          <w:color w:val="222222"/>
          <w:sz w:val="24"/>
          <w:szCs w:val="24"/>
        </w:rPr>
        <w:t>5.</w:t>
      </w:r>
      <w:r w:rsidRPr="00260935">
        <w:rPr>
          <w:rFonts w:ascii="Times New Roman" w:eastAsia="Times New Roman" w:hAnsi="Times New Roman" w:cs="Times New Roman"/>
          <w:color w:val="222222"/>
          <w:sz w:val="24"/>
          <w:szCs w:val="24"/>
        </w:rPr>
        <w:t> Quốc hội nghe trình bày các tờ trình, báo cáo </w:t>
      </w:r>
      <w:r w:rsidRPr="000F5242">
        <w:rPr>
          <w:rFonts w:ascii="Times New Roman" w:eastAsia="Times New Roman" w:hAnsi="Times New Roman" w:cs="Times New Roman"/>
          <w:i/>
          <w:iCs/>
          <w:color w:val="222222"/>
          <w:sz w:val="24"/>
          <w:szCs w:val="24"/>
          <w:bdr w:val="none" w:sz="0" w:space="0" w:color="auto" w:frame="1"/>
        </w:rPr>
        <w:t>(không Truyền hình, phát thanh trực tiếp):</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Đại diện Chính phủ trình bày Tờ trình về dự án Luật Quản lý, sử dụng vũ khí, vật liệu nổ và công cụ hỗ trợ (sửa đổi) </w:t>
      </w:r>
      <w:r w:rsidRPr="000F5242">
        <w:rPr>
          <w:rFonts w:ascii="Times New Roman" w:eastAsia="Times New Roman" w:hAnsi="Times New Roman" w:cs="Times New Roman"/>
          <w:i/>
          <w:iCs/>
          <w:color w:val="222222"/>
          <w:sz w:val="24"/>
          <w:szCs w:val="24"/>
          <w:bdr w:val="none" w:sz="0" w:space="0" w:color="auto" w:frame="1"/>
        </w:rPr>
        <w:t>(tối đa 15 phút).</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Chủ nhiệm Ủy ban Quốc phòng và An ninh của Quốc hội trình bày Báo cáo thẩm tra dự án Luật Quản lý, sử dụng vũ khí, vật liệu nổ và công cụ hỗ trợ (sửa đổi) </w:t>
      </w:r>
      <w:r w:rsidRPr="000F5242">
        <w:rPr>
          <w:rFonts w:ascii="Times New Roman" w:eastAsia="Times New Roman" w:hAnsi="Times New Roman" w:cs="Times New Roman"/>
          <w:i/>
          <w:iCs/>
          <w:color w:val="222222"/>
          <w:sz w:val="24"/>
          <w:szCs w:val="24"/>
          <w:bdr w:val="none" w:sz="0" w:space="0" w:color="auto" w:frame="1"/>
        </w:rPr>
        <w:t>(tối đa 20 phút).</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Đại diện Chính phủ trình bày Tờ trình về dự án Luật sửa đổi, bổ sung một số điều của Luật Cảnh vệ </w:t>
      </w:r>
      <w:r w:rsidRPr="000F5242">
        <w:rPr>
          <w:rFonts w:ascii="Times New Roman" w:eastAsia="Times New Roman" w:hAnsi="Times New Roman" w:cs="Times New Roman"/>
          <w:i/>
          <w:iCs/>
          <w:color w:val="222222"/>
          <w:sz w:val="24"/>
          <w:szCs w:val="24"/>
          <w:bdr w:val="none" w:sz="0" w:space="0" w:color="auto" w:frame="1"/>
        </w:rPr>
        <w:t>(tối đa 15 phút).</w:t>
      </w:r>
    </w:p>
    <w:p w:rsidR="00260935" w:rsidRPr="00260935" w:rsidRDefault="00260935" w:rsidP="000F5242">
      <w:pPr>
        <w:shd w:val="clear" w:color="auto" w:fill="FFFFFF" w:themeFill="background1"/>
        <w:spacing w:after="0" w:line="360" w:lineRule="auto"/>
        <w:jc w:val="both"/>
        <w:textAlignment w:val="baseline"/>
        <w:rPr>
          <w:rFonts w:ascii="Times New Roman" w:eastAsia="Times New Roman" w:hAnsi="Times New Roman" w:cs="Times New Roman"/>
          <w:color w:val="222222"/>
          <w:sz w:val="24"/>
          <w:szCs w:val="24"/>
        </w:rPr>
      </w:pPr>
      <w:r w:rsidRPr="00260935">
        <w:rPr>
          <w:rFonts w:ascii="Times New Roman" w:eastAsia="Times New Roman" w:hAnsi="Times New Roman" w:cs="Times New Roman"/>
          <w:color w:val="222222"/>
          <w:sz w:val="24"/>
          <w:szCs w:val="24"/>
        </w:rPr>
        <w:t>- Chủ nhiệm Ủy ban Quốc phòng và An ninh của Quốc hội trình bày Báo cáo thẩm tra dự án Luật sửa đổi, bổ sung một số điều của Luật Cảnh vệ </w:t>
      </w:r>
      <w:r w:rsidRPr="000F5242">
        <w:rPr>
          <w:rFonts w:ascii="Times New Roman" w:eastAsia="Times New Roman" w:hAnsi="Times New Roman" w:cs="Times New Roman"/>
          <w:i/>
          <w:iCs/>
          <w:color w:val="222222"/>
          <w:sz w:val="24"/>
          <w:szCs w:val="24"/>
          <w:bdr w:val="none" w:sz="0" w:space="0" w:color="auto" w:frame="1"/>
        </w:rPr>
        <w:t>(tối đa 20 phút).</w:t>
      </w:r>
    </w:p>
    <w:p w:rsidR="00D61DCF" w:rsidRPr="00260935" w:rsidRDefault="00D61DCF" w:rsidP="000F5242">
      <w:pPr>
        <w:shd w:val="clear" w:color="auto" w:fill="FFFFFF" w:themeFill="background1"/>
        <w:spacing w:line="360" w:lineRule="auto"/>
        <w:rPr>
          <w:rFonts w:ascii="Times New Roman" w:hAnsi="Times New Roman" w:cs="Times New Roman"/>
          <w:sz w:val="24"/>
          <w:szCs w:val="24"/>
        </w:rPr>
      </w:pPr>
    </w:p>
    <w:sectPr w:rsidR="00D61DCF" w:rsidRPr="00260935"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35"/>
    <w:rsid w:val="000F5242"/>
    <w:rsid w:val="001C3441"/>
    <w:rsid w:val="00231EC8"/>
    <w:rsid w:val="00260935"/>
    <w:rsid w:val="0027592C"/>
    <w:rsid w:val="00631D53"/>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73E54-4780-4BAA-B7D1-F8F194FE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9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0935"/>
    <w:rPr>
      <w:b/>
      <w:bCs/>
    </w:rPr>
  </w:style>
  <w:style w:type="character" w:styleId="Emphasis">
    <w:name w:val="Emphasis"/>
    <w:basedOn w:val="DefaultParagraphFont"/>
    <w:uiPriority w:val="20"/>
    <w:qFormat/>
    <w:rsid w:val="002609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2024-05-20T08:23:00Z</dcterms:created>
  <dcterms:modified xsi:type="dcterms:W3CDTF">2024-05-20T08:25:00Z</dcterms:modified>
</cp:coreProperties>
</file>