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AD5" w:rsidRPr="00364AD5" w:rsidRDefault="00364AD5" w:rsidP="00364AD5">
      <w:pPr>
        <w:spacing w:before="200" w:after="200" w:line="360" w:lineRule="auto"/>
        <w:jc w:val="both"/>
        <w:rPr>
          <w:rFonts w:ascii="Arial" w:eastAsia="Times New Roman" w:hAnsi="Arial" w:cs="Arial"/>
          <w:sz w:val="28"/>
          <w:szCs w:val="28"/>
        </w:rPr>
      </w:pPr>
      <w:r w:rsidRPr="00364AD5">
        <w:rPr>
          <w:rFonts w:ascii="Arial" w:eastAsia="Times New Roman" w:hAnsi="Arial" w:cs="Arial"/>
          <w:b/>
          <w:bCs/>
          <w:color w:val="38761D"/>
          <w:sz w:val="28"/>
          <w:szCs w:val="28"/>
        </w:rPr>
        <w:t>Sự khác biệt giữa cá nhân và pháp nhân </w:t>
      </w:r>
    </w:p>
    <w:p w:rsidR="00364AD5" w:rsidRPr="00364AD5" w:rsidRDefault="00364AD5" w:rsidP="00364AD5">
      <w:pPr>
        <w:spacing w:after="0" w:line="360" w:lineRule="auto"/>
        <w:rPr>
          <w:rFonts w:ascii="Arial" w:eastAsia="Times New Roman" w:hAnsi="Arial" w:cs="Arial"/>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1302"/>
        <w:gridCol w:w="3356"/>
        <w:gridCol w:w="4682"/>
      </w:tblGrid>
      <w:tr w:rsidR="00364AD5" w:rsidRPr="00364AD5" w:rsidTr="00364AD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4AD5" w:rsidRPr="00364AD5" w:rsidRDefault="00364AD5" w:rsidP="00364AD5">
            <w:pPr>
              <w:spacing w:before="200" w:after="200" w:line="360" w:lineRule="auto"/>
              <w:jc w:val="center"/>
              <w:rPr>
                <w:rFonts w:ascii="Arial" w:eastAsia="Times New Roman" w:hAnsi="Arial" w:cs="Arial"/>
                <w:sz w:val="28"/>
                <w:szCs w:val="28"/>
              </w:rPr>
            </w:pPr>
            <w:r w:rsidRPr="00364AD5">
              <w:rPr>
                <w:rFonts w:ascii="Arial" w:eastAsia="Times New Roman" w:hAnsi="Arial" w:cs="Arial"/>
                <w:b/>
                <w:bCs/>
                <w:color w:val="000000"/>
                <w:sz w:val="28"/>
                <w:szCs w:val="28"/>
              </w:rPr>
              <w:t>Đặc điểm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4AD5" w:rsidRPr="00364AD5" w:rsidRDefault="00364AD5" w:rsidP="00364AD5">
            <w:pPr>
              <w:spacing w:before="200" w:after="200" w:line="360" w:lineRule="auto"/>
              <w:jc w:val="center"/>
              <w:rPr>
                <w:rFonts w:ascii="Arial" w:eastAsia="Times New Roman" w:hAnsi="Arial" w:cs="Arial"/>
                <w:sz w:val="28"/>
                <w:szCs w:val="28"/>
              </w:rPr>
            </w:pPr>
            <w:r w:rsidRPr="00364AD5">
              <w:rPr>
                <w:rFonts w:ascii="Arial" w:eastAsia="Times New Roman" w:hAnsi="Arial" w:cs="Arial"/>
                <w:b/>
                <w:bCs/>
                <w:color w:val="000000"/>
                <w:sz w:val="28"/>
                <w:szCs w:val="28"/>
              </w:rPr>
              <w:t>Cá nhân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4AD5" w:rsidRPr="00364AD5" w:rsidRDefault="00364AD5" w:rsidP="00364AD5">
            <w:pPr>
              <w:spacing w:before="200" w:after="200" w:line="360" w:lineRule="auto"/>
              <w:jc w:val="center"/>
              <w:rPr>
                <w:rFonts w:ascii="Arial" w:eastAsia="Times New Roman" w:hAnsi="Arial" w:cs="Arial"/>
                <w:sz w:val="28"/>
                <w:szCs w:val="28"/>
              </w:rPr>
            </w:pPr>
            <w:r w:rsidRPr="00364AD5">
              <w:rPr>
                <w:rFonts w:ascii="Arial" w:eastAsia="Times New Roman" w:hAnsi="Arial" w:cs="Arial"/>
                <w:b/>
                <w:bCs/>
                <w:color w:val="000000"/>
                <w:sz w:val="28"/>
                <w:szCs w:val="28"/>
              </w:rPr>
              <w:t>Pháp nhân</w:t>
            </w:r>
          </w:p>
        </w:tc>
      </w:tr>
      <w:tr w:rsidR="00364AD5" w:rsidRPr="00364AD5" w:rsidTr="00364AD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4AD5" w:rsidRPr="00364AD5" w:rsidRDefault="00364AD5" w:rsidP="00364AD5">
            <w:pPr>
              <w:spacing w:before="200" w:after="200" w:line="360" w:lineRule="auto"/>
              <w:jc w:val="both"/>
              <w:rPr>
                <w:rFonts w:ascii="Arial" w:eastAsia="Times New Roman" w:hAnsi="Arial" w:cs="Arial"/>
                <w:sz w:val="28"/>
                <w:szCs w:val="28"/>
              </w:rPr>
            </w:pPr>
            <w:r w:rsidRPr="00364AD5">
              <w:rPr>
                <w:rFonts w:ascii="Arial" w:eastAsia="Times New Roman" w:hAnsi="Arial" w:cs="Arial"/>
                <w:color w:val="000000"/>
                <w:sz w:val="28"/>
                <w:szCs w:val="28"/>
              </w:rPr>
              <w:t>Khái niệm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4AD5" w:rsidRPr="00364AD5" w:rsidRDefault="00364AD5" w:rsidP="00364AD5">
            <w:pPr>
              <w:spacing w:before="200" w:after="200" w:line="360" w:lineRule="auto"/>
              <w:jc w:val="both"/>
              <w:rPr>
                <w:rFonts w:ascii="Arial" w:eastAsia="Times New Roman" w:hAnsi="Arial" w:cs="Arial"/>
                <w:sz w:val="28"/>
                <w:szCs w:val="28"/>
              </w:rPr>
            </w:pPr>
            <w:r w:rsidRPr="00364AD5">
              <w:rPr>
                <w:rFonts w:ascii="Arial" w:eastAsia="Times New Roman" w:hAnsi="Arial" w:cs="Arial"/>
                <w:color w:val="000000"/>
                <w:sz w:val="28"/>
                <w:szCs w:val="28"/>
              </w:rPr>
              <w:t>Cá nhân là con người cụ thể từ khi sinh ra cho đến khi chết đi và tồn tại trong một tập thể hoặc trong một cộng đồng xã hội. </w:t>
            </w:r>
          </w:p>
          <w:p w:rsidR="00364AD5" w:rsidRPr="00364AD5" w:rsidRDefault="00364AD5" w:rsidP="00364AD5">
            <w:pPr>
              <w:spacing w:before="200" w:after="200" w:line="360" w:lineRule="auto"/>
              <w:jc w:val="both"/>
              <w:rPr>
                <w:rFonts w:ascii="Arial" w:eastAsia="Times New Roman" w:hAnsi="Arial" w:cs="Arial"/>
                <w:sz w:val="28"/>
                <w:szCs w:val="28"/>
              </w:rPr>
            </w:pPr>
            <w:r w:rsidRPr="00364AD5">
              <w:rPr>
                <w:rFonts w:ascii="Arial" w:eastAsia="Times New Roman" w:hAnsi="Arial" w:cs="Arial"/>
                <w:color w:val="000000"/>
                <w:sz w:val="28"/>
                <w:szCs w:val="28"/>
              </w:rPr>
              <w:t>Cá nhân là chủ thể phổ biến của các giao dịch dân sự.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4AD5" w:rsidRPr="00364AD5" w:rsidRDefault="00364AD5" w:rsidP="00364AD5">
            <w:pPr>
              <w:spacing w:before="200" w:after="200" w:line="360" w:lineRule="auto"/>
              <w:jc w:val="both"/>
              <w:rPr>
                <w:rFonts w:ascii="Arial" w:eastAsia="Times New Roman" w:hAnsi="Arial" w:cs="Arial"/>
                <w:sz w:val="28"/>
                <w:szCs w:val="28"/>
              </w:rPr>
            </w:pPr>
            <w:r w:rsidRPr="00364AD5">
              <w:rPr>
                <w:rFonts w:ascii="Arial" w:eastAsia="Times New Roman" w:hAnsi="Arial" w:cs="Arial"/>
                <w:color w:val="000000"/>
                <w:sz w:val="28"/>
                <w:szCs w:val="28"/>
              </w:rPr>
              <w:t>Pháp luật không quy định cụ thể định nghĩa nhưng pháp nhân có thể hiểu là 01 tổ chức đáp ứng đủ các điều kiện sau:</w:t>
            </w:r>
          </w:p>
          <w:p w:rsidR="00364AD5" w:rsidRPr="00364AD5" w:rsidRDefault="00364AD5" w:rsidP="00364AD5">
            <w:pPr>
              <w:spacing w:before="200" w:after="200" w:line="360" w:lineRule="auto"/>
              <w:jc w:val="both"/>
              <w:rPr>
                <w:rFonts w:ascii="Arial" w:eastAsia="Times New Roman" w:hAnsi="Arial" w:cs="Arial"/>
                <w:sz w:val="28"/>
                <w:szCs w:val="28"/>
              </w:rPr>
            </w:pPr>
            <w:r w:rsidRPr="00364AD5">
              <w:rPr>
                <w:rFonts w:ascii="Arial" w:eastAsia="Times New Roman" w:hAnsi="Arial" w:cs="Arial"/>
                <w:color w:val="000000"/>
                <w:sz w:val="28"/>
                <w:szCs w:val="28"/>
              </w:rPr>
              <w:t>- Được thành lập theo quy định của pháp luật dân sự.</w:t>
            </w:r>
          </w:p>
          <w:p w:rsidR="00364AD5" w:rsidRPr="00364AD5" w:rsidRDefault="00364AD5" w:rsidP="00364AD5">
            <w:pPr>
              <w:spacing w:before="200" w:after="200" w:line="360" w:lineRule="auto"/>
              <w:jc w:val="both"/>
              <w:rPr>
                <w:rFonts w:ascii="Arial" w:eastAsia="Times New Roman" w:hAnsi="Arial" w:cs="Arial"/>
                <w:sz w:val="28"/>
                <w:szCs w:val="28"/>
              </w:rPr>
            </w:pPr>
            <w:r w:rsidRPr="00364AD5">
              <w:rPr>
                <w:rFonts w:ascii="Arial" w:eastAsia="Times New Roman" w:hAnsi="Arial" w:cs="Arial"/>
                <w:color w:val="000000"/>
                <w:sz w:val="28"/>
                <w:szCs w:val="28"/>
              </w:rPr>
              <w:t> -Có cơ cấu tổ chức,</w:t>
            </w:r>
          </w:p>
          <w:p w:rsidR="00364AD5" w:rsidRPr="00364AD5" w:rsidRDefault="00364AD5" w:rsidP="00364AD5">
            <w:pPr>
              <w:spacing w:before="200" w:after="200" w:line="360" w:lineRule="auto"/>
              <w:jc w:val="both"/>
              <w:rPr>
                <w:rFonts w:ascii="Arial" w:eastAsia="Times New Roman" w:hAnsi="Arial" w:cs="Arial"/>
                <w:sz w:val="28"/>
                <w:szCs w:val="28"/>
              </w:rPr>
            </w:pPr>
            <w:r w:rsidRPr="00364AD5">
              <w:rPr>
                <w:rFonts w:ascii="Arial" w:eastAsia="Times New Roman" w:hAnsi="Arial" w:cs="Arial"/>
                <w:color w:val="000000"/>
                <w:sz w:val="28"/>
                <w:szCs w:val="28"/>
              </w:rPr>
              <w:t>-Có tài sản độc lập với cá nhân, pháp nhân khác và tự chịu trách nhiệm bằng tài sản của mình,</w:t>
            </w:r>
          </w:p>
          <w:p w:rsidR="00364AD5" w:rsidRPr="00364AD5" w:rsidRDefault="00364AD5" w:rsidP="00364AD5">
            <w:pPr>
              <w:spacing w:before="200" w:after="200" w:line="360" w:lineRule="auto"/>
              <w:jc w:val="both"/>
              <w:rPr>
                <w:rFonts w:ascii="Arial" w:eastAsia="Times New Roman" w:hAnsi="Arial" w:cs="Arial"/>
                <w:sz w:val="28"/>
                <w:szCs w:val="28"/>
              </w:rPr>
            </w:pPr>
            <w:r w:rsidRPr="00364AD5">
              <w:rPr>
                <w:rFonts w:ascii="Arial" w:eastAsia="Times New Roman" w:hAnsi="Arial" w:cs="Arial"/>
                <w:color w:val="000000"/>
                <w:sz w:val="28"/>
                <w:szCs w:val="28"/>
              </w:rPr>
              <w:t>- Nhân danh mình tham gia qua</w:t>
            </w:r>
            <w:r w:rsidR="00F678C8">
              <w:rPr>
                <w:rFonts w:ascii="Arial" w:eastAsia="Times New Roman" w:hAnsi="Arial" w:cs="Arial"/>
                <w:color w:val="000000"/>
                <w:sz w:val="28"/>
                <w:szCs w:val="28"/>
              </w:rPr>
              <w:t>n hệ pháp luật một cách độc lập.</w:t>
            </w:r>
          </w:p>
        </w:tc>
      </w:tr>
      <w:tr w:rsidR="00364AD5" w:rsidRPr="00364AD5" w:rsidTr="00364AD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4AD5" w:rsidRPr="00364AD5" w:rsidRDefault="00364AD5" w:rsidP="00364AD5">
            <w:pPr>
              <w:spacing w:before="200" w:after="200" w:line="360" w:lineRule="auto"/>
              <w:jc w:val="both"/>
              <w:rPr>
                <w:rFonts w:ascii="Arial" w:eastAsia="Times New Roman" w:hAnsi="Arial" w:cs="Arial"/>
                <w:sz w:val="28"/>
                <w:szCs w:val="28"/>
              </w:rPr>
            </w:pPr>
            <w:r w:rsidRPr="00364AD5">
              <w:rPr>
                <w:rFonts w:ascii="Arial" w:eastAsia="Times New Roman" w:hAnsi="Arial" w:cs="Arial"/>
                <w:color w:val="000000"/>
                <w:sz w:val="28"/>
                <w:szCs w:val="28"/>
              </w:rPr>
              <w:t>Năng lực trách nhiệm dân sự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4AD5" w:rsidRPr="00364AD5" w:rsidRDefault="00364AD5" w:rsidP="00364AD5">
            <w:pPr>
              <w:spacing w:before="200" w:after="200" w:line="360" w:lineRule="auto"/>
              <w:jc w:val="both"/>
              <w:rPr>
                <w:rFonts w:ascii="Arial" w:eastAsia="Times New Roman" w:hAnsi="Arial" w:cs="Arial"/>
                <w:sz w:val="28"/>
                <w:szCs w:val="28"/>
              </w:rPr>
            </w:pPr>
            <w:r w:rsidRPr="00364AD5">
              <w:rPr>
                <w:rFonts w:ascii="Arial" w:eastAsia="Times New Roman" w:hAnsi="Arial" w:cs="Arial"/>
                <w:color w:val="000000"/>
                <w:sz w:val="28"/>
                <w:szCs w:val="28"/>
              </w:rPr>
              <w:t xml:space="preserve">Theo Điều 16 </w:t>
            </w:r>
            <w:r w:rsidRPr="00364AD5">
              <w:rPr>
                <w:rFonts w:ascii="Arial" w:eastAsia="Times New Roman" w:hAnsi="Arial" w:cs="Arial"/>
                <w:color w:val="1155CC"/>
                <w:sz w:val="28"/>
                <w:szCs w:val="28"/>
                <w:u w:val="single"/>
              </w:rPr>
              <w:t>BLDS năm 2015</w:t>
            </w:r>
            <w:r w:rsidR="00F678C8">
              <w:rPr>
                <w:rFonts w:ascii="Arial" w:eastAsia="Times New Roman" w:hAnsi="Arial" w:cs="Arial"/>
                <w:color w:val="1155CC"/>
                <w:sz w:val="28"/>
                <w:szCs w:val="28"/>
                <w:u w:val="single"/>
              </w:rPr>
              <w:t>:</w:t>
            </w:r>
            <w:r w:rsidRPr="00364AD5">
              <w:rPr>
                <w:rFonts w:ascii="Arial" w:eastAsia="Times New Roman" w:hAnsi="Arial" w:cs="Arial"/>
                <w:color w:val="1155CC"/>
                <w:sz w:val="28"/>
                <w:szCs w:val="28"/>
                <w:u w:val="single"/>
              </w:rPr>
              <w:t xml:space="preserve"> </w:t>
            </w:r>
            <w:r w:rsidRPr="00364AD5">
              <w:rPr>
                <w:rFonts w:ascii="Arial" w:eastAsia="Times New Roman" w:hAnsi="Arial" w:cs="Arial"/>
                <w:color w:val="000000"/>
                <w:sz w:val="28"/>
                <w:szCs w:val="28"/>
              </w:rPr>
              <w:t xml:space="preserve">Năng lực pháp luật dân sự của cá nhân là khả năng của cá nhân có </w:t>
            </w:r>
            <w:r w:rsidRPr="00364AD5">
              <w:rPr>
                <w:rFonts w:ascii="Arial" w:eastAsia="Times New Roman" w:hAnsi="Arial" w:cs="Arial"/>
                <w:color w:val="000000"/>
                <w:sz w:val="28"/>
                <w:szCs w:val="28"/>
              </w:rPr>
              <w:lastRenderedPageBreak/>
              <w:t>quyền dân sự và nghĩa vụ dân sự.</w:t>
            </w:r>
          </w:p>
          <w:p w:rsidR="00364AD5" w:rsidRPr="00364AD5" w:rsidRDefault="00364AD5" w:rsidP="00364AD5">
            <w:pPr>
              <w:spacing w:before="200" w:after="200" w:line="360" w:lineRule="auto"/>
              <w:jc w:val="both"/>
              <w:rPr>
                <w:rFonts w:ascii="Arial" w:eastAsia="Times New Roman" w:hAnsi="Arial" w:cs="Arial"/>
                <w:sz w:val="28"/>
                <w:szCs w:val="28"/>
              </w:rPr>
            </w:pPr>
            <w:r w:rsidRPr="00364AD5">
              <w:rPr>
                <w:rFonts w:ascii="Arial" w:eastAsia="Times New Roman" w:hAnsi="Arial" w:cs="Arial"/>
                <w:color w:val="000000"/>
                <w:sz w:val="28"/>
                <w:szCs w:val="28"/>
              </w:rPr>
              <w:t>Mọi cá nhân đều có năng lực pháp luật dân sự như nhau.</w:t>
            </w:r>
          </w:p>
          <w:p w:rsidR="00364AD5" w:rsidRPr="00364AD5" w:rsidRDefault="00364AD5" w:rsidP="00364AD5">
            <w:pPr>
              <w:spacing w:before="200" w:after="200" w:line="360" w:lineRule="auto"/>
              <w:jc w:val="both"/>
              <w:rPr>
                <w:rFonts w:ascii="Arial" w:eastAsia="Times New Roman" w:hAnsi="Arial" w:cs="Arial"/>
                <w:sz w:val="28"/>
                <w:szCs w:val="28"/>
              </w:rPr>
            </w:pPr>
            <w:r w:rsidRPr="00364AD5">
              <w:rPr>
                <w:rFonts w:ascii="Arial" w:eastAsia="Times New Roman" w:hAnsi="Arial" w:cs="Arial"/>
                <w:color w:val="000000"/>
                <w:sz w:val="28"/>
                <w:szCs w:val="28"/>
              </w:rPr>
              <w:t> Năng lực pháp luật dân sự của cá nhân có từ khi người đó sinh ra và chấm dứt khi người đó chết.</w:t>
            </w:r>
          </w:p>
          <w:p w:rsidR="00364AD5" w:rsidRPr="00364AD5" w:rsidRDefault="00364AD5" w:rsidP="00364AD5">
            <w:pPr>
              <w:spacing w:after="0" w:line="360" w:lineRule="auto"/>
              <w:rPr>
                <w:rFonts w:ascii="Arial" w:eastAsia="Times New Roman" w:hAnsi="Arial" w:cs="Arial"/>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4AD5" w:rsidRPr="00364AD5" w:rsidRDefault="00364AD5" w:rsidP="00364AD5">
            <w:pPr>
              <w:spacing w:before="200" w:after="200" w:line="360" w:lineRule="auto"/>
              <w:jc w:val="both"/>
              <w:rPr>
                <w:rFonts w:ascii="Arial" w:eastAsia="Times New Roman" w:hAnsi="Arial" w:cs="Arial"/>
                <w:sz w:val="28"/>
                <w:szCs w:val="28"/>
              </w:rPr>
            </w:pPr>
            <w:r w:rsidRPr="00364AD5">
              <w:rPr>
                <w:rFonts w:ascii="Arial" w:eastAsia="Times New Roman" w:hAnsi="Arial" w:cs="Arial"/>
                <w:color w:val="000000"/>
                <w:sz w:val="28"/>
                <w:szCs w:val="28"/>
              </w:rPr>
              <w:lastRenderedPageBreak/>
              <w:t xml:space="preserve">Theo Điều 86 </w:t>
            </w:r>
            <w:hyperlink r:id="rId4" w:anchor="dieu_86" w:history="1">
              <w:r w:rsidRPr="00364AD5">
                <w:rPr>
                  <w:rFonts w:ascii="Arial" w:eastAsia="Times New Roman" w:hAnsi="Arial" w:cs="Arial"/>
                  <w:color w:val="1155CC"/>
                  <w:sz w:val="28"/>
                  <w:szCs w:val="28"/>
                  <w:u w:val="single"/>
                </w:rPr>
                <w:t>BLDS năm 2015</w:t>
              </w:r>
            </w:hyperlink>
          </w:p>
          <w:p w:rsidR="00364AD5" w:rsidRPr="00364AD5" w:rsidRDefault="00364AD5" w:rsidP="00364AD5">
            <w:pPr>
              <w:spacing w:before="200" w:after="200" w:line="360" w:lineRule="auto"/>
              <w:jc w:val="both"/>
              <w:rPr>
                <w:rFonts w:ascii="Arial" w:eastAsia="Times New Roman" w:hAnsi="Arial" w:cs="Arial"/>
                <w:sz w:val="28"/>
                <w:szCs w:val="28"/>
              </w:rPr>
            </w:pPr>
            <w:r w:rsidRPr="00364AD5">
              <w:rPr>
                <w:rFonts w:ascii="Arial" w:eastAsia="Times New Roman" w:hAnsi="Arial" w:cs="Arial"/>
                <w:color w:val="000000"/>
                <w:sz w:val="28"/>
                <w:szCs w:val="28"/>
              </w:rPr>
              <w:t xml:space="preserve">Năng lực pháp luật dân sự của pháp nhân là khả năng của pháp nhân có các quyền, nghĩa vụ dân sự. Năng </w:t>
            </w:r>
            <w:r w:rsidRPr="00364AD5">
              <w:rPr>
                <w:rFonts w:ascii="Arial" w:eastAsia="Times New Roman" w:hAnsi="Arial" w:cs="Arial"/>
                <w:color w:val="000000"/>
                <w:sz w:val="28"/>
                <w:szCs w:val="28"/>
              </w:rPr>
              <w:lastRenderedPageBreak/>
              <w:t>lực pháp luật dân sự của pháp nhân không bị hạn chế, trừ trường hợp BLDS, luật khác có liên quan quy định khác.</w:t>
            </w:r>
          </w:p>
          <w:p w:rsidR="00364AD5" w:rsidRPr="00364AD5" w:rsidRDefault="00364AD5" w:rsidP="00364AD5">
            <w:pPr>
              <w:spacing w:before="200" w:after="200" w:line="360" w:lineRule="auto"/>
              <w:jc w:val="both"/>
              <w:rPr>
                <w:rFonts w:ascii="Arial" w:eastAsia="Times New Roman" w:hAnsi="Arial" w:cs="Arial"/>
                <w:sz w:val="28"/>
                <w:szCs w:val="28"/>
              </w:rPr>
            </w:pPr>
            <w:r w:rsidRPr="00364AD5">
              <w:rPr>
                <w:rFonts w:ascii="Arial" w:eastAsia="Times New Roman" w:hAnsi="Arial" w:cs="Arial"/>
                <w:color w:val="000000"/>
                <w:sz w:val="28"/>
                <w:szCs w:val="28"/>
              </w:rPr>
              <w:t> Năng lực pháp luật dân sự của pháp nhân phát sinh từ thời điểm được cơ quan nhà nước có thẩm quyền thành lập hoặc cho phép thành lập; nếu pháp nhân phải đăng ký hoạt động thì năng lực pháp luật dân sự của pháp nhân phát sinh từ thời điểm ghi vào sổ đăng ký.</w:t>
            </w:r>
          </w:p>
          <w:p w:rsidR="00364AD5" w:rsidRPr="00364AD5" w:rsidRDefault="00364AD5" w:rsidP="00364AD5">
            <w:pPr>
              <w:spacing w:before="200" w:after="200" w:line="360" w:lineRule="auto"/>
              <w:jc w:val="both"/>
              <w:rPr>
                <w:rFonts w:ascii="Arial" w:eastAsia="Times New Roman" w:hAnsi="Arial" w:cs="Arial"/>
                <w:sz w:val="28"/>
                <w:szCs w:val="28"/>
              </w:rPr>
            </w:pPr>
            <w:r w:rsidRPr="00364AD5">
              <w:rPr>
                <w:rFonts w:ascii="Arial" w:eastAsia="Times New Roman" w:hAnsi="Arial" w:cs="Arial"/>
                <w:color w:val="000000"/>
                <w:sz w:val="28"/>
                <w:szCs w:val="28"/>
              </w:rPr>
              <w:t> Năng lực pháp luật dân sự của pháp nhân chấm dứt kể từ thời điểm chấm dứt pháp nhân.</w:t>
            </w:r>
          </w:p>
        </w:tc>
      </w:tr>
      <w:tr w:rsidR="00364AD5" w:rsidRPr="00364AD5" w:rsidTr="00364AD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4AD5" w:rsidRPr="00364AD5" w:rsidRDefault="00364AD5" w:rsidP="00364AD5">
            <w:pPr>
              <w:spacing w:before="200" w:after="200" w:line="360" w:lineRule="auto"/>
              <w:jc w:val="both"/>
              <w:rPr>
                <w:rFonts w:ascii="Arial" w:eastAsia="Times New Roman" w:hAnsi="Arial" w:cs="Arial"/>
                <w:sz w:val="28"/>
                <w:szCs w:val="28"/>
              </w:rPr>
            </w:pPr>
            <w:r w:rsidRPr="00364AD5">
              <w:rPr>
                <w:rFonts w:ascii="Arial" w:eastAsia="Times New Roman" w:hAnsi="Arial" w:cs="Arial"/>
                <w:color w:val="000000"/>
                <w:sz w:val="28"/>
                <w:szCs w:val="28"/>
              </w:rPr>
              <w:lastRenderedPageBreak/>
              <w:t>Năng lực hành vi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4AD5" w:rsidRPr="00364AD5" w:rsidRDefault="00364AD5" w:rsidP="00364AD5">
            <w:pPr>
              <w:spacing w:before="200" w:after="200" w:line="360" w:lineRule="auto"/>
              <w:jc w:val="both"/>
              <w:rPr>
                <w:rFonts w:ascii="Arial" w:eastAsia="Times New Roman" w:hAnsi="Arial" w:cs="Arial"/>
                <w:sz w:val="28"/>
                <w:szCs w:val="28"/>
              </w:rPr>
            </w:pPr>
            <w:r w:rsidRPr="00364AD5">
              <w:rPr>
                <w:rFonts w:ascii="Arial" w:eastAsia="Times New Roman" w:hAnsi="Arial" w:cs="Arial"/>
                <w:color w:val="000000"/>
                <w:sz w:val="28"/>
                <w:szCs w:val="28"/>
              </w:rPr>
              <w:t xml:space="preserve">Năng lực hành vi dân sự của cá nhân là khả năng của cá nhân bằng hành vi của mình xác lập, thực hiện quyền, nghĩa vụ dân sự theo Điều 19 </w:t>
            </w:r>
            <w:hyperlink r:id="rId5" w:anchor="dieu_19" w:history="1">
              <w:r w:rsidRPr="00364AD5">
                <w:rPr>
                  <w:rFonts w:ascii="Arial" w:eastAsia="Times New Roman" w:hAnsi="Arial" w:cs="Arial"/>
                  <w:color w:val="1155CC"/>
                  <w:sz w:val="28"/>
                  <w:szCs w:val="28"/>
                  <w:u w:val="single"/>
                </w:rPr>
                <w:t>BLDS năm 2015</w:t>
              </w:r>
            </w:hyperlink>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4AD5" w:rsidRPr="00364AD5" w:rsidRDefault="00364AD5" w:rsidP="00364AD5">
            <w:pPr>
              <w:spacing w:before="200" w:after="200" w:line="360" w:lineRule="auto"/>
              <w:jc w:val="both"/>
              <w:rPr>
                <w:rFonts w:ascii="Arial" w:eastAsia="Times New Roman" w:hAnsi="Arial" w:cs="Arial"/>
                <w:sz w:val="28"/>
                <w:szCs w:val="28"/>
              </w:rPr>
            </w:pPr>
            <w:r w:rsidRPr="00364AD5">
              <w:rPr>
                <w:rFonts w:ascii="Arial" w:eastAsia="Times New Roman" w:hAnsi="Arial" w:cs="Arial"/>
                <w:color w:val="000000"/>
                <w:sz w:val="28"/>
                <w:szCs w:val="28"/>
              </w:rPr>
              <w:t xml:space="preserve">Theo Điều 86 </w:t>
            </w:r>
            <w:hyperlink r:id="rId6" w:anchor="dieu_86" w:history="1">
              <w:r w:rsidRPr="00364AD5">
                <w:rPr>
                  <w:rFonts w:ascii="Arial" w:eastAsia="Times New Roman" w:hAnsi="Arial" w:cs="Arial"/>
                  <w:color w:val="1155CC"/>
                  <w:sz w:val="28"/>
                  <w:szCs w:val="28"/>
                  <w:u w:val="single"/>
                </w:rPr>
                <w:t>BLDS năm 2015</w:t>
              </w:r>
            </w:hyperlink>
          </w:p>
          <w:p w:rsidR="00364AD5" w:rsidRPr="00364AD5" w:rsidRDefault="00F678C8" w:rsidP="00364AD5">
            <w:pPr>
              <w:spacing w:before="200" w:after="200" w:line="360" w:lineRule="auto"/>
              <w:jc w:val="both"/>
              <w:rPr>
                <w:rFonts w:ascii="Arial" w:eastAsia="Times New Roman" w:hAnsi="Arial" w:cs="Arial"/>
                <w:sz w:val="28"/>
                <w:szCs w:val="28"/>
              </w:rPr>
            </w:pPr>
            <w:r>
              <w:rPr>
                <w:rFonts w:ascii="Arial" w:eastAsia="Times New Roman" w:hAnsi="Arial" w:cs="Arial"/>
                <w:color w:val="000000"/>
                <w:sz w:val="28"/>
                <w:szCs w:val="28"/>
              </w:rPr>
              <w:t>C</w:t>
            </w:r>
            <w:bookmarkStart w:id="0" w:name="_GoBack"/>
            <w:bookmarkEnd w:id="0"/>
            <w:r w:rsidR="00364AD5" w:rsidRPr="00364AD5">
              <w:rPr>
                <w:rFonts w:ascii="Arial" w:eastAsia="Times New Roman" w:hAnsi="Arial" w:cs="Arial"/>
                <w:color w:val="000000"/>
                <w:sz w:val="28"/>
                <w:szCs w:val="28"/>
              </w:rPr>
              <w:t>ó từ khi thành lập, phụ thuộc vào quy định của điều lệ hoặc pháp luật</w:t>
            </w:r>
          </w:p>
          <w:p w:rsidR="00364AD5" w:rsidRPr="00364AD5" w:rsidRDefault="00364AD5" w:rsidP="00364AD5">
            <w:pPr>
              <w:spacing w:after="0" w:line="360" w:lineRule="auto"/>
              <w:rPr>
                <w:rFonts w:ascii="Arial" w:eastAsia="Times New Roman" w:hAnsi="Arial" w:cs="Arial"/>
                <w:sz w:val="28"/>
                <w:szCs w:val="28"/>
              </w:rPr>
            </w:pPr>
          </w:p>
        </w:tc>
      </w:tr>
      <w:tr w:rsidR="00364AD5" w:rsidRPr="00364AD5" w:rsidTr="00364AD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4AD5" w:rsidRPr="00364AD5" w:rsidRDefault="00364AD5" w:rsidP="00364AD5">
            <w:pPr>
              <w:spacing w:before="200" w:after="200" w:line="360" w:lineRule="auto"/>
              <w:jc w:val="both"/>
              <w:rPr>
                <w:rFonts w:ascii="Arial" w:eastAsia="Times New Roman" w:hAnsi="Arial" w:cs="Arial"/>
                <w:sz w:val="28"/>
                <w:szCs w:val="28"/>
              </w:rPr>
            </w:pPr>
            <w:r w:rsidRPr="00364AD5">
              <w:rPr>
                <w:rFonts w:ascii="Arial" w:eastAsia="Times New Roman" w:hAnsi="Arial" w:cs="Arial"/>
                <w:color w:val="000000"/>
                <w:sz w:val="28"/>
                <w:szCs w:val="28"/>
              </w:rPr>
              <w:lastRenderedPageBreak/>
              <w:t>Phân loại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4AD5" w:rsidRPr="00364AD5" w:rsidRDefault="00364AD5" w:rsidP="00364AD5">
            <w:pPr>
              <w:spacing w:before="200" w:after="200" w:line="360" w:lineRule="auto"/>
              <w:jc w:val="both"/>
              <w:rPr>
                <w:rFonts w:ascii="Arial" w:eastAsia="Times New Roman" w:hAnsi="Arial" w:cs="Arial"/>
                <w:sz w:val="28"/>
                <w:szCs w:val="28"/>
              </w:rPr>
            </w:pPr>
            <w:r w:rsidRPr="00364AD5">
              <w:rPr>
                <w:rFonts w:ascii="Arial" w:eastAsia="Times New Roman" w:hAnsi="Arial" w:cs="Arial"/>
                <w:color w:val="000000"/>
                <w:sz w:val="28"/>
                <w:szCs w:val="28"/>
              </w:rPr>
              <w:t>-Pháp nhân thương mại</w:t>
            </w:r>
          </w:p>
          <w:p w:rsidR="00364AD5" w:rsidRPr="00364AD5" w:rsidRDefault="00364AD5" w:rsidP="00364AD5">
            <w:pPr>
              <w:spacing w:before="200" w:after="200" w:line="360" w:lineRule="auto"/>
              <w:jc w:val="both"/>
              <w:rPr>
                <w:rFonts w:ascii="Arial" w:eastAsia="Times New Roman" w:hAnsi="Arial" w:cs="Arial"/>
                <w:sz w:val="28"/>
                <w:szCs w:val="28"/>
              </w:rPr>
            </w:pPr>
            <w:r w:rsidRPr="00364AD5">
              <w:rPr>
                <w:rFonts w:ascii="Arial" w:eastAsia="Times New Roman" w:hAnsi="Arial" w:cs="Arial"/>
                <w:color w:val="000000"/>
                <w:sz w:val="28"/>
                <w:szCs w:val="28"/>
              </w:rPr>
              <w:t>-Pháp nhân phi thương mại</w:t>
            </w:r>
          </w:p>
          <w:p w:rsidR="00364AD5" w:rsidRPr="00364AD5" w:rsidRDefault="00364AD5" w:rsidP="00364AD5">
            <w:pPr>
              <w:spacing w:after="0" w:line="360" w:lineRule="auto"/>
              <w:rPr>
                <w:rFonts w:ascii="Arial" w:eastAsia="Times New Roman" w:hAnsi="Arial" w:cs="Arial"/>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4AD5" w:rsidRPr="00364AD5" w:rsidRDefault="00364AD5" w:rsidP="00364AD5">
            <w:pPr>
              <w:spacing w:before="200" w:after="200" w:line="360" w:lineRule="auto"/>
              <w:jc w:val="both"/>
              <w:rPr>
                <w:rFonts w:ascii="Arial" w:eastAsia="Times New Roman" w:hAnsi="Arial" w:cs="Arial"/>
                <w:sz w:val="28"/>
                <w:szCs w:val="28"/>
              </w:rPr>
            </w:pPr>
            <w:r w:rsidRPr="00364AD5">
              <w:rPr>
                <w:rFonts w:ascii="Arial" w:eastAsia="Times New Roman" w:hAnsi="Arial" w:cs="Arial"/>
                <w:color w:val="000000"/>
                <w:sz w:val="28"/>
                <w:szCs w:val="28"/>
              </w:rPr>
              <w:t>-Người có đầy đủ năng lực hành vi dân sự</w:t>
            </w:r>
          </w:p>
          <w:p w:rsidR="00364AD5" w:rsidRPr="00364AD5" w:rsidRDefault="00364AD5" w:rsidP="00364AD5">
            <w:pPr>
              <w:spacing w:before="200" w:after="200" w:line="360" w:lineRule="auto"/>
              <w:jc w:val="both"/>
              <w:rPr>
                <w:rFonts w:ascii="Arial" w:eastAsia="Times New Roman" w:hAnsi="Arial" w:cs="Arial"/>
                <w:sz w:val="28"/>
                <w:szCs w:val="28"/>
              </w:rPr>
            </w:pPr>
            <w:r w:rsidRPr="00364AD5">
              <w:rPr>
                <w:rFonts w:ascii="Arial" w:eastAsia="Times New Roman" w:hAnsi="Arial" w:cs="Arial"/>
                <w:color w:val="000000"/>
                <w:sz w:val="28"/>
                <w:szCs w:val="28"/>
              </w:rPr>
              <w:t>-Người mất năng lực hành vi dân sự</w:t>
            </w:r>
          </w:p>
          <w:p w:rsidR="00364AD5" w:rsidRPr="00364AD5" w:rsidRDefault="00364AD5" w:rsidP="00364AD5">
            <w:pPr>
              <w:spacing w:before="200" w:after="200" w:line="360" w:lineRule="auto"/>
              <w:jc w:val="both"/>
              <w:rPr>
                <w:rFonts w:ascii="Arial" w:eastAsia="Times New Roman" w:hAnsi="Arial" w:cs="Arial"/>
                <w:sz w:val="28"/>
                <w:szCs w:val="28"/>
              </w:rPr>
            </w:pPr>
            <w:r w:rsidRPr="00364AD5">
              <w:rPr>
                <w:rFonts w:ascii="Arial" w:eastAsia="Times New Roman" w:hAnsi="Arial" w:cs="Arial"/>
                <w:color w:val="000000"/>
                <w:sz w:val="28"/>
                <w:szCs w:val="28"/>
              </w:rPr>
              <w:t>-Người chỉ có một phần năng lực hành vi dân sự: Có khó khăn trong nhận thức, làm chủ hành vi, Hạn chế năng lực hành vi dân sự</w:t>
            </w:r>
          </w:p>
        </w:tc>
      </w:tr>
      <w:tr w:rsidR="00364AD5" w:rsidRPr="00364AD5" w:rsidTr="00364AD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4AD5" w:rsidRPr="00364AD5" w:rsidRDefault="00364AD5" w:rsidP="00364AD5">
            <w:pPr>
              <w:spacing w:before="200" w:after="200" w:line="360" w:lineRule="auto"/>
              <w:jc w:val="both"/>
              <w:rPr>
                <w:rFonts w:ascii="Arial" w:eastAsia="Times New Roman" w:hAnsi="Arial" w:cs="Arial"/>
                <w:sz w:val="28"/>
                <w:szCs w:val="28"/>
              </w:rPr>
            </w:pPr>
            <w:r w:rsidRPr="00364AD5">
              <w:rPr>
                <w:rFonts w:ascii="Arial" w:eastAsia="Times New Roman" w:hAnsi="Arial" w:cs="Arial"/>
                <w:color w:val="000000"/>
                <w:sz w:val="28"/>
                <w:szCs w:val="28"/>
              </w:rPr>
              <w:t>Thời điểm kết thúc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4AD5" w:rsidRPr="00364AD5" w:rsidRDefault="00364AD5" w:rsidP="00364AD5">
            <w:pPr>
              <w:spacing w:before="200" w:after="200" w:line="360" w:lineRule="auto"/>
              <w:jc w:val="both"/>
              <w:rPr>
                <w:rFonts w:ascii="Arial" w:eastAsia="Times New Roman" w:hAnsi="Arial" w:cs="Arial"/>
                <w:sz w:val="28"/>
                <w:szCs w:val="28"/>
              </w:rPr>
            </w:pPr>
            <w:r w:rsidRPr="00364AD5">
              <w:rPr>
                <w:rFonts w:ascii="Arial" w:eastAsia="Times New Roman" w:hAnsi="Arial" w:cs="Arial"/>
                <w:color w:val="000000"/>
                <w:sz w:val="28"/>
                <w:szCs w:val="28"/>
              </w:rPr>
              <w:t>Khi cá nhân chết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4AD5" w:rsidRPr="00364AD5" w:rsidRDefault="00364AD5" w:rsidP="00364AD5">
            <w:pPr>
              <w:spacing w:before="200" w:after="200" w:line="360" w:lineRule="auto"/>
              <w:jc w:val="both"/>
              <w:rPr>
                <w:rFonts w:ascii="Arial" w:eastAsia="Times New Roman" w:hAnsi="Arial" w:cs="Arial"/>
                <w:sz w:val="28"/>
                <w:szCs w:val="28"/>
              </w:rPr>
            </w:pPr>
            <w:r w:rsidRPr="00364AD5">
              <w:rPr>
                <w:rFonts w:ascii="Arial" w:eastAsia="Times New Roman" w:hAnsi="Arial" w:cs="Arial"/>
                <w:color w:val="000000"/>
                <w:sz w:val="28"/>
                <w:szCs w:val="28"/>
              </w:rPr>
              <w:t xml:space="preserve">Căn cứ theo Điều 93 </w:t>
            </w:r>
            <w:hyperlink r:id="rId7" w:anchor="dieu_93" w:history="1">
              <w:r w:rsidRPr="00364AD5">
                <w:rPr>
                  <w:rFonts w:ascii="Arial" w:eastAsia="Times New Roman" w:hAnsi="Arial" w:cs="Arial"/>
                  <w:color w:val="1155CC"/>
                  <w:sz w:val="28"/>
                  <w:szCs w:val="28"/>
                  <w:u w:val="single"/>
                </w:rPr>
                <w:t>BLDS năm 2015</w:t>
              </w:r>
            </w:hyperlink>
            <w:r w:rsidRPr="00364AD5">
              <w:rPr>
                <w:rFonts w:ascii="Arial" w:eastAsia="Times New Roman" w:hAnsi="Arial" w:cs="Arial"/>
                <w:color w:val="000000"/>
                <w:sz w:val="28"/>
                <w:szCs w:val="28"/>
              </w:rPr>
              <w:t>: Khi bị giải thể, phá sản theo quy định của pháp luật</w:t>
            </w:r>
          </w:p>
        </w:tc>
      </w:tr>
      <w:tr w:rsidR="00364AD5" w:rsidRPr="00364AD5" w:rsidTr="00364AD5">
        <w:trPr>
          <w:trHeight w:val="22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4AD5" w:rsidRPr="00364AD5" w:rsidRDefault="00364AD5" w:rsidP="00364AD5">
            <w:pPr>
              <w:spacing w:before="200" w:after="200" w:line="360" w:lineRule="auto"/>
              <w:jc w:val="both"/>
              <w:rPr>
                <w:rFonts w:ascii="Arial" w:eastAsia="Times New Roman" w:hAnsi="Arial" w:cs="Arial"/>
                <w:sz w:val="28"/>
                <w:szCs w:val="28"/>
              </w:rPr>
            </w:pPr>
            <w:r w:rsidRPr="00364AD5">
              <w:rPr>
                <w:rFonts w:ascii="Arial" w:eastAsia="Times New Roman" w:hAnsi="Arial" w:cs="Arial"/>
                <w:color w:val="000000"/>
                <w:sz w:val="28"/>
                <w:szCs w:val="28"/>
              </w:rPr>
              <w:t>Tài sản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4AD5" w:rsidRPr="00364AD5" w:rsidRDefault="00364AD5" w:rsidP="00364AD5">
            <w:pPr>
              <w:spacing w:before="200" w:after="200" w:line="360" w:lineRule="auto"/>
              <w:jc w:val="both"/>
              <w:rPr>
                <w:rFonts w:ascii="Arial" w:eastAsia="Times New Roman" w:hAnsi="Arial" w:cs="Arial"/>
                <w:sz w:val="28"/>
                <w:szCs w:val="28"/>
              </w:rPr>
            </w:pPr>
            <w:r w:rsidRPr="00364AD5">
              <w:rPr>
                <w:rFonts w:ascii="Arial" w:eastAsia="Times New Roman" w:hAnsi="Arial" w:cs="Arial"/>
                <w:color w:val="000000"/>
                <w:sz w:val="28"/>
                <w:szCs w:val="28"/>
              </w:rPr>
              <w:t>Thuộc sở hữu cá nhân, trách nhiệm vô hạn với tài sản cá nhân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4AD5" w:rsidRPr="00364AD5" w:rsidRDefault="00364AD5" w:rsidP="00364AD5">
            <w:pPr>
              <w:spacing w:before="200" w:after="200" w:line="360" w:lineRule="auto"/>
              <w:jc w:val="both"/>
              <w:rPr>
                <w:rFonts w:ascii="Arial" w:eastAsia="Times New Roman" w:hAnsi="Arial" w:cs="Arial"/>
                <w:sz w:val="28"/>
                <w:szCs w:val="28"/>
              </w:rPr>
            </w:pPr>
            <w:r w:rsidRPr="00364AD5">
              <w:rPr>
                <w:rFonts w:ascii="Arial" w:eastAsia="Times New Roman" w:hAnsi="Arial" w:cs="Arial"/>
                <w:color w:val="000000"/>
                <w:sz w:val="28"/>
                <w:szCs w:val="28"/>
              </w:rPr>
              <w:t>Tài sản riêng, trách nhiệm hữu hạn trong phạm vi tài sản của pháp nhân</w:t>
            </w:r>
          </w:p>
        </w:tc>
      </w:tr>
      <w:tr w:rsidR="00364AD5" w:rsidRPr="00364AD5" w:rsidTr="00364AD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4AD5" w:rsidRPr="00364AD5" w:rsidRDefault="00364AD5" w:rsidP="00364AD5">
            <w:pPr>
              <w:spacing w:before="200" w:after="200" w:line="360" w:lineRule="auto"/>
              <w:jc w:val="both"/>
              <w:rPr>
                <w:rFonts w:ascii="Arial" w:eastAsia="Times New Roman" w:hAnsi="Arial" w:cs="Arial"/>
                <w:sz w:val="28"/>
                <w:szCs w:val="28"/>
              </w:rPr>
            </w:pPr>
            <w:r w:rsidRPr="00364AD5">
              <w:rPr>
                <w:rFonts w:ascii="Arial" w:eastAsia="Times New Roman" w:hAnsi="Arial" w:cs="Arial"/>
                <w:color w:val="000000"/>
                <w:sz w:val="28"/>
                <w:szCs w:val="28"/>
              </w:rPr>
              <w:t>Quốc tịch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4AD5" w:rsidRPr="00364AD5" w:rsidRDefault="00364AD5" w:rsidP="00364AD5">
            <w:pPr>
              <w:spacing w:before="200" w:after="200" w:line="360" w:lineRule="auto"/>
              <w:jc w:val="both"/>
              <w:rPr>
                <w:rFonts w:ascii="Arial" w:eastAsia="Times New Roman" w:hAnsi="Arial" w:cs="Arial"/>
                <w:sz w:val="28"/>
                <w:szCs w:val="28"/>
              </w:rPr>
            </w:pPr>
            <w:r w:rsidRPr="00364AD5">
              <w:rPr>
                <w:rFonts w:ascii="Arial" w:eastAsia="Times New Roman" w:hAnsi="Arial" w:cs="Arial"/>
                <w:color w:val="000000"/>
                <w:sz w:val="28"/>
                <w:szCs w:val="28"/>
              </w:rPr>
              <w:t>Được thành lập theo pháp luật Việt Nam thì là pháp nhân Việt Nam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4AD5" w:rsidRPr="00364AD5" w:rsidRDefault="00364AD5" w:rsidP="00364AD5">
            <w:pPr>
              <w:spacing w:before="200" w:after="200" w:line="360" w:lineRule="auto"/>
              <w:jc w:val="both"/>
              <w:rPr>
                <w:rFonts w:ascii="Arial" w:eastAsia="Times New Roman" w:hAnsi="Arial" w:cs="Arial"/>
                <w:sz w:val="28"/>
                <w:szCs w:val="28"/>
              </w:rPr>
            </w:pPr>
            <w:r w:rsidRPr="00364AD5">
              <w:rPr>
                <w:rFonts w:ascii="Arial" w:eastAsia="Times New Roman" w:hAnsi="Arial" w:cs="Arial"/>
                <w:color w:val="000000"/>
                <w:sz w:val="28"/>
                <w:szCs w:val="28"/>
              </w:rPr>
              <w:t>Có thể mang 1 quốc tịch hoặc nhiều quốc tịch</w:t>
            </w:r>
          </w:p>
        </w:tc>
      </w:tr>
    </w:tbl>
    <w:p w:rsidR="009F5AEA" w:rsidRPr="00364AD5" w:rsidRDefault="009F5AEA" w:rsidP="00364AD5">
      <w:pPr>
        <w:spacing w:line="360" w:lineRule="auto"/>
        <w:rPr>
          <w:rFonts w:ascii="Arial" w:hAnsi="Arial" w:cs="Arial"/>
          <w:sz w:val="28"/>
          <w:szCs w:val="28"/>
        </w:rPr>
      </w:pPr>
    </w:p>
    <w:sectPr w:rsidR="009F5AEA" w:rsidRPr="00364A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AD5"/>
    <w:rsid w:val="00364AD5"/>
    <w:rsid w:val="003D636B"/>
    <w:rsid w:val="009F5AEA"/>
    <w:rsid w:val="00F6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5D0CA-D3FB-4A18-8B69-41F972D1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4A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4A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7038">
      <w:bodyDiv w:val="1"/>
      <w:marLeft w:val="0"/>
      <w:marRight w:val="0"/>
      <w:marTop w:val="0"/>
      <w:marBottom w:val="0"/>
      <w:divBdr>
        <w:top w:val="none" w:sz="0" w:space="0" w:color="auto"/>
        <w:left w:val="none" w:sz="0" w:space="0" w:color="auto"/>
        <w:bottom w:val="none" w:sz="0" w:space="0" w:color="auto"/>
        <w:right w:val="none" w:sz="0" w:space="0" w:color="auto"/>
      </w:divBdr>
      <w:divsChild>
        <w:div w:id="1081680551">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Quyen-dan-su/Bo-luat-dan-su-2015-296215.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Quyen-dan-su/Bo-luat-dan-su-2015-296215.aspx" TargetMode="External"/><Relationship Id="rId5" Type="http://schemas.openxmlformats.org/officeDocument/2006/relationships/hyperlink" Target="https://thuvienphapluat.vn/van-ban/Quyen-dan-su/Bo-luat-dan-su-2015-296215.aspx" TargetMode="External"/><Relationship Id="rId4" Type="http://schemas.openxmlformats.org/officeDocument/2006/relationships/hyperlink" Target="https://thuvienphapluat.vn/van-ban/Quyen-dan-su/Bo-luat-dan-su-2015-296215.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2024-06-01T10:20:00Z</dcterms:created>
  <dcterms:modified xsi:type="dcterms:W3CDTF">2024-06-01T10:21:00Z</dcterms:modified>
</cp:coreProperties>
</file>