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D7F5F" w:rsidRPr="00AD7F5F" w:rsidRDefault="00AD7F5F" w:rsidP="00AD7F5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_2"/>
      <w:r w:rsidRPr="00AD7F5F">
        <w:rPr>
          <w:rFonts w:ascii="Arial" w:eastAsia="Times New Roman" w:hAnsi="Arial" w:cs="Arial"/>
          <w:b/>
          <w:bCs/>
          <w:color w:val="000000"/>
          <w:kern w:val="0"/>
          <w:szCs w:val="24"/>
          <w14:ligatures w14:val="none"/>
        </w:rPr>
        <w:t>PHỤ LỤC SỐ 02</w:t>
      </w:r>
      <w:bookmarkEnd w:id="0"/>
    </w:p>
    <w:p w:rsidR="00AD7F5F" w:rsidRPr="00AD7F5F" w:rsidRDefault="00AD7F5F" w:rsidP="00AD7F5F">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2_name"/>
      <w:r w:rsidRPr="00AD7F5F">
        <w:rPr>
          <w:rFonts w:ascii="Arial" w:eastAsia="Times New Roman" w:hAnsi="Arial" w:cs="Arial"/>
          <w:color w:val="000000"/>
          <w:kern w:val="0"/>
          <w:sz w:val="18"/>
          <w:szCs w:val="18"/>
          <w14:ligatures w14:val="none"/>
        </w:rPr>
        <w:t>BẢNG GIÁ XÂY DỰNG MỚI CÔNG TRÌNH ĐA NĂNG, TRỤ SỞ, VĂN PHÒNG LÀM VIỆC, TRUNG TÂM THƯƠNG MẠI</w:t>
      </w:r>
      <w:bookmarkEnd w:id="1"/>
      <w:r w:rsidRPr="00AD7F5F">
        <w:rPr>
          <w:rFonts w:ascii="Arial" w:eastAsia="Times New Roman" w:hAnsi="Arial" w:cs="Arial"/>
          <w:color w:val="000000"/>
          <w:kern w:val="0"/>
          <w:sz w:val="18"/>
          <w:szCs w:val="18"/>
          <w14:ligatures w14:val="none"/>
        </w:rPr>
        <w:br/>
      </w:r>
      <w:r w:rsidRPr="00AD7F5F">
        <w:rPr>
          <w:rFonts w:ascii="Arial" w:eastAsia="Times New Roman" w:hAnsi="Arial" w:cs="Arial"/>
          <w:i/>
          <w:iCs/>
          <w:color w:val="000000"/>
          <w:kern w:val="0"/>
          <w:sz w:val="18"/>
          <w:szCs w:val="18"/>
          <w14:ligatures w14:val="none"/>
        </w:rPr>
        <w:t>(Kèm theo Quyết định số 42/2024/QĐ-UBND ngày 11/6/2024 của UBND thành phố Hà Nội)</w:t>
      </w:r>
    </w:p>
    <w:p w:rsidR="00AD7F5F" w:rsidRPr="00AD7F5F" w:rsidRDefault="00AD7F5F" w:rsidP="00AD7F5F">
      <w:pPr>
        <w:shd w:val="clear" w:color="auto" w:fill="FFFFFF"/>
        <w:spacing w:before="120" w:after="120" w:line="234" w:lineRule="atLeast"/>
        <w:jc w:val="right"/>
        <w:rPr>
          <w:rFonts w:ascii="Arial" w:eastAsia="Times New Roman" w:hAnsi="Arial" w:cs="Arial"/>
          <w:color w:val="000000"/>
          <w:kern w:val="0"/>
          <w:sz w:val="18"/>
          <w:szCs w:val="18"/>
          <w14:ligatures w14:val="none"/>
        </w:rPr>
      </w:pPr>
      <w:r w:rsidRPr="00AD7F5F">
        <w:rPr>
          <w:rFonts w:ascii="Arial" w:eastAsia="Times New Roman" w:hAnsi="Arial" w:cs="Arial"/>
          <w:i/>
          <w:iCs/>
          <w:color w:val="000000"/>
          <w:kern w:val="0"/>
          <w:sz w:val="18"/>
          <w:szCs w:val="18"/>
          <w14:ligatures w14:val="none"/>
        </w:rPr>
        <w:t>Đơn vị: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1"/>
        <w:gridCol w:w="5303"/>
        <w:gridCol w:w="3018"/>
      </w:tblGrid>
      <w:tr w:rsidR="00AD7F5F" w:rsidRPr="00AD7F5F" w:rsidTr="00AD7F5F">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b/>
                <w:bCs/>
                <w:color w:val="000000"/>
                <w:kern w:val="0"/>
                <w:sz w:val="18"/>
                <w:szCs w:val="18"/>
                <w14:ligatures w14:val="none"/>
              </w:rPr>
              <w:t>STT</w:t>
            </w:r>
          </w:p>
        </w:tc>
        <w:tc>
          <w:tcPr>
            <w:tcW w:w="2900" w:type="pct"/>
            <w:tcBorders>
              <w:top w:val="single" w:sz="8" w:space="0" w:color="auto"/>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b/>
                <w:bCs/>
                <w:color w:val="000000"/>
                <w:kern w:val="0"/>
                <w:sz w:val="18"/>
                <w:szCs w:val="18"/>
                <w14:ligatures w14:val="none"/>
              </w:rPr>
              <w:t>Tên công trình</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b/>
                <w:bCs/>
                <w:color w:val="000000"/>
                <w:kern w:val="0"/>
                <w:sz w:val="18"/>
                <w:szCs w:val="18"/>
                <w14:ligatures w14:val="none"/>
              </w:rPr>
              <w:t>Giá 01 m² nhà</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b/>
                <w:bCs/>
                <w:color w:val="000000"/>
                <w:kern w:val="0"/>
                <w:sz w:val="18"/>
                <w:szCs w:val="18"/>
                <w14:ligatures w14:val="none"/>
              </w:rPr>
              <w:t>I</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b/>
                <w:bCs/>
                <w:color w:val="000000"/>
                <w:kern w:val="0"/>
                <w:sz w:val="18"/>
                <w:szCs w:val="18"/>
                <w14:ligatures w14:val="none"/>
              </w:rPr>
              <w:t>Công trình đa năng không có chức năng ở</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after="0" w:line="240" w:lineRule="auto"/>
              <w:rPr>
                <w:rFonts w:ascii="Arial" w:eastAsia="Times New Roman" w:hAnsi="Arial" w:cs="Arial"/>
                <w:color w:val="000000"/>
                <w:kern w:val="0"/>
                <w:sz w:val="18"/>
                <w:szCs w:val="18"/>
                <w14:ligatures w14:val="none"/>
              </w:rPr>
            </w:pP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Số tầng ≤ 5, không có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7.133.000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2</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Số tầng ≤ 5, có 1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8.252.000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Số tầng ≤ 5, có 2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9.253.000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Số tầng ≤ 5, có 3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10.299.000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5</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Số tầng ≤ 5, có 4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11.340.000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6</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Số tầng ≤ 5, có 5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12.376.000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7</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5 &lt; số tầng ≤ 7, không có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9.209.000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8</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5 &lt; số tầng ≤ 7, có 1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9.786.000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9</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5 &lt; số tầng ≤ 7, có 2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10.390.000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10</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5 &lt; số tầng ≤ 7, có 3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11.109.000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11</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5 &lt; số tầng ≤ 7, có 4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11.882.000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12</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5 &lt; số tầng ≤ 7, có 5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12.697.000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13</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7 &lt; số tầng ≤ 10, không có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9.476.000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14</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7 &lt; số tầng ≤ 10, có 1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9.870.000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15</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7 &lt; số tầng ≤ 10, có 2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10.314.000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16</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7 &lt; số tầng ≤ 10, có 3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10.872.000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17</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7 &lt; số tầng ≤ 10, có 4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11.495.000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18</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7 &lt; số tầng ≤ 10, có 5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12.171.000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19</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10 &lt; số tầng ≤ 15, không có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9.898.000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20</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10 &lt; số tầng ≤ 15, có 1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10.148.000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21</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10 &lt; số tầng ≤ 15, có 2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10.454.000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22</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10 &lt; số tầng ≤ 15, có 3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10.855.000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23</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10 &lt; số tầng ≤ 15, có 4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11.324.000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24</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10 &lt; số tầng ≤ 15, có 5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11.848.000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lastRenderedPageBreak/>
              <w:t>25</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15 &lt; số tầng ≤ 20, không có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11.057.000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26</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15 &lt; số tầng ≤ 20, có 1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11.192.000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27</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15 &lt; số tầng ≤ 20, có 2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11.380.000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28</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15 &lt; số tầng ≤ 20, có 3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11.655.000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29</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15 &lt; số tầng ≤ 20, có 4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11.992.000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30</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15 &lt; số tầng ≤ 20, có 5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12.384.000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31</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20 &lt; số tầng ≤ 24, không có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12.304.000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32</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20 &lt; số tầng ≤ 24, có 1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12.377.000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33</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20 &lt; số tầng ≤ 24, có 2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12.497.000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34</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20 &lt; số tầng ≤ 24, có 3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12.699.000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35</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20 &lt; số tầng ≤ 24, có 4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12.961.000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36</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20 &lt; số tầng ≤ 24, có 5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13.277.000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37</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24 &lt; số tầng ≤ 30, không có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12.917.000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38</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24 &lt; số tầng ≤ 30, có 1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12.955.000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39</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24 &lt; số tầng ≤ 30, có 2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13.036.000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40</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24 &lt; số tầng ≤ 30, có 3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13.184.000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41</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24 &lt; số tầng ≤ 30, có 4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13.386.000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42</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24 &lt; số tầng ≤ 30, có 5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13.635.000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43</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30 &lt; số tầng ≤ 35, không có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14.120.000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44</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30 &lt; số tầng ≤ 35, có 1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14.143.000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45</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30 &lt; số tầng ≤ 35, có 2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14.204.000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46</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30 &lt; số tầng ≤ 35, có 3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14.329.000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47</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30 &lt; số tầng ≤ 35, có 4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14.504.000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48</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30 &lt; số tầng ≤ 35, có 5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14.726.000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49</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35 &lt; số tầng ≤ 40, không có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15.160.000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50</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35 &lt; số tầng ≤ 40, có 1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15.169.000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51</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35 &lt; số tầng ≤ 40, có 2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15.215.000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52</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35 &lt; số tầng ≤ 40, có 3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15.320.000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53</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35 &lt; số tầng ≤ 40, có 4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15.473.000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lastRenderedPageBreak/>
              <w:t>54</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35 &lt; số tầng ≤ 40, có 5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15.671.000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55</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40 &lt; số tầng ≤ 45, không có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16.208.000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56</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40 &lt; số tầng ≤ 45, có 1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16.214.000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57</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40 &lt; số tầng ≤ 45, có 2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16.255.000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58</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40 &lt; số tầng ≤ 45, có 3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16.351.000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59</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40 &lt; số tầng ≤ 45, có 4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16.495.000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60</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40 &lt; số tầng ≤ 45, có 5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16.680.000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61</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45 &lt; số tầng ≤ 50, không có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17.246.000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62</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45 &lt; số tầng ≤ 50, có 1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17.248.000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63</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45 &lt; số tầng ≤ 50, có 2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17.285.000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64</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45 &lt; số tầng ≤ 50, có 3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17.375.000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65</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45 &lt; số tầng ≤ 50, có 4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17.510.000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66</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45 &lt; số tầng ≤ 50, có 5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17.686.000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b/>
                <w:bCs/>
                <w:color w:val="000000"/>
                <w:kern w:val="0"/>
                <w:sz w:val="18"/>
                <w:szCs w:val="18"/>
                <w14:ligatures w14:val="none"/>
              </w:rPr>
              <w:t>II</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b/>
                <w:bCs/>
                <w:color w:val="000000"/>
                <w:kern w:val="0"/>
                <w:sz w:val="18"/>
                <w:szCs w:val="18"/>
                <w14:ligatures w14:val="none"/>
              </w:rPr>
              <w:t>Công trình trụ sở, văn phòng làm việc; công trình trung tâm thương mại</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after="0" w:line="240" w:lineRule="auto"/>
              <w:rPr>
                <w:rFonts w:ascii="Arial" w:eastAsia="Times New Roman" w:hAnsi="Arial" w:cs="Arial"/>
                <w:color w:val="000000"/>
                <w:kern w:val="0"/>
                <w:sz w:val="18"/>
                <w:szCs w:val="18"/>
                <w14:ligatures w14:val="none"/>
              </w:rPr>
            </w:pP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Số tầng ≤ 5, không có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8.309.000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2</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Số tầng ≤ 5, có 1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9.216.000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3</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Số tầng ≤ 5, có 2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10.062.000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4</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Số tầng ≤ 5, có 3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10.992.000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5</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Số tầng ≤ 5, có 4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11.940.000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6</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Số tầng ≤ 5, có 5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12.902.000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7</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5 &lt; số tầng ≤ 7, không có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9.170.000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8</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5 &lt; số tầng ≤ 7, có 1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9.742.000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9</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5 &lt; số tầng ≤ 7, có 2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10.342.000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10</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5 &lt; số tầng ≤ 7, có 3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11.055.000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11</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5 &lt; số tầng ≤ 7, có 4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11.824.000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12</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5 &lt; số tầng ≤ 7, có 5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12.634.000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13</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7 &lt; Số tầng ≤ 15, không có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10.765.000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14</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7 &lt; Số tầng ≤ 15, có 1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11.036.000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15</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7 &lt; Số tầng ≤ 15, có 2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11.377.000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lastRenderedPageBreak/>
              <w:t>16</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7 &lt; Số tầng ≤ 15, có 3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11.848.000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17</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7 &lt; Số tầng ≤ 15, có 4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12.395.000</w:t>
            </w:r>
          </w:p>
        </w:tc>
      </w:tr>
      <w:tr w:rsidR="00AD7F5F" w:rsidRPr="00AD7F5F" w:rsidTr="00AD7F5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18</w:t>
            </w:r>
          </w:p>
        </w:tc>
        <w:tc>
          <w:tcPr>
            <w:tcW w:w="290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7 &lt; Số tầng ≤ 15, có 5 tầng hầm</w:t>
            </w:r>
          </w:p>
        </w:tc>
        <w:tc>
          <w:tcPr>
            <w:tcW w:w="1650" w:type="pct"/>
            <w:tcBorders>
              <w:top w:val="nil"/>
              <w:left w:val="nil"/>
              <w:bottom w:val="single" w:sz="8" w:space="0" w:color="auto"/>
              <w:right w:val="single" w:sz="8" w:space="0" w:color="auto"/>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13.005.000</w:t>
            </w:r>
          </w:p>
        </w:tc>
      </w:tr>
    </w:tbl>
    <w:p w:rsidR="00AD7F5F" w:rsidRPr="00AD7F5F" w:rsidRDefault="00AD7F5F" w:rsidP="00AD7F5F">
      <w:pPr>
        <w:shd w:val="clear" w:color="auto" w:fill="FFFFFF"/>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b/>
          <w:bCs/>
          <w:color w:val="000000"/>
          <w:kern w:val="0"/>
          <w:sz w:val="18"/>
          <w:szCs w:val="18"/>
          <w14:ligatures w14:val="none"/>
        </w:rPr>
        <w:t>Ghi chú:</w:t>
      </w:r>
    </w:p>
    <w:p w:rsidR="00AD7F5F" w:rsidRPr="00AD7F5F" w:rsidRDefault="00AD7F5F" w:rsidP="00AD7F5F">
      <w:pPr>
        <w:shd w:val="clear" w:color="auto" w:fill="FFFFFF"/>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 Đối với công trình đa năng có chức năng ở: Giá nhà tính lệ phí trước bạ áp dụng “Hệ số của tổng diện tích sàn sử dụng riêng so với tổng diện tích sàn xây dựng của tòa nhà” (là 0,736), cụ thể như sau:</w:t>
      </w:r>
    </w:p>
    <w:tbl>
      <w:tblPr>
        <w:tblW w:w="3600" w:type="pct"/>
        <w:tblCellSpacing w:w="0" w:type="dxa"/>
        <w:shd w:val="clear" w:color="auto" w:fill="FFFFFF"/>
        <w:tblCellMar>
          <w:left w:w="0" w:type="dxa"/>
          <w:right w:w="0" w:type="dxa"/>
        </w:tblCellMar>
        <w:tblLook w:val="04A0" w:firstRow="1" w:lastRow="0" w:firstColumn="1" w:lastColumn="0" w:noHBand="0" w:noVBand="1"/>
      </w:tblPr>
      <w:tblGrid>
        <w:gridCol w:w="1583"/>
        <w:gridCol w:w="199"/>
        <w:gridCol w:w="4750"/>
      </w:tblGrid>
      <w:tr w:rsidR="00AD7F5F" w:rsidRPr="00AD7F5F" w:rsidTr="00AD7F5F">
        <w:trPr>
          <w:tblCellSpacing w:w="0" w:type="dxa"/>
        </w:trPr>
        <w:tc>
          <w:tcPr>
            <w:tcW w:w="1200" w:type="pct"/>
            <w:vMerge w:val="restart"/>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Giá 01 m</w:t>
            </w:r>
            <w:r w:rsidRPr="00AD7F5F">
              <w:rPr>
                <w:rFonts w:ascii="Arial" w:eastAsia="Times New Roman" w:hAnsi="Arial" w:cs="Arial"/>
                <w:color w:val="000000"/>
                <w:kern w:val="0"/>
                <w:sz w:val="18"/>
                <w:szCs w:val="18"/>
                <w:vertAlign w:val="superscript"/>
                <w14:ligatures w14:val="none"/>
              </w:rPr>
              <w:t>2</w:t>
            </w:r>
            <w:r w:rsidRPr="00AD7F5F">
              <w:rPr>
                <w:rFonts w:ascii="Arial" w:eastAsia="Times New Roman" w:hAnsi="Arial" w:cs="Arial"/>
                <w:color w:val="000000"/>
                <w:kern w:val="0"/>
                <w:sz w:val="18"/>
                <w:szCs w:val="18"/>
                <w14:ligatures w14:val="none"/>
              </w:rPr>
              <w:t> nhà</w:t>
            </w:r>
          </w:p>
        </w:tc>
        <w:tc>
          <w:tcPr>
            <w:tcW w:w="150" w:type="pct"/>
            <w:vMerge w:val="restart"/>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w:t>
            </w:r>
          </w:p>
        </w:tc>
        <w:tc>
          <w:tcPr>
            <w:tcW w:w="3600" w:type="pct"/>
            <w:tcBorders>
              <w:top w:val="nil"/>
              <w:left w:val="nil"/>
              <w:bottom w:val="single" w:sz="8" w:space="0" w:color="auto"/>
              <w:right w:val="nil"/>
            </w:tcBorders>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Giá 01 m</w:t>
            </w:r>
            <w:r w:rsidRPr="00AD7F5F">
              <w:rPr>
                <w:rFonts w:ascii="Arial" w:eastAsia="Times New Roman" w:hAnsi="Arial" w:cs="Arial"/>
                <w:color w:val="000000"/>
                <w:kern w:val="0"/>
                <w:sz w:val="18"/>
                <w:szCs w:val="18"/>
                <w:vertAlign w:val="superscript"/>
                <w14:ligatures w14:val="none"/>
              </w:rPr>
              <w:t>2</w:t>
            </w:r>
            <w:r w:rsidRPr="00AD7F5F">
              <w:rPr>
                <w:rFonts w:ascii="Arial" w:eastAsia="Times New Roman" w:hAnsi="Arial" w:cs="Arial"/>
                <w:color w:val="000000"/>
                <w:kern w:val="0"/>
                <w:sz w:val="18"/>
                <w:szCs w:val="18"/>
                <w14:ligatures w14:val="none"/>
              </w:rPr>
              <w:t> nhà đa năng không có chức năng ở</w:t>
            </w:r>
          </w:p>
        </w:tc>
      </w:tr>
      <w:tr w:rsidR="00AD7F5F" w:rsidRPr="00AD7F5F" w:rsidTr="00AD7F5F">
        <w:trPr>
          <w:tblCellSpacing w:w="0" w:type="dxa"/>
        </w:trPr>
        <w:tc>
          <w:tcPr>
            <w:tcW w:w="0" w:type="auto"/>
            <w:vMerge/>
            <w:shd w:val="clear" w:color="auto" w:fill="FFFFFF"/>
            <w:vAlign w:val="center"/>
            <w:hideMark/>
          </w:tcPr>
          <w:p w:rsidR="00AD7F5F" w:rsidRPr="00AD7F5F" w:rsidRDefault="00AD7F5F" w:rsidP="00AD7F5F">
            <w:pPr>
              <w:spacing w:after="0" w:line="240" w:lineRule="auto"/>
              <w:rPr>
                <w:rFonts w:ascii="Arial" w:eastAsia="Times New Roman" w:hAnsi="Arial" w:cs="Arial"/>
                <w:color w:val="000000"/>
                <w:kern w:val="0"/>
                <w:sz w:val="18"/>
                <w:szCs w:val="18"/>
                <w14:ligatures w14:val="none"/>
              </w:rPr>
            </w:pPr>
          </w:p>
        </w:tc>
        <w:tc>
          <w:tcPr>
            <w:tcW w:w="0" w:type="auto"/>
            <w:vMerge/>
            <w:shd w:val="clear" w:color="auto" w:fill="FFFFFF"/>
            <w:vAlign w:val="center"/>
            <w:hideMark/>
          </w:tcPr>
          <w:p w:rsidR="00AD7F5F" w:rsidRPr="00AD7F5F" w:rsidRDefault="00AD7F5F" w:rsidP="00AD7F5F">
            <w:pPr>
              <w:spacing w:after="0" w:line="240" w:lineRule="auto"/>
              <w:rPr>
                <w:rFonts w:ascii="Arial" w:eastAsia="Times New Roman" w:hAnsi="Arial" w:cs="Arial"/>
                <w:color w:val="000000"/>
                <w:kern w:val="0"/>
                <w:sz w:val="18"/>
                <w:szCs w:val="18"/>
                <w14:ligatures w14:val="none"/>
              </w:rPr>
            </w:pPr>
          </w:p>
        </w:tc>
        <w:tc>
          <w:tcPr>
            <w:tcW w:w="3600" w:type="pct"/>
            <w:shd w:val="clear" w:color="auto" w:fill="FFFFFF"/>
            <w:vAlign w:val="center"/>
            <w:hideMark/>
          </w:tcPr>
          <w:p w:rsidR="00AD7F5F" w:rsidRPr="00AD7F5F" w:rsidRDefault="00AD7F5F" w:rsidP="00AD7F5F">
            <w:pPr>
              <w:spacing w:before="120" w:after="120" w:line="234" w:lineRule="atLeast"/>
              <w:jc w:val="center"/>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0,736</w:t>
            </w:r>
          </w:p>
        </w:tc>
      </w:tr>
    </w:tbl>
    <w:p w:rsidR="00AD7F5F" w:rsidRPr="00AD7F5F" w:rsidRDefault="00AD7F5F" w:rsidP="00AD7F5F">
      <w:pPr>
        <w:shd w:val="clear" w:color="auto" w:fill="FFFFFF"/>
        <w:spacing w:before="120" w:after="120" w:line="234" w:lineRule="atLeast"/>
        <w:rPr>
          <w:rFonts w:ascii="Arial" w:eastAsia="Times New Roman" w:hAnsi="Arial" w:cs="Arial"/>
          <w:color w:val="000000"/>
          <w:kern w:val="0"/>
          <w:sz w:val="18"/>
          <w:szCs w:val="18"/>
          <w14:ligatures w14:val="none"/>
        </w:rPr>
      </w:pPr>
      <w:r w:rsidRPr="00AD7F5F">
        <w:rPr>
          <w:rFonts w:ascii="Arial" w:eastAsia="Times New Roman" w:hAnsi="Arial" w:cs="Arial"/>
          <w:color w:val="000000"/>
          <w:kern w:val="0"/>
          <w:sz w:val="18"/>
          <w:szCs w:val="18"/>
          <w14:ligatures w14:val="none"/>
        </w:rPr>
        <w:t>- Đối với công trình trụ sở, văn phòng làm việc có số tầng từ 16-20 tầng: Áp dụng giá tính lệ phí trước bạ của công trình trụ sở, văn phòng làm việc có số tầng từ trên 7 tầng đến 15 tầng.</w:t>
      </w:r>
    </w:p>
    <w:p w:rsidR="00F7487B" w:rsidRPr="00AD7F5F" w:rsidRDefault="00F7487B" w:rsidP="00AD7F5F"/>
    <w:sectPr w:rsidR="00F7487B" w:rsidRPr="00AD7F5F"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3B"/>
    <w:rsid w:val="00804912"/>
    <w:rsid w:val="008A7F5A"/>
    <w:rsid w:val="0093173B"/>
    <w:rsid w:val="00AD7F5F"/>
    <w:rsid w:val="00F7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45B8"/>
  <w15:chartTrackingRefBased/>
  <w15:docId w15:val="{48F2E7AF-65F5-48D0-B83C-18C9C2BC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73B"/>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8140018">
      <w:bodyDiv w:val="1"/>
      <w:marLeft w:val="0"/>
      <w:marRight w:val="0"/>
      <w:marTop w:val="0"/>
      <w:marBottom w:val="0"/>
      <w:divBdr>
        <w:top w:val="none" w:sz="0" w:space="0" w:color="auto"/>
        <w:left w:val="none" w:sz="0" w:space="0" w:color="auto"/>
        <w:bottom w:val="none" w:sz="0" w:space="0" w:color="auto"/>
        <w:right w:val="none" w:sz="0" w:space="0" w:color="auto"/>
      </w:divBdr>
    </w:div>
    <w:div w:id="116643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2024-06-25T07:34:00Z</dcterms:created>
  <dcterms:modified xsi:type="dcterms:W3CDTF">2024-06-25T07:34:00Z</dcterms:modified>
</cp:coreProperties>
</file>