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177" w:rsidRDefault="00BD3177" w:rsidP="00BD3177">
      <w:pPr>
        <w:pStyle w:val="NormalWeb"/>
        <w:spacing w:before="180" w:beforeAutospacing="0" w:after="180" w:afterAutospacing="0"/>
        <w:jc w:val="center"/>
        <w:rPr>
          <w:color w:val="222222"/>
          <w:sz w:val="26"/>
          <w:szCs w:val="26"/>
        </w:rPr>
      </w:pPr>
      <w:bookmarkStart w:id="0" w:name="_GoBack"/>
      <w:r>
        <w:rPr>
          <w:rStyle w:val="Strong"/>
          <w:color w:val="222222"/>
          <w:sz w:val="26"/>
          <w:szCs w:val="26"/>
        </w:rPr>
        <w:t>LỜI TUYÊN THỆ CỦA ĐẢNG VIÊN MỚI</w:t>
      </w:r>
    </w:p>
    <w:p w:rsidR="00BD3177" w:rsidRDefault="00BD3177" w:rsidP="00BD3177">
      <w:pPr>
        <w:pStyle w:val="NormalWeb"/>
        <w:spacing w:before="180" w:beforeAutospacing="0" w:after="180" w:afterAutospacing="0"/>
        <w:jc w:val="center"/>
        <w:rPr>
          <w:color w:val="222222"/>
          <w:sz w:val="26"/>
          <w:szCs w:val="26"/>
        </w:rPr>
      </w:pPr>
      <w:r>
        <w:rPr>
          <w:rStyle w:val="Emphasis"/>
          <w:color w:val="222222"/>
          <w:sz w:val="26"/>
          <w:szCs w:val="26"/>
        </w:rPr>
        <w:t>(Đảng viên đứng quay mặt về cờ Tổ quốc, cờ Đảng và chân dung Hồ Chí Minh)</w:t>
      </w:r>
    </w:p>
    <w:p w:rsidR="00BD3177" w:rsidRDefault="00BD3177" w:rsidP="00BD3177">
      <w:pPr>
        <w:pStyle w:val="NormalWeb"/>
        <w:spacing w:before="180" w:beforeAutospacing="0" w:after="180" w:afterAutospacing="0"/>
        <w:rPr>
          <w:color w:val="222222"/>
          <w:sz w:val="26"/>
          <w:szCs w:val="26"/>
        </w:rPr>
      </w:pPr>
      <w:r>
        <w:rPr>
          <w:color w:val="222222"/>
          <w:sz w:val="26"/>
          <w:szCs w:val="26"/>
        </w:rPr>
        <w:t>Tôi tên: ……………………………… sinh ngày … tháng … năm …….., hôm nay được vinh dự đứng vào hàng ngũ của Đảng Cộng Sản Việt Nam. Trước cờ Tổ quốc, cờ Đảng, chân dung Chủ Tịch Hồ Chí Minh và sự chứng kiến của các đảng viên trong chi bộ, tôi xin thề:</w:t>
      </w:r>
    </w:p>
    <w:p w:rsidR="00BD3177" w:rsidRDefault="00BD3177" w:rsidP="00BD3177">
      <w:pPr>
        <w:pStyle w:val="NormalWeb"/>
        <w:spacing w:before="180" w:beforeAutospacing="0" w:after="180" w:afterAutospacing="0"/>
        <w:rPr>
          <w:color w:val="222222"/>
          <w:sz w:val="26"/>
          <w:szCs w:val="26"/>
        </w:rPr>
      </w:pPr>
      <w:r>
        <w:rPr>
          <w:color w:val="222222"/>
          <w:sz w:val="26"/>
          <w:szCs w:val="26"/>
        </w:rPr>
        <w:t>1. Tuyệt đối trung thành với mục đích lý tưởng cách mạng của Đảng, chấp hành nghiêm chỉnh Cương lĩnh chính trị, Điều lệ Đảng, nghị quyết, chỉ thị của Đảng, pháp luật của Nhà nước; hoàn thành tốt nhiệm vụ được giao; phục tùng tuyệt đối sự phân công và điều động của Đảng.</w:t>
      </w:r>
    </w:p>
    <w:p w:rsidR="00BD3177" w:rsidRDefault="00BD3177" w:rsidP="00BD3177">
      <w:pPr>
        <w:pStyle w:val="NormalWeb"/>
        <w:spacing w:before="180" w:beforeAutospacing="0" w:after="180" w:afterAutospacing="0"/>
        <w:rPr>
          <w:color w:val="222222"/>
          <w:sz w:val="26"/>
          <w:szCs w:val="26"/>
        </w:rPr>
      </w:pPr>
      <w:r>
        <w:rPr>
          <w:color w:val="222222"/>
          <w:sz w:val="26"/>
          <w:szCs w:val="26"/>
        </w:rPr>
        <w:t>2. Không ngừng học tập, rèn luyện, nâng cao trình độ kiến thức, năng lực công tác, phẩm chất chính trị, đạo đức cách mạng, có lối sống lành mạnh; đấu tranh chống chủ nghĩa cá nhân, cơ hội, cục bộ, quan liêu, tham nhũng, lãng phí và các biểu hiện tiêu cực khác. Chấp hành quy định của Ban Chấp hành Trung ương về những điều đảng viên không được làm.</w:t>
      </w:r>
    </w:p>
    <w:p w:rsidR="00BD3177" w:rsidRDefault="00BD3177" w:rsidP="00BD3177">
      <w:pPr>
        <w:pStyle w:val="NormalWeb"/>
        <w:spacing w:before="180" w:beforeAutospacing="0" w:after="180" w:afterAutospacing="0"/>
        <w:rPr>
          <w:color w:val="222222"/>
          <w:sz w:val="26"/>
          <w:szCs w:val="26"/>
        </w:rPr>
      </w:pPr>
      <w:r>
        <w:rPr>
          <w:color w:val="222222"/>
          <w:sz w:val="26"/>
          <w:szCs w:val="26"/>
        </w:rPr>
        <w:t>3. Liên hệ chặt chẽ với nhân dân, tôn trọng và phát huy quyền làm chủ của nhân dân; chăm lo đời sống vật chất, tinh thần và bảo vệ quyền lợi chính đáng của nhân dân; tích cực tham gia công tác quần chúng, công tác xã hội nơi làm việc và nơi ở; tuyên truyền vận động gia đình và nhân dân thực hiện đường lối, chính sách của Đảng, pháp luật của Nhà nước.</w:t>
      </w:r>
    </w:p>
    <w:p w:rsidR="00BD3177" w:rsidRDefault="00BD3177" w:rsidP="00BD3177">
      <w:pPr>
        <w:pStyle w:val="NormalWeb"/>
        <w:spacing w:before="180" w:beforeAutospacing="0" w:after="180" w:afterAutospacing="0"/>
        <w:rPr>
          <w:color w:val="222222"/>
          <w:sz w:val="26"/>
          <w:szCs w:val="26"/>
        </w:rPr>
      </w:pPr>
      <w:r>
        <w:rPr>
          <w:color w:val="222222"/>
          <w:sz w:val="26"/>
          <w:szCs w:val="26"/>
        </w:rPr>
        <w:t>4. Tham gia xây dựng, bảo vệ đường lối, chính sách và tổ chức của Đảng; phục tùng kỷ luật, giữ gìn đoàn kết thống nhất trong Đảng; thường xuyên tự phê bình và phê bình, trung thực với Đảng; làm công tác phát triển đảng viên; sinh hoạt đảng và đóng đảng phí đúng quy định.</w:t>
      </w:r>
    </w:p>
    <w:p w:rsidR="00BD3177" w:rsidRDefault="00BD3177" w:rsidP="00BD3177">
      <w:pPr>
        <w:pStyle w:val="NormalWeb"/>
        <w:spacing w:before="180" w:beforeAutospacing="0" w:after="180" w:afterAutospacing="0"/>
        <w:rPr>
          <w:color w:val="222222"/>
          <w:sz w:val="26"/>
          <w:szCs w:val="26"/>
        </w:rPr>
      </w:pPr>
      <w:r>
        <w:rPr>
          <w:rStyle w:val="Emphasis"/>
          <w:b/>
          <w:bCs/>
          <w:color w:val="222222"/>
          <w:sz w:val="26"/>
          <w:szCs w:val="26"/>
        </w:rPr>
        <w:t>* Kết thúc mỗi lời Tuyên thệ, Đảng viên mới kết nạp Đảng giơ nắm tay phải và hô lớn “xin thề”; kết thúc 4 lời Tuyên thệ, giơ nắm tay phải hô lớn 3 lần “xin thề”.</w:t>
      </w:r>
    </w:p>
    <w:bookmarkEnd w:id="0"/>
    <w:p w:rsidR="001679EF" w:rsidRDefault="001679EF"/>
    <w:sectPr w:rsidR="001679E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A88" w:rsidRDefault="00CF7A88" w:rsidP="00BD3177">
      <w:pPr>
        <w:spacing w:after="0" w:line="240" w:lineRule="auto"/>
      </w:pPr>
      <w:r>
        <w:separator/>
      </w:r>
    </w:p>
  </w:endnote>
  <w:endnote w:type="continuationSeparator" w:id="0">
    <w:p w:rsidR="00CF7A88" w:rsidRDefault="00CF7A88" w:rsidP="00BD3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A88" w:rsidRDefault="00CF7A88" w:rsidP="00BD3177">
      <w:pPr>
        <w:spacing w:after="0" w:line="240" w:lineRule="auto"/>
      </w:pPr>
      <w:r>
        <w:separator/>
      </w:r>
    </w:p>
  </w:footnote>
  <w:footnote w:type="continuationSeparator" w:id="0">
    <w:p w:rsidR="00CF7A88" w:rsidRDefault="00CF7A88" w:rsidP="00BD3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77"/>
    <w:rsid w:val="001679EF"/>
    <w:rsid w:val="00BD3177"/>
    <w:rsid w:val="00C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598E8-6542-49C7-989E-43EE4CAB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177"/>
  </w:style>
  <w:style w:type="paragraph" w:styleId="Footer">
    <w:name w:val="footer"/>
    <w:basedOn w:val="Normal"/>
    <w:link w:val="FooterChar"/>
    <w:uiPriority w:val="99"/>
    <w:unhideWhenUsed/>
    <w:rsid w:val="00BD3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177"/>
  </w:style>
  <w:style w:type="paragraph" w:styleId="NormalWeb">
    <w:name w:val="Normal (Web)"/>
    <w:basedOn w:val="Normal"/>
    <w:uiPriority w:val="99"/>
    <w:semiHidden/>
    <w:unhideWhenUsed/>
    <w:rsid w:val="00BD31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3177"/>
    <w:rPr>
      <w:b/>
      <w:bCs/>
    </w:rPr>
  </w:style>
  <w:style w:type="character" w:styleId="Emphasis">
    <w:name w:val="Emphasis"/>
    <w:basedOn w:val="DefaultParagraphFont"/>
    <w:uiPriority w:val="20"/>
    <w:qFormat/>
    <w:rsid w:val="00BD31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5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2023-09-26T10:33:00Z</dcterms:created>
  <dcterms:modified xsi:type="dcterms:W3CDTF">2023-09-26T10:34:00Z</dcterms:modified>
</cp:coreProperties>
</file>