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1B2" w:rsidRPr="00B111B2" w:rsidRDefault="00B111B2" w:rsidP="00B111B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chuong_pl_1"/>
      <w:r w:rsidRPr="00B111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PHỤ LỤC I</w:t>
      </w:r>
      <w:bookmarkStart w:id="1" w:name="_GoBack"/>
      <w:bookmarkEnd w:id="0"/>
      <w:bookmarkEnd w:id="1"/>
    </w:p>
    <w:p w:rsidR="00B111B2" w:rsidRPr="00B111B2" w:rsidRDefault="00B111B2" w:rsidP="00B111B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chuong_pl_1_name"/>
      <w:r w:rsidRPr="00B111B2">
        <w:rPr>
          <w:rFonts w:ascii="Times New Roman" w:eastAsia="Times New Roman" w:hAnsi="Times New Roman" w:cs="Times New Roman"/>
          <w:color w:val="000000"/>
          <w:sz w:val="28"/>
          <w:szCs w:val="28"/>
        </w:rPr>
        <w:t>DANH MỤC VÀ MÃ SỐ CÁC ĐƠN VỊ HÀNH CHÍNH CẤP TỈNH</w:t>
      </w:r>
      <w:bookmarkEnd w:id="2"/>
      <w:r w:rsidRPr="00B111B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111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(Kèm theo Quyết định số 19/2025/QĐ-TTg ngày 30 tháng 6 năm 2025 của Thủ tướng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"/>
        <w:gridCol w:w="2075"/>
        <w:gridCol w:w="5755"/>
      </w:tblGrid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Mã số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Tên tỉnh, thành phố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Thành phố Hà Nội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Cao Bằng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Tuyên Quang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Điện Biên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Lai Châu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Sơn La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Lào Cai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Thái Nguyên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Lạng Sơn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Quảng Ninh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Bắc Ninh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Phú Thọ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Thành phố Hải Phòng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Hưng Yên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Ninh Bình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Thanh Hóa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Nghệ An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Hà Tĩnh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Quảng Trị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Thành phố Huế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Thành phố Đà Nẵng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Quảng Ngãi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Gia Lai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Khánh Hòa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Đắk Lắk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Lâm Đồng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Đồng Nai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Thành phố Hồ Chí Minh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Tây Ninh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Đồng Tháp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Vĩnh Long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An Giang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Thành phố Cần Thơ</w:t>
            </w:r>
          </w:p>
        </w:tc>
      </w:tr>
      <w:tr w:rsidR="00B111B2" w:rsidRPr="00B111B2" w:rsidTr="00B111B2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B2" w:rsidRPr="00B111B2" w:rsidRDefault="00B111B2" w:rsidP="00B111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11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Tỉnh Cà Mau</w:t>
            </w:r>
          </w:p>
        </w:tc>
      </w:tr>
    </w:tbl>
    <w:p w:rsidR="00093BFB" w:rsidRPr="00B111B2" w:rsidRDefault="00B07254">
      <w:pPr>
        <w:rPr>
          <w:rFonts w:ascii="Times New Roman" w:hAnsi="Times New Roman" w:cs="Times New Roman"/>
          <w:sz w:val="28"/>
          <w:szCs w:val="28"/>
        </w:rPr>
      </w:pPr>
    </w:p>
    <w:sectPr w:rsidR="00093BFB" w:rsidRPr="00B111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1B2"/>
    <w:rsid w:val="002D6087"/>
    <w:rsid w:val="00920D75"/>
    <w:rsid w:val="00B07254"/>
    <w:rsid w:val="00B1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447FEC1-82DE-477A-8C22-8A4C5EAD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1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2025-07-21T10:49:00Z</dcterms:created>
  <dcterms:modified xsi:type="dcterms:W3CDTF">2025-07-21T10:54:00Z</dcterms:modified>
</cp:coreProperties>
</file>