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65"/>
        <w:gridCol w:w="3247"/>
        <w:gridCol w:w="3248"/>
      </w:tblGrid>
      <w:tr w:rsidR="00174E25" w:rsidRPr="00174E25" w:rsidTr="00174E25">
        <w:trPr>
          <w:tblCellSpacing w:w="0" w:type="dxa"/>
        </w:trPr>
        <w:tc>
          <w:tcPr>
            <w:tcW w:w="1500" w:type="pct"/>
            <w:shd w:val="clear" w:color="auto" w:fill="FFFFFF"/>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bookmarkStart w:id="0" w:name="_GoBack"/>
            <w:r w:rsidRPr="00174E25">
              <w:rPr>
                <w:rFonts w:ascii="Times New Roman" w:eastAsia="Times New Roman" w:hAnsi="Times New Roman" w:cs="Times New Roman"/>
                <w:color w:val="000000"/>
                <w:sz w:val="24"/>
                <w:szCs w:val="24"/>
                <w:lang w:val="vi-VN"/>
              </w:rPr>
              <w:t>Tên cơ quan chủ quản:</w:t>
            </w:r>
            <w:r w:rsidRPr="00174E25">
              <w:rPr>
                <w:rFonts w:ascii="Times New Roman" w:eastAsia="Times New Roman" w:hAnsi="Times New Roman" w:cs="Times New Roman"/>
                <w:color w:val="000000"/>
                <w:sz w:val="24"/>
                <w:szCs w:val="24"/>
                <w:lang w:val="fr-FR"/>
              </w:rPr>
              <w:t> .....</w:t>
            </w:r>
          </w:p>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Chủ dự án: ……………….</w:t>
            </w:r>
          </w:p>
        </w:tc>
        <w:tc>
          <w:tcPr>
            <w:tcW w:w="1700" w:type="pct"/>
            <w:shd w:val="clear" w:color="auto" w:fill="FFFFFF"/>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Mã số hồ sơ: </w:t>
            </w:r>
            <w:r w:rsidRPr="00174E25">
              <w:rPr>
                <w:rFonts w:ascii="Times New Roman" w:eastAsia="Times New Roman" w:hAnsi="Times New Roman" w:cs="Times New Roman"/>
                <w:b/>
                <w:bCs/>
                <w:color w:val="000000"/>
                <w:sz w:val="24"/>
                <w:szCs w:val="24"/>
                <w:lang w:val="fr-FR"/>
              </w:rPr>
              <w:t>………(*)..……..</w:t>
            </w:r>
          </w:p>
        </w:tc>
        <w:tc>
          <w:tcPr>
            <w:tcW w:w="1700" w:type="pct"/>
            <w:shd w:val="clear" w:color="auto" w:fill="FFFFFF"/>
            <w:hideMark/>
          </w:tcPr>
          <w:p w:rsidR="00174E25" w:rsidRPr="00174E25" w:rsidRDefault="00174E25" w:rsidP="00174E25">
            <w:pPr>
              <w:spacing w:after="0" w:line="234" w:lineRule="atLeast"/>
              <w:jc w:val="center"/>
              <w:rPr>
                <w:rFonts w:ascii="Times New Roman" w:eastAsia="Times New Roman" w:hAnsi="Times New Roman" w:cs="Times New Roman"/>
                <w:color w:val="000000"/>
                <w:sz w:val="24"/>
                <w:szCs w:val="24"/>
              </w:rPr>
            </w:pPr>
            <w:bookmarkStart w:id="1" w:name="chuong_pl_33"/>
            <w:r w:rsidRPr="00174E25">
              <w:rPr>
                <w:rFonts w:ascii="Times New Roman" w:eastAsia="Times New Roman" w:hAnsi="Times New Roman" w:cs="Times New Roman"/>
                <w:b/>
                <w:bCs/>
                <w:color w:val="000000"/>
                <w:sz w:val="24"/>
                <w:szCs w:val="24"/>
                <w:lang w:val="vi-VN"/>
              </w:rPr>
              <w:t>Mẫu số 23</w:t>
            </w:r>
            <w:bookmarkEnd w:id="1"/>
          </w:p>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Ký hiệu: C2-19/NS</w:t>
            </w:r>
          </w:p>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Số chứng từ: ...</w:t>
            </w:r>
          </w:p>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Năm ngân sách: ………….</w:t>
            </w:r>
          </w:p>
        </w:tc>
      </w:tr>
    </w:tbl>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97"/>
        <w:gridCol w:w="7563"/>
      </w:tblGrid>
      <w:tr w:rsidR="00174E25" w:rsidRPr="00174E25" w:rsidTr="00174E25">
        <w:trPr>
          <w:tblCellSpacing w:w="0" w:type="dxa"/>
        </w:trPr>
        <w:tc>
          <w:tcPr>
            <w:tcW w:w="950" w:type="pct"/>
            <w:tcBorders>
              <w:top w:val="nil"/>
              <w:left w:val="nil"/>
              <w:bottom w:val="nil"/>
              <w:right w:val="single" w:sz="8" w:space="0" w:color="auto"/>
            </w:tcBorders>
            <w:shd w:val="clear" w:color="auto" w:fill="FFFFFF"/>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Mã QR code</w:t>
            </w:r>
            <w:r w:rsidRPr="00174E25">
              <w:rPr>
                <w:rFonts w:ascii="Times New Roman" w:eastAsia="Times New Roman" w:hAnsi="Times New Roman" w:cs="Times New Roman"/>
                <w:color w:val="000000"/>
                <w:sz w:val="24"/>
                <w:szCs w:val="24"/>
                <w:lang w:val="fr-FR"/>
              </w:rPr>
              <w:br/>
            </w:r>
            <w:r w:rsidRPr="00174E25">
              <w:rPr>
                <w:rFonts w:ascii="Times New Roman" w:eastAsia="Times New Roman" w:hAnsi="Times New Roman" w:cs="Times New Roman"/>
                <w:color w:val="000000"/>
                <w:sz w:val="24"/>
                <w:szCs w:val="24"/>
                <w:lang w:val="vi-VN"/>
              </w:rPr>
              <w:t>(nếu có)</w:t>
            </w:r>
          </w:p>
        </w:tc>
        <w:tc>
          <w:tcPr>
            <w:tcW w:w="4000" w:type="pct"/>
            <w:tcBorders>
              <w:top w:val="nil"/>
              <w:left w:val="nil"/>
              <w:bottom w:val="nil"/>
              <w:right w:val="nil"/>
            </w:tcBorders>
            <w:shd w:val="clear" w:color="auto" w:fill="FFFFFF"/>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 </w:t>
            </w:r>
          </w:p>
        </w:tc>
      </w:tr>
    </w:tbl>
    <w:p w:rsidR="00174E25" w:rsidRPr="00174E25" w:rsidRDefault="00174E25" w:rsidP="00174E25">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33_name"/>
      <w:r w:rsidRPr="00174E25">
        <w:rPr>
          <w:rFonts w:ascii="Times New Roman" w:eastAsia="Times New Roman" w:hAnsi="Times New Roman" w:cs="Times New Roman"/>
          <w:b/>
          <w:bCs/>
          <w:color w:val="000000"/>
          <w:sz w:val="24"/>
          <w:szCs w:val="24"/>
          <w:lang w:val="vi-VN"/>
        </w:rPr>
        <w:t>GIẤY ĐỀ NGHỊ GHI THU, GHI CHI VỐN VAY ODA, VỐN VAY ƯU ĐÃI, VIỆN TRỢ KHÔNG HOÀN LẠI</w:t>
      </w:r>
      <w:bookmarkEnd w:id="2"/>
    </w:p>
    <w:p w:rsidR="00174E25" w:rsidRPr="00174E25" w:rsidRDefault="00174E25" w:rsidP="00174E25">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Vay nợ        □ Viện trợ        □ Tạm ứng         □ Thực chi</w:t>
      </w:r>
    </w:p>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Tên dự án/đơn vị giao dịch: .........................................................................................</w:t>
      </w:r>
    </w:p>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Địa chỉ: .......................................................................................................................</w:t>
      </w:r>
    </w:p>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Mã dự án/ Mã đơn vị quan hệ ngân sách: ………. Mã chương trình mục tiêu, dự án:.......</w:t>
      </w:r>
    </w:p>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Hiệp định số ………………………………………….. Tên nhà tài trợ: ................................</w:t>
      </w:r>
    </w:p>
    <w:tbl>
      <w:tblPr>
        <w:tblW w:w="4750" w:type="pct"/>
        <w:tblCellSpacing w:w="0" w:type="dxa"/>
        <w:shd w:val="clear" w:color="auto" w:fill="FFFFFF"/>
        <w:tblCellMar>
          <w:left w:w="0" w:type="dxa"/>
          <w:right w:w="0" w:type="dxa"/>
        </w:tblCellMar>
        <w:tblLook w:val="04A0" w:firstRow="1" w:lastRow="0" w:firstColumn="1" w:lastColumn="0" w:noHBand="0" w:noVBand="1"/>
      </w:tblPr>
      <w:tblGrid>
        <w:gridCol w:w="455"/>
        <w:gridCol w:w="636"/>
        <w:gridCol w:w="724"/>
        <w:gridCol w:w="494"/>
        <w:gridCol w:w="686"/>
        <w:gridCol w:w="430"/>
        <w:gridCol w:w="391"/>
        <w:gridCol w:w="494"/>
        <w:gridCol w:w="686"/>
        <w:gridCol w:w="430"/>
        <w:gridCol w:w="494"/>
        <w:gridCol w:w="686"/>
        <w:gridCol w:w="430"/>
        <w:gridCol w:w="494"/>
        <w:gridCol w:w="686"/>
        <w:gridCol w:w="430"/>
        <w:gridCol w:w="694"/>
      </w:tblGrid>
      <w:tr w:rsidR="00174E25" w:rsidRPr="00174E25" w:rsidTr="00174E25">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STT</w:t>
            </w:r>
          </w:p>
        </w:tc>
        <w:tc>
          <w:tcPr>
            <w:tcW w:w="35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Nội dung khoản chi</w:t>
            </w:r>
          </w:p>
        </w:tc>
        <w:tc>
          <w:tcPr>
            <w:tcW w:w="40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Ngày chuyển tiền cho đối tượng thụ hưởng</w:t>
            </w:r>
          </w:p>
        </w:tc>
        <w:tc>
          <w:tcPr>
            <w:tcW w:w="1850" w:type="pct"/>
            <w:gridSpan w:val="7"/>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Số tiền thực trả cho đối tượng thụ hưởng</w:t>
            </w:r>
          </w:p>
        </w:tc>
        <w:tc>
          <w:tcPr>
            <w:tcW w:w="1700" w:type="pct"/>
            <w:gridSpan w:val="6"/>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Số tiền Kho bạc Nhà nước xác nhận</w:t>
            </w:r>
          </w:p>
        </w:tc>
        <w:tc>
          <w:tcPr>
            <w:tcW w:w="350" w:type="pct"/>
            <w:vMerge w:val="restar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Chênh lệch với số đã xác nhận (nếu có)</w:t>
            </w:r>
          </w:p>
        </w:tc>
      </w:tr>
      <w:tr w:rsidR="00174E25" w:rsidRPr="00174E25" w:rsidTr="00174E25">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800" w:type="pct"/>
            <w:gridSpan w:val="3"/>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 (tên ngoại tệ)</w:t>
            </w:r>
          </w:p>
        </w:tc>
        <w:tc>
          <w:tcPr>
            <w:tcW w:w="20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Tỷ giá quy đổi</w:t>
            </w:r>
          </w:p>
        </w:tc>
        <w:tc>
          <w:tcPr>
            <w:tcW w:w="800" w:type="pct"/>
            <w:gridSpan w:val="3"/>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Quy đổi ra VND (đồng)</w:t>
            </w:r>
          </w:p>
        </w:tc>
        <w:tc>
          <w:tcPr>
            <w:tcW w:w="800" w:type="pct"/>
            <w:gridSpan w:val="3"/>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Bằng ngoại tệ</w:t>
            </w:r>
          </w:p>
        </w:tc>
        <w:tc>
          <w:tcPr>
            <w:tcW w:w="900" w:type="pct"/>
            <w:gridSpan w:val="3"/>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Quy đổi ra VND (đồng)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r>
      <w:tr w:rsidR="00174E25" w:rsidRPr="00174E25" w:rsidTr="00174E25">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Đầu tư phát triển</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Sự nghiệp</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Cho vay lại</w:t>
            </w: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Đầu tư phát triển</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Sự nghiệp</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Cho vay lại</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Đầu tư phát triển</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Sự nghiệp</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Cho vay lại</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Đầu tư phát triển</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Sự nghiệp</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Cho vay lại</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I.</w:t>
            </w:r>
          </w:p>
        </w:tc>
        <w:tc>
          <w:tcPr>
            <w:tcW w:w="4750" w:type="pct"/>
            <w:gridSpan w:val="16"/>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Hình thức thanh toán trực tiếp</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1.</w:t>
            </w:r>
          </w:p>
        </w:tc>
        <w:tc>
          <w:tcPr>
            <w:tcW w:w="3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Đơn rút vốn số...</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2.</w:t>
            </w:r>
          </w:p>
        </w:tc>
        <w:tc>
          <w:tcPr>
            <w:tcW w:w="3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Đơn rút vốn số...</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w:t>
            </w:r>
          </w:p>
        </w:tc>
        <w:tc>
          <w:tcPr>
            <w:tcW w:w="3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lastRenderedPageBreak/>
              <w:t>II.</w:t>
            </w:r>
          </w:p>
        </w:tc>
        <w:tc>
          <w:tcPr>
            <w:tcW w:w="4750" w:type="pct"/>
            <w:gridSpan w:val="16"/>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Hình thức rút vốn theo thư cam kết</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1.</w:t>
            </w:r>
          </w:p>
        </w:tc>
        <w:tc>
          <w:tcPr>
            <w:tcW w:w="3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Đơn rút vốn số...</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2</w:t>
            </w:r>
          </w:p>
        </w:tc>
        <w:tc>
          <w:tcPr>
            <w:tcW w:w="3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Đơn rút vốn số...</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III.</w:t>
            </w:r>
          </w:p>
        </w:tc>
        <w:tc>
          <w:tcPr>
            <w:tcW w:w="4750" w:type="pct"/>
            <w:gridSpan w:val="16"/>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Hình thức rút vốn hoàn vốn hoặc hồi tố</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1.</w:t>
            </w:r>
          </w:p>
        </w:tc>
        <w:tc>
          <w:tcPr>
            <w:tcW w:w="3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Đơn rút vốn số...</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2.</w:t>
            </w:r>
          </w:p>
        </w:tc>
        <w:tc>
          <w:tcPr>
            <w:tcW w:w="3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Đơn rút vốn số...</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IV.</w:t>
            </w:r>
          </w:p>
        </w:tc>
        <w:tc>
          <w:tcPr>
            <w:tcW w:w="4750" w:type="pct"/>
            <w:gridSpan w:val="16"/>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Thanh toán từ tài khoản tạm ứng</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r w:rsidR="00174E25" w:rsidRPr="00174E25" w:rsidTr="00174E25">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Tổng số</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bl>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i/>
          <w:iCs/>
          <w:color w:val="000000"/>
          <w:sz w:val="24"/>
          <w:szCs w:val="24"/>
          <w:lang w:val="vi-VN"/>
        </w:rPr>
        <w:t>Tổng số tiền ghi bằng chữ (VND): ................................................................................</w:t>
      </w:r>
    </w:p>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Đề nghị Kho bạc Nhà nước ……………..  ghi thu ghi chi □ vốn vay ODA, vốn vay ưu đãi/ □ viện trợ không hoàn lại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2"/>
        <w:gridCol w:w="382"/>
        <w:gridCol w:w="570"/>
        <w:gridCol w:w="477"/>
        <w:gridCol w:w="458"/>
        <w:gridCol w:w="239"/>
        <w:gridCol w:w="580"/>
        <w:gridCol w:w="390"/>
        <w:gridCol w:w="580"/>
        <w:gridCol w:w="390"/>
        <w:gridCol w:w="580"/>
        <w:gridCol w:w="390"/>
        <w:gridCol w:w="580"/>
        <w:gridCol w:w="390"/>
        <w:gridCol w:w="586"/>
        <w:gridCol w:w="390"/>
        <w:gridCol w:w="580"/>
        <w:gridCol w:w="390"/>
        <w:gridCol w:w="586"/>
        <w:gridCol w:w="410"/>
      </w:tblGrid>
      <w:tr w:rsidR="00174E25" w:rsidRPr="00174E25" w:rsidTr="00174E25">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Mã nội dung kinh tế</w:t>
            </w:r>
          </w:p>
        </w:tc>
        <w:tc>
          <w:tcPr>
            <w:tcW w:w="20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Mã cấp ngân sách</w:t>
            </w:r>
          </w:p>
        </w:tc>
        <w:tc>
          <w:tcPr>
            <w:tcW w:w="30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Mã chương</w:t>
            </w:r>
          </w:p>
        </w:tc>
        <w:tc>
          <w:tcPr>
            <w:tcW w:w="25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Mã ngành kinh tế</w:t>
            </w:r>
          </w:p>
        </w:tc>
        <w:tc>
          <w:tcPr>
            <w:tcW w:w="25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Năm kế hoạch vốn</w:t>
            </w:r>
          </w:p>
        </w:tc>
        <w:tc>
          <w:tcPr>
            <w:tcW w:w="10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Tỷ giá</w:t>
            </w:r>
          </w:p>
        </w:tc>
        <w:tc>
          <w:tcPr>
            <w:tcW w:w="550" w:type="pct"/>
            <w:gridSpan w:val="2"/>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Tổng số</w:t>
            </w:r>
          </w:p>
        </w:tc>
        <w:tc>
          <w:tcPr>
            <w:tcW w:w="1500" w:type="pct"/>
            <w:gridSpan w:val="6"/>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Chi đầu tư phát triển</w:t>
            </w:r>
          </w:p>
        </w:tc>
        <w:tc>
          <w:tcPr>
            <w:tcW w:w="1500" w:type="pct"/>
            <w:gridSpan w:val="6"/>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Chi sự nghiệp</w:t>
            </w:r>
          </w:p>
        </w:tc>
      </w:tr>
      <w:tr w:rsidR="00174E25" w:rsidRPr="00174E25" w:rsidTr="00174E25">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gridSpan w:val="2"/>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500" w:type="pct"/>
            <w:gridSpan w:val="2"/>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Ngân sách trung ương</w:t>
            </w:r>
          </w:p>
        </w:tc>
        <w:tc>
          <w:tcPr>
            <w:tcW w:w="500" w:type="pct"/>
            <w:gridSpan w:val="2"/>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Bổ sung có mục tiêu cho ngân sách địa phương</w:t>
            </w:r>
          </w:p>
        </w:tc>
        <w:tc>
          <w:tcPr>
            <w:tcW w:w="500" w:type="pct"/>
            <w:gridSpan w:val="2"/>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Ngân sách địa phương</w:t>
            </w:r>
          </w:p>
        </w:tc>
        <w:tc>
          <w:tcPr>
            <w:tcW w:w="500" w:type="pct"/>
            <w:gridSpan w:val="2"/>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Ngân sách trung ương</w:t>
            </w:r>
          </w:p>
        </w:tc>
        <w:tc>
          <w:tcPr>
            <w:tcW w:w="500" w:type="pct"/>
            <w:gridSpan w:val="2"/>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Bổ sung có mục tiêu cho ngân sách địa phương</w:t>
            </w:r>
          </w:p>
        </w:tc>
        <w:tc>
          <w:tcPr>
            <w:tcW w:w="500" w:type="pct"/>
            <w:gridSpan w:val="2"/>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Ngân sách địa phương</w:t>
            </w:r>
          </w:p>
        </w:tc>
      </w:tr>
      <w:tr w:rsidR="00174E25" w:rsidRPr="00174E25" w:rsidTr="00174E25">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lastRenderedPageBreak/>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r w:rsidR="00174E25" w:rsidRPr="00174E25" w:rsidTr="00174E25">
        <w:trPr>
          <w:tblCellSpacing w:w="0" w:type="dxa"/>
        </w:trPr>
        <w:tc>
          <w:tcPr>
            <w:tcW w:w="1200" w:type="pct"/>
            <w:gridSpan w:val="5"/>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right"/>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Tổng số:</w:t>
            </w:r>
          </w:p>
        </w:tc>
        <w:tc>
          <w:tcPr>
            <w:tcW w:w="1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bl>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i/>
          <w:iCs/>
          <w:color w:val="000000"/>
          <w:sz w:val="24"/>
          <w:szCs w:val="24"/>
          <w:lang w:val="vi-VN"/>
        </w:rPr>
        <w:t>Tổng số tiền nguyên tệ ghi bằng chữ.............................................................................</w:t>
      </w:r>
    </w:p>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i/>
          <w:iCs/>
          <w:color w:val="000000"/>
          <w:sz w:val="24"/>
          <w:szCs w:val="24"/>
          <w:lang w:val="vi-VN"/>
        </w:rPr>
        <w:t>Tổng số tiền VND ghi bằng chữ: ...................................................................................</w:t>
      </w:r>
    </w:p>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174E25" w:rsidRPr="00174E25" w:rsidTr="00174E25">
        <w:trPr>
          <w:trHeight w:val="208"/>
          <w:tblCellSpacing w:w="0" w:type="dxa"/>
        </w:trPr>
        <w:tc>
          <w:tcPr>
            <w:tcW w:w="2500" w:type="pct"/>
            <w:shd w:val="clear" w:color="auto" w:fill="FFFFFF"/>
            <w:tcMar>
              <w:top w:w="0" w:type="dxa"/>
              <w:left w:w="108" w:type="dxa"/>
              <w:bottom w:w="0" w:type="dxa"/>
              <w:right w:w="108" w:type="dxa"/>
            </w:tcMa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0" w:type="pct"/>
            <w:shd w:val="clear" w:color="auto" w:fill="FFFFFF"/>
            <w:tcMar>
              <w:top w:w="0" w:type="dxa"/>
              <w:left w:w="108" w:type="dxa"/>
              <w:bottom w:w="0" w:type="dxa"/>
              <w:right w:w="108" w:type="dxa"/>
            </w:tcMa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i/>
                <w:iCs/>
                <w:color w:val="000000"/>
                <w:sz w:val="24"/>
                <w:szCs w:val="24"/>
                <w:lang w:val="vi-VN"/>
              </w:rPr>
              <w:t>Ngày.... tháng.... năm....</w:t>
            </w:r>
          </w:p>
        </w:tc>
      </w:tr>
      <w:tr w:rsidR="00174E25" w:rsidRPr="00174E25" w:rsidTr="00174E25">
        <w:trPr>
          <w:tblCellSpacing w:w="0" w:type="dxa"/>
        </w:trPr>
        <w:tc>
          <w:tcPr>
            <w:tcW w:w="2500" w:type="pct"/>
            <w:shd w:val="clear" w:color="auto" w:fill="FFFFFF"/>
            <w:tcMar>
              <w:top w:w="0" w:type="dxa"/>
              <w:left w:w="108" w:type="dxa"/>
              <w:bottom w:w="0" w:type="dxa"/>
              <w:right w:w="108" w:type="dxa"/>
            </w:tcMa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Kế toán trưởng</w:t>
            </w:r>
            <w:r w:rsidRPr="00174E25">
              <w:rPr>
                <w:rFonts w:ascii="Times New Roman" w:eastAsia="Times New Roman" w:hAnsi="Times New Roman" w:cs="Times New Roman"/>
                <w:b/>
                <w:bCs/>
                <w:color w:val="000000"/>
                <w:sz w:val="24"/>
                <w:szCs w:val="24"/>
                <w:lang w:val="vi-VN"/>
              </w:rPr>
              <w:br/>
            </w:r>
            <w:r w:rsidRPr="00174E25">
              <w:rPr>
                <w:rFonts w:ascii="Times New Roman" w:eastAsia="Times New Roman" w:hAnsi="Times New Roman" w:cs="Times New Roman"/>
                <w:i/>
                <w:iCs/>
                <w:color w:val="000000"/>
                <w:sz w:val="24"/>
                <w:szCs w:val="24"/>
                <w:lang w:val="vi-VN"/>
              </w:rPr>
              <w:t>(Ký, ghi họ tên)</w:t>
            </w:r>
            <w:r w:rsidRPr="00174E25">
              <w:rPr>
                <w:rFonts w:ascii="Times New Roman" w:eastAsia="Times New Roman" w:hAnsi="Times New Roman" w:cs="Times New Roman"/>
                <w:b/>
                <w:bCs/>
                <w:color w:val="000000"/>
                <w:sz w:val="24"/>
                <w:szCs w:val="24"/>
                <w:lang w:val="vi-VN"/>
              </w:rPr>
              <w:br/>
            </w:r>
            <w:r w:rsidRPr="00174E25">
              <w:rPr>
                <w:rFonts w:ascii="Times New Roman" w:eastAsia="Times New Roman" w:hAnsi="Times New Roman" w:cs="Times New Roman"/>
                <w:b/>
                <w:bCs/>
                <w:color w:val="000000"/>
                <w:sz w:val="24"/>
                <w:szCs w:val="24"/>
                <w:lang w:val="vi-VN"/>
              </w:rPr>
              <w:br/>
            </w:r>
          </w:p>
        </w:tc>
        <w:tc>
          <w:tcPr>
            <w:tcW w:w="2500" w:type="pct"/>
            <w:shd w:val="clear" w:color="auto" w:fill="FFFFFF"/>
            <w:tcMar>
              <w:top w:w="0" w:type="dxa"/>
              <w:left w:w="108" w:type="dxa"/>
              <w:bottom w:w="0" w:type="dxa"/>
              <w:right w:w="108" w:type="dxa"/>
            </w:tcMa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Thủ trưởng đơn vị</w:t>
            </w:r>
            <w:r w:rsidRPr="00174E25">
              <w:rPr>
                <w:rFonts w:ascii="Times New Roman" w:eastAsia="Times New Roman" w:hAnsi="Times New Roman" w:cs="Times New Roman"/>
                <w:b/>
                <w:bCs/>
                <w:color w:val="000000"/>
                <w:sz w:val="24"/>
                <w:szCs w:val="24"/>
                <w:lang w:val="vi-VN"/>
              </w:rPr>
              <w:br/>
            </w:r>
            <w:r w:rsidRPr="00174E25">
              <w:rPr>
                <w:rFonts w:ascii="Times New Roman" w:eastAsia="Times New Roman" w:hAnsi="Times New Roman" w:cs="Times New Roman"/>
                <w:i/>
                <w:iCs/>
                <w:color w:val="000000"/>
                <w:sz w:val="24"/>
                <w:szCs w:val="24"/>
                <w:lang w:val="vi-VN"/>
              </w:rPr>
              <w:t>(Ký, ghi họ tên, đóng dấu)</w:t>
            </w:r>
          </w:p>
        </w:tc>
      </w:tr>
    </w:tbl>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PHẦN KHO BẠC NHÀ NƯỚC GHI</w:t>
      </w:r>
    </w:p>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Chấp thuận ghi thu, ghi chi theo đề nghị của đơn vị giao dịch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2"/>
        <w:gridCol w:w="392"/>
        <w:gridCol w:w="585"/>
        <w:gridCol w:w="490"/>
        <w:gridCol w:w="469"/>
        <w:gridCol w:w="596"/>
        <w:gridCol w:w="400"/>
        <w:gridCol w:w="596"/>
        <w:gridCol w:w="400"/>
        <w:gridCol w:w="596"/>
        <w:gridCol w:w="400"/>
        <w:gridCol w:w="596"/>
        <w:gridCol w:w="400"/>
        <w:gridCol w:w="601"/>
        <w:gridCol w:w="400"/>
        <w:gridCol w:w="596"/>
        <w:gridCol w:w="400"/>
        <w:gridCol w:w="601"/>
        <w:gridCol w:w="420"/>
      </w:tblGrid>
      <w:tr w:rsidR="00174E25" w:rsidRPr="00174E25" w:rsidTr="00174E25">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Mã nội dung kinh tế</w:t>
            </w:r>
          </w:p>
        </w:tc>
        <w:tc>
          <w:tcPr>
            <w:tcW w:w="20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Mã cấp ngân sách</w:t>
            </w:r>
          </w:p>
        </w:tc>
        <w:tc>
          <w:tcPr>
            <w:tcW w:w="30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Mã chương</w:t>
            </w:r>
          </w:p>
        </w:tc>
        <w:tc>
          <w:tcPr>
            <w:tcW w:w="25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Mã ngành kinh tế</w:t>
            </w:r>
          </w:p>
        </w:tc>
        <w:tc>
          <w:tcPr>
            <w:tcW w:w="250" w:type="pct"/>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Năm kế hoạch vốn</w:t>
            </w:r>
          </w:p>
        </w:tc>
        <w:tc>
          <w:tcPr>
            <w:tcW w:w="500" w:type="pct"/>
            <w:gridSpan w:val="2"/>
            <w:vMerge w:val="restar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Tổng số</w:t>
            </w:r>
          </w:p>
        </w:tc>
        <w:tc>
          <w:tcPr>
            <w:tcW w:w="1550" w:type="pct"/>
            <w:gridSpan w:val="6"/>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Chi Đầu tư phát triển</w:t>
            </w:r>
          </w:p>
        </w:tc>
        <w:tc>
          <w:tcPr>
            <w:tcW w:w="1550" w:type="pct"/>
            <w:gridSpan w:val="6"/>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Chi sự nghiệp</w:t>
            </w:r>
          </w:p>
        </w:tc>
      </w:tr>
      <w:tr w:rsidR="00174E25" w:rsidRPr="00174E25" w:rsidTr="00174E25">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0" w:type="auto"/>
            <w:gridSpan w:val="2"/>
            <w:vMerge/>
            <w:tcBorders>
              <w:top w:val="single" w:sz="8" w:space="0" w:color="auto"/>
              <w:left w:val="single" w:sz="8" w:space="0" w:color="auto"/>
              <w:bottom w:val="nil"/>
              <w:right w:val="nil"/>
            </w:tcBorders>
            <w:shd w:val="clear" w:color="auto" w:fill="FFFFFF"/>
            <w:vAlign w:val="center"/>
            <w:hideMark/>
          </w:tcPr>
          <w:p w:rsidR="00174E25" w:rsidRPr="00174E25" w:rsidRDefault="00174E25" w:rsidP="00174E25">
            <w:pPr>
              <w:spacing w:after="0" w:line="240" w:lineRule="auto"/>
              <w:rPr>
                <w:rFonts w:ascii="Times New Roman" w:eastAsia="Times New Roman" w:hAnsi="Times New Roman" w:cs="Times New Roman"/>
                <w:color w:val="000000"/>
                <w:sz w:val="24"/>
                <w:szCs w:val="24"/>
              </w:rPr>
            </w:pPr>
          </w:p>
        </w:tc>
        <w:tc>
          <w:tcPr>
            <w:tcW w:w="500" w:type="pct"/>
            <w:gridSpan w:val="2"/>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Ngân sách trung ương</w:t>
            </w:r>
          </w:p>
        </w:tc>
        <w:tc>
          <w:tcPr>
            <w:tcW w:w="500" w:type="pct"/>
            <w:gridSpan w:val="2"/>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Bổ sung có mục tiêu cho ngân sách địa phương</w:t>
            </w:r>
          </w:p>
        </w:tc>
        <w:tc>
          <w:tcPr>
            <w:tcW w:w="500" w:type="pct"/>
            <w:gridSpan w:val="2"/>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Ngân sách địa phương</w:t>
            </w:r>
          </w:p>
        </w:tc>
        <w:tc>
          <w:tcPr>
            <w:tcW w:w="500" w:type="pct"/>
            <w:gridSpan w:val="2"/>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Ngân sách trung ương</w:t>
            </w:r>
          </w:p>
        </w:tc>
        <w:tc>
          <w:tcPr>
            <w:tcW w:w="500" w:type="pct"/>
            <w:gridSpan w:val="2"/>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Bổ sung có mục tiêu cho ngân sách địa phương</w:t>
            </w:r>
          </w:p>
        </w:tc>
        <w:tc>
          <w:tcPr>
            <w:tcW w:w="500" w:type="pct"/>
            <w:gridSpan w:val="2"/>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Ngân sách địa phương</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Nguyên tệ</w:t>
            </w:r>
          </w:p>
        </w:tc>
        <w:tc>
          <w:tcPr>
            <w:tcW w:w="1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VND</w:t>
            </w:r>
          </w:p>
        </w:tc>
      </w:tr>
      <w:tr w:rsidR="00174E25" w:rsidRPr="00174E25" w:rsidTr="00174E25">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nil"/>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r w:rsidR="00174E25" w:rsidRPr="00174E25" w:rsidTr="00174E25">
        <w:trPr>
          <w:tblCellSpacing w:w="0" w:type="dxa"/>
        </w:trPr>
        <w:tc>
          <w:tcPr>
            <w:tcW w:w="1300" w:type="pct"/>
            <w:gridSpan w:val="5"/>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Tổng số:</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c>
          <w:tcPr>
            <w:tcW w:w="1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c>
      </w:tr>
    </w:tbl>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18"/>
        <w:gridCol w:w="2742"/>
      </w:tblGrid>
      <w:tr w:rsidR="00174E25" w:rsidRPr="00174E25" w:rsidTr="00174E25">
        <w:trPr>
          <w:tblCellSpacing w:w="0" w:type="dxa"/>
        </w:trPr>
        <w:tc>
          <w:tcPr>
            <w:tcW w:w="3500" w:type="pct"/>
            <w:tcBorders>
              <w:top w:val="nil"/>
              <w:left w:val="nil"/>
              <w:bottom w:val="nil"/>
              <w:right w:val="single" w:sz="8" w:space="0" w:color="auto"/>
            </w:tcBorders>
            <w:shd w:val="clear" w:color="auto" w:fill="FFFFFF"/>
            <w:tcMar>
              <w:top w:w="0" w:type="dxa"/>
              <w:left w:w="108" w:type="dxa"/>
              <w:bottom w:w="0" w:type="dxa"/>
              <w:right w:w="108" w:type="dxa"/>
            </w:tcMar>
            <w:hideMark/>
          </w:tcPr>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i/>
                <w:iCs/>
                <w:color w:val="000000"/>
                <w:sz w:val="24"/>
                <w:szCs w:val="24"/>
                <w:lang w:val="vi-VN"/>
              </w:rPr>
              <w:t>Tổng số tiền nguyên tệ ghi bằng chữ: ………………………………</w:t>
            </w:r>
          </w:p>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i/>
                <w:iCs/>
                <w:color w:val="000000"/>
                <w:sz w:val="24"/>
                <w:szCs w:val="24"/>
                <w:lang w:val="vi-VN"/>
              </w:rPr>
              <w:t>Tổng số tiền VND ghi bằng chữ:……………………………………..</w:t>
            </w:r>
          </w:p>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Hạch toán □ vay/ □ thu ngân sách nhà nước:</w:t>
            </w:r>
          </w:p>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Mã nội dung kinh tế: ……… Mã chương: …….. Mã địa bàn hành chính: …………. Mã ngành kinh tế:………………………..</w:t>
            </w:r>
          </w:p>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Tài khoản thu ngân sách nhà nước: …………………………………..</w:t>
            </w:r>
          </w:p>
        </w:tc>
        <w:tc>
          <w:tcPr>
            <w:tcW w:w="1450" w:type="pct"/>
            <w:tcBorders>
              <w:top w:val="nil"/>
              <w:left w:val="nil"/>
              <w:bottom w:val="nil"/>
              <w:right w:val="nil"/>
            </w:tcBorders>
            <w:shd w:val="clear" w:color="auto" w:fill="FFFFFF"/>
            <w:tcMar>
              <w:top w:w="0" w:type="dxa"/>
              <w:left w:w="108" w:type="dxa"/>
              <w:bottom w:w="0" w:type="dxa"/>
              <w:right w:w="108" w:type="dxa"/>
            </w:tcMar>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PHẦN KHO BẠC NHÀ NƯỚC GHI</w:t>
            </w:r>
          </w:p>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Nợ tài khoản: ……………..</w:t>
            </w:r>
          </w:p>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Có tài khoản: …………….</w:t>
            </w:r>
          </w:p>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Nợ tài khoản: …………….</w:t>
            </w:r>
          </w:p>
          <w:p w:rsidR="00174E25" w:rsidRPr="00174E25" w:rsidRDefault="00174E25" w:rsidP="00174E25">
            <w:pPr>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lastRenderedPageBreak/>
              <w:t>Có tài khoản: …………….</w:t>
            </w:r>
          </w:p>
        </w:tc>
      </w:tr>
    </w:tbl>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02"/>
        <w:gridCol w:w="2175"/>
        <w:gridCol w:w="5483"/>
      </w:tblGrid>
      <w:tr w:rsidR="00174E25" w:rsidRPr="00174E25" w:rsidTr="00174E25">
        <w:trPr>
          <w:tblCellSpacing w:w="0" w:type="dxa"/>
        </w:trPr>
        <w:tc>
          <w:tcPr>
            <w:tcW w:w="900" w:type="pct"/>
            <w:shd w:val="clear" w:color="auto" w:fill="FFFFFF"/>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Kế toán</w:t>
            </w:r>
            <w:r w:rsidRPr="00174E25">
              <w:rPr>
                <w:rFonts w:ascii="Times New Roman" w:eastAsia="Times New Roman" w:hAnsi="Times New Roman" w:cs="Times New Roman"/>
                <w:b/>
                <w:bCs/>
                <w:color w:val="000000"/>
                <w:sz w:val="24"/>
                <w:szCs w:val="24"/>
                <w:lang w:val="vi-VN"/>
              </w:rPr>
              <w:br/>
            </w:r>
            <w:r w:rsidRPr="00174E25">
              <w:rPr>
                <w:rFonts w:ascii="Times New Roman" w:eastAsia="Times New Roman" w:hAnsi="Times New Roman" w:cs="Times New Roman"/>
                <w:i/>
                <w:iCs/>
                <w:color w:val="000000"/>
                <w:sz w:val="24"/>
                <w:szCs w:val="24"/>
                <w:lang w:val="vi-VN"/>
              </w:rPr>
              <w:t>(Ký tên)</w:t>
            </w:r>
          </w:p>
        </w:tc>
        <w:tc>
          <w:tcPr>
            <w:tcW w:w="1150" w:type="pct"/>
            <w:shd w:val="clear" w:color="auto" w:fill="FFFFFF"/>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Kiểm soát</w:t>
            </w:r>
            <w:r w:rsidRPr="00174E25">
              <w:rPr>
                <w:rFonts w:ascii="Times New Roman" w:eastAsia="Times New Roman" w:hAnsi="Times New Roman" w:cs="Times New Roman"/>
                <w:b/>
                <w:bCs/>
                <w:color w:val="000000"/>
                <w:sz w:val="24"/>
                <w:szCs w:val="24"/>
                <w:lang w:val="vi-VN"/>
              </w:rPr>
              <w:br/>
            </w:r>
            <w:r w:rsidRPr="00174E25">
              <w:rPr>
                <w:rFonts w:ascii="Times New Roman" w:eastAsia="Times New Roman" w:hAnsi="Times New Roman" w:cs="Times New Roman"/>
                <w:i/>
                <w:iCs/>
                <w:color w:val="000000"/>
                <w:sz w:val="24"/>
                <w:szCs w:val="24"/>
                <w:lang w:val="vi-VN"/>
              </w:rPr>
              <w:t>(Ký tên)</w:t>
            </w:r>
          </w:p>
        </w:tc>
        <w:tc>
          <w:tcPr>
            <w:tcW w:w="2900" w:type="pct"/>
            <w:shd w:val="clear" w:color="auto" w:fill="FFFFFF"/>
            <w:hideMark/>
          </w:tcPr>
          <w:p w:rsidR="00174E25" w:rsidRPr="00174E25" w:rsidRDefault="00174E25" w:rsidP="00174E25">
            <w:pPr>
              <w:spacing w:before="120" w:after="120" w:line="234" w:lineRule="atLeast"/>
              <w:jc w:val="center"/>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color w:val="000000"/>
                <w:sz w:val="24"/>
                <w:szCs w:val="24"/>
                <w:lang w:val="vi-VN"/>
              </w:rPr>
              <w:t>Lãnh đạo Kho bạc Nhà nước nơi giao dịch</w:t>
            </w:r>
            <w:r w:rsidRPr="00174E25">
              <w:rPr>
                <w:rFonts w:ascii="Times New Roman" w:eastAsia="Times New Roman" w:hAnsi="Times New Roman" w:cs="Times New Roman"/>
                <w:b/>
                <w:bCs/>
                <w:color w:val="000000"/>
                <w:sz w:val="24"/>
                <w:szCs w:val="24"/>
                <w:lang w:val="vi-VN"/>
              </w:rPr>
              <w:br/>
            </w:r>
            <w:r w:rsidRPr="00174E25">
              <w:rPr>
                <w:rFonts w:ascii="Times New Roman" w:eastAsia="Times New Roman" w:hAnsi="Times New Roman" w:cs="Times New Roman"/>
                <w:i/>
                <w:iCs/>
                <w:color w:val="000000"/>
                <w:sz w:val="24"/>
                <w:szCs w:val="24"/>
                <w:lang w:val="vi-VN"/>
              </w:rPr>
              <w:t>(Ký tên, đóng dấu)</w:t>
            </w:r>
          </w:p>
        </w:tc>
      </w:tr>
    </w:tbl>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________________</w:t>
      </w:r>
      <w:r w:rsidRPr="00174E25">
        <w:rPr>
          <w:rFonts w:ascii="Times New Roman" w:eastAsia="Times New Roman" w:hAnsi="Times New Roman" w:cs="Times New Roman"/>
          <w:color w:val="000000"/>
          <w:sz w:val="24"/>
          <w:szCs w:val="24"/>
        </w:rPr>
        <w:t>__________</w:t>
      </w:r>
    </w:p>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b/>
          <w:bCs/>
          <w:i/>
          <w:iCs/>
          <w:color w:val="000000"/>
          <w:sz w:val="24"/>
          <w:szCs w:val="24"/>
          <w:lang w:val="vi-VN"/>
        </w:rPr>
        <w:t>Ghi chú:</w:t>
      </w:r>
      <w:r w:rsidRPr="00174E25">
        <w:rPr>
          <w:rFonts w:ascii="Times New Roman" w:eastAsia="Times New Roman" w:hAnsi="Times New Roman" w:cs="Times New Roman"/>
          <w:color w:val="000000"/>
          <w:sz w:val="24"/>
          <w:szCs w:val="24"/>
          <w:lang w:val="vi-VN"/>
        </w:rPr>
        <w:t> Chứng từ này được sử dụng cho cả chi thường xuyên và chi đầu tư. Trường hợp đơn vị giao dịch không xác nhận qua Kho bạc Nhà nước thì không phải kê khai </w:t>
      </w:r>
      <w:r w:rsidRPr="00174E25">
        <w:rPr>
          <w:rFonts w:ascii="Times New Roman" w:eastAsia="Times New Roman" w:hAnsi="Times New Roman" w:cs="Times New Roman"/>
          <w:b/>
          <w:bCs/>
          <w:color w:val="000000"/>
          <w:sz w:val="24"/>
          <w:szCs w:val="24"/>
          <w:lang w:val="vi-VN"/>
        </w:rPr>
        <w:t>phần “Số tiền Kho bạc Nhà nước xác nhận”</w:t>
      </w:r>
      <w:r w:rsidRPr="00174E25">
        <w:rPr>
          <w:rFonts w:ascii="Times New Roman" w:eastAsia="Times New Roman" w:hAnsi="Times New Roman" w:cs="Times New Roman"/>
          <w:color w:val="000000"/>
          <w:sz w:val="24"/>
          <w:szCs w:val="24"/>
          <w:lang w:val="vi-VN"/>
        </w:rPr>
        <w:t>; trường hợp là chứng từ điện tử thì thực hiện theo quy định của pháp luật về giao dịch điện tử và các quy định của pháp luật khác có liên quan;</w:t>
      </w:r>
    </w:p>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Thực hiện theo quy định tại Điều 28 Nghị định số 118/2025/NĐ-CP, Điều 13 Thông tư số 03/2025/TT-VPCP và các văn bản sửa đổi, bổ sung hoặc thay thế (nếu có).</w:t>
      </w:r>
    </w:p>
    <w:p w:rsidR="00174E25" w:rsidRPr="00174E25" w:rsidRDefault="00174E25" w:rsidP="00174E25">
      <w:pPr>
        <w:shd w:val="clear" w:color="auto" w:fill="FFFFFF"/>
        <w:spacing w:before="120" w:after="120" w:line="234" w:lineRule="atLeast"/>
        <w:rPr>
          <w:rFonts w:ascii="Times New Roman" w:eastAsia="Times New Roman" w:hAnsi="Times New Roman" w:cs="Times New Roman"/>
          <w:color w:val="000000"/>
          <w:sz w:val="24"/>
          <w:szCs w:val="24"/>
        </w:rPr>
      </w:pPr>
      <w:r w:rsidRPr="00174E25">
        <w:rPr>
          <w:rFonts w:ascii="Times New Roman" w:eastAsia="Times New Roman" w:hAnsi="Times New Roman" w:cs="Times New Roman"/>
          <w:color w:val="000000"/>
          <w:sz w:val="24"/>
          <w:szCs w:val="24"/>
          <w:lang w:val="vi-VN"/>
        </w:rPr>
        <w:t> </w:t>
      </w:r>
    </w:p>
    <w:bookmarkEnd w:id="0"/>
    <w:p w:rsidR="00093BFB" w:rsidRPr="00174E25" w:rsidRDefault="00174E25">
      <w:pPr>
        <w:rPr>
          <w:rFonts w:ascii="Times New Roman" w:hAnsi="Times New Roman" w:cs="Times New Roman"/>
          <w:sz w:val="24"/>
          <w:szCs w:val="24"/>
        </w:rPr>
      </w:pPr>
    </w:p>
    <w:sectPr w:rsidR="00093BFB" w:rsidRPr="00174E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E25"/>
    <w:rsid w:val="00174E25"/>
    <w:rsid w:val="002D6087"/>
    <w:rsid w:val="0092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A4E750-1691-4E62-B0F6-F849E27AA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4E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819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2026-01-14T08:01:00Z</dcterms:created>
  <dcterms:modified xsi:type="dcterms:W3CDTF">2026-01-14T08:02:00Z</dcterms:modified>
</cp:coreProperties>
</file>