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9D158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CÔNG TY......</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b/>
          <w:bCs/>
          <w:color w:val="000000"/>
          <w:sz w:val="24"/>
          <w:szCs w:val="24"/>
        </w:rPr>
        <w:t>                                        CỘNG HÒA XÃ HỘI CHỦ NGHĨA VIỆT NAM</w:t>
      </w:r>
    </w:p>
    <w:p w14:paraId="4DEA587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i/>
          <w:iCs/>
          <w:color w:val="000000"/>
          <w:sz w:val="24"/>
          <w:szCs w:val="24"/>
        </w:rPr>
        <w:t xml:space="preserve">Số : ......./QĐKL/.......                                                   </w:t>
      </w:r>
      <w:r>
        <w:rPr>
          <w:rFonts w:ascii="Times New Roman" w:hAnsi="Times New Roman" w:eastAsia="Times New Roman" w:cs="Times New Roman"/>
          <w:color w:val="000000"/>
          <w:sz w:val="24"/>
          <w:szCs w:val="24"/>
        </w:rPr>
        <w:t>Độc lập – Tự do – Hạnh phúc</w:t>
      </w:r>
    </w:p>
    <w:p w14:paraId="6F18CBB4">
      <w:pPr>
        <w:spacing w:after="0" w:line="240" w:lineRule="auto"/>
        <w:jc w:val="right"/>
        <w:rPr>
          <w:rFonts w:ascii="Times New Roman" w:hAnsi="Times New Roman" w:eastAsia="Times New Roman" w:cs="Times New Roman"/>
          <w:sz w:val="24"/>
          <w:szCs w:val="24"/>
        </w:rPr>
      </w:pPr>
      <w:r>
        <w:rPr>
          <w:rFonts w:ascii="Times New Roman" w:hAnsi="Times New Roman" w:eastAsia="Times New Roman" w:cs="Times New Roman"/>
          <w:i/>
          <w:iCs/>
          <w:color w:val="000000"/>
          <w:sz w:val="24"/>
          <w:szCs w:val="24"/>
        </w:rPr>
        <w:t>TP.HCM, ngày ...... tháng ..... năm 20...</w:t>
      </w:r>
    </w:p>
    <w:p w14:paraId="3D489629">
      <w:pPr>
        <w:spacing w:after="20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 xml:space="preserve">QUYẾT ĐỊNH </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b/>
          <w:bCs/>
          <w:color w:val="000000"/>
          <w:sz w:val="24"/>
          <w:szCs w:val="24"/>
        </w:rPr>
        <w:t xml:space="preserve">XỬ LÝ KỶ LUẬT LAO ĐỘNG </w:t>
      </w:r>
      <w:r>
        <w:rPr>
          <w:rFonts w:ascii="Times New Roman" w:hAnsi="Times New Roman" w:eastAsia="Times New Roman" w:cs="Times New Roman"/>
          <w:b/>
          <w:bCs/>
          <w:color w:val="000000"/>
          <w:sz w:val="24"/>
          <w:szCs w:val="24"/>
        </w:rPr>
        <w:br w:type="textWrapping"/>
      </w:r>
      <w:r>
        <w:rPr>
          <w:rFonts w:ascii="Times New Roman" w:hAnsi="Times New Roman" w:eastAsia="Times New Roman" w:cs="Times New Roman"/>
          <w:b/>
          <w:bCs/>
          <w:color w:val="000000"/>
          <w:sz w:val="24"/>
          <w:szCs w:val="24"/>
        </w:rPr>
        <w:t>(V/v: Sa thải ông Trần Văn C)</w:t>
      </w:r>
    </w:p>
    <w:p w14:paraId="0AD8A65B">
      <w:pPr>
        <w:spacing w:before="280"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i/>
          <w:iCs/>
          <w:color w:val="000000"/>
          <w:sz w:val="24"/>
          <w:szCs w:val="24"/>
        </w:rPr>
        <w:t>- Căn cứ quy định tại Bộ Luật lao động</w:t>
      </w:r>
      <w:r>
        <w:rPr>
          <w:rFonts w:hint="default" w:ascii="Times New Roman" w:hAnsi="Times New Roman" w:eastAsia="Times New Roman" w:cs="Times New Roman"/>
          <w:i/>
          <w:iCs/>
          <w:color w:val="000000"/>
          <w:sz w:val="24"/>
          <w:szCs w:val="24"/>
          <w:lang w:val="en-US"/>
        </w:rPr>
        <w:t xml:space="preserve"> năm 201</w:t>
      </w:r>
      <w:bookmarkStart w:id="0" w:name="_GoBack"/>
      <w:bookmarkEnd w:id="0"/>
      <w:r>
        <w:rPr>
          <w:rFonts w:hint="default" w:ascii="Times New Roman" w:hAnsi="Times New Roman" w:eastAsia="Times New Roman" w:cs="Times New Roman"/>
          <w:i/>
          <w:iCs/>
          <w:color w:val="000000"/>
          <w:sz w:val="24"/>
          <w:szCs w:val="24"/>
          <w:lang w:val="en-US"/>
        </w:rPr>
        <w:t>9</w:t>
      </w:r>
      <w:r>
        <w:rPr>
          <w:rFonts w:ascii="Times New Roman" w:hAnsi="Times New Roman" w:eastAsia="Times New Roman" w:cs="Times New Roman"/>
          <w:i/>
          <w:iCs/>
          <w:color w:val="000000"/>
          <w:sz w:val="24"/>
          <w:szCs w:val="24"/>
        </w:rPr>
        <w:t xml:space="preserve"> và các văn bản hướng dẫn thi hành;</w:t>
      </w:r>
      <w:r>
        <w:rPr>
          <w:rFonts w:ascii="Times New Roman" w:hAnsi="Times New Roman" w:eastAsia="Times New Roman" w:cs="Times New Roman"/>
          <w:i/>
          <w:iCs/>
          <w:color w:val="000000"/>
          <w:sz w:val="24"/>
          <w:szCs w:val="24"/>
        </w:rPr>
        <w:br w:type="textWrapping"/>
      </w:r>
      <w:r>
        <w:rPr>
          <w:rFonts w:ascii="Times New Roman" w:hAnsi="Times New Roman" w:eastAsia="Times New Roman" w:cs="Times New Roman"/>
          <w:i/>
          <w:iCs/>
          <w:color w:val="000000"/>
          <w:sz w:val="24"/>
          <w:szCs w:val="24"/>
        </w:rPr>
        <w:t>- Căn cứ Nội qu</w:t>
      </w:r>
      <w:r>
        <w:rPr>
          <w:rFonts w:hint="default" w:ascii="Times New Roman" w:hAnsi="Times New Roman" w:eastAsia="Times New Roman" w:cs="Times New Roman"/>
          <w:i/>
          <w:iCs/>
          <w:color w:val="000000"/>
          <w:sz w:val="24"/>
          <w:szCs w:val="24"/>
          <w:lang w:val="en-US"/>
        </w:rPr>
        <w:t>y</w:t>
      </w:r>
      <w:r>
        <w:rPr>
          <w:rFonts w:ascii="Times New Roman" w:hAnsi="Times New Roman" w:eastAsia="Times New Roman" w:cs="Times New Roman"/>
          <w:i/>
          <w:iCs/>
          <w:color w:val="000000"/>
          <w:sz w:val="24"/>
          <w:szCs w:val="24"/>
        </w:rPr>
        <w:t xml:space="preserve"> lao động và các qu</w:t>
      </w:r>
      <w:r>
        <w:rPr>
          <w:rFonts w:hint="default" w:ascii="Times New Roman" w:hAnsi="Times New Roman" w:eastAsia="Times New Roman" w:cs="Times New Roman"/>
          <w:i/>
          <w:iCs/>
          <w:color w:val="000000"/>
          <w:sz w:val="24"/>
          <w:szCs w:val="24"/>
          <w:lang w:val="en-US"/>
        </w:rPr>
        <w:t>y</w:t>
      </w:r>
      <w:r>
        <w:rPr>
          <w:rFonts w:ascii="Times New Roman" w:hAnsi="Times New Roman" w:eastAsia="Times New Roman" w:cs="Times New Roman"/>
          <w:i/>
          <w:iCs/>
          <w:color w:val="000000"/>
          <w:sz w:val="24"/>
          <w:szCs w:val="24"/>
        </w:rPr>
        <w:t xml:space="preserve"> định của Công ty TNHH .....................;</w:t>
      </w:r>
    </w:p>
    <w:p w14:paraId="7377B6A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i/>
          <w:iCs/>
          <w:color w:val="000000"/>
          <w:sz w:val="24"/>
          <w:szCs w:val="24"/>
        </w:rPr>
        <w:t>- Căn cứ Hợp đồng lao động ký ngày .................;</w:t>
      </w:r>
    </w:p>
    <w:p w14:paraId="3D92C1FF">
      <w:pPr>
        <w:spacing w:after="280" w:line="240" w:lineRule="auto"/>
        <w:jc w:val="both"/>
        <w:rPr>
          <w:rFonts w:ascii="Times New Roman" w:hAnsi="Times New Roman" w:eastAsia="Times New Roman" w:cs="Times New Roman"/>
          <w:sz w:val="24"/>
          <w:szCs w:val="24"/>
        </w:rPr>
      </w:pPr>
      <w:r>
        <w:rPr>
          <w:rFonts w:ascii="Times New Roman" w:hAnsi="Times New Roman" w:eastAsia="Times New Roman" w:cs="Times New Roman"/>
          <w:i/>
          <w:iCs/>
          <w:color w:val="000000"/>
          <w:sz w:val="24"/>
          <w:szCs w:val="24"/>
        </w:rPr>
        <w:t>- Căn cứ kết quả phiên họp xử lý kỷ luật lao động ông (bà) ngày .......-.....-20.....</w:t>
      </w:r>
    </w:p>
    <w:p w14:paraId="4575375E">
      <w:pPr>
        <w:spacing w:before="280"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TỔNG GIÁM ĐỐC CÔNG TY TNHH...........</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b/>
          <w:bCs/>
          <w:color w:val="000000"/>
          <w:sz w:val="24"/>
          <w:szCs w:val="24"/>
        </w:rPr>
        <w:t>QUYẾT ĐỊNH</w:t>
      </w:r>
    </w:p>
    <w:p w14:paraId="107EF5F5">
      <w:p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Điều 1: Sai phạm và hình thức kỷ luật đối với ông (bà)…………………………….</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Ông (bà) ………………….. hiện chức vụ …………………… tại Công ty TNHH ................</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Theo kết quả phiên họp xử lý kỷ luật lao động tiến hành ngày ……...., Công ty ………....... kết luận trong thời gian làm việc tại công ty, ông (bà) đã có những sai phạm sau đây:</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1. ………………………………………………………………………………………………</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2. ………………………………………………………………………………………………</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Những sai phạm trên của ông (bà) đã gây cho công ty nhiều thiệt hại về vật chất, ảnh hưởng đến uy tín của công ty. Giá trị thiệt hại do sai phạm của ông (bà) gây ra ít nhất …. triệu đồng.</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Do vậy, công ty quyết định áp dụng hình thức kỷ luật sa thải đối với ông (bà)……………….</w:t>
      </w:r>
    </w:p>
    <w:p w14:paraId="6EEEF846">
      <w:pPr>
        <w:spacing w:after="0" w:line="240" w:lineRule="auto"/>
        <w:rPr>
          <w:rFonts w:ascii="Times New Roman" w:hAnsi="Times New Roman" w:eastAsia="Times New Roman" w:cs="Times New Roman"/>
          <w:sz w:val="24"/>
          <w:szCs w:val="24"/>
        </w:rPr>
      </w:pPr>
    </w:p>
    <w:p w14:paraId="063C1B1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Điều 2: Hiệu lực của quyết định </w:t>
      </w:r>
    </w:p>
    <w:p w14:paraId="765A9C5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7"/>
          <w:szCs w:val="27"/>
        </w:rPr>
        <w:t>-</w:t>
      </w:r>
      <w:r>
        <w:rPr>
          <w:rFonts w:ascii="Times New Roman" w:hAnsi="Times New Roman" w:eastAsia="Times New Roman" w:cs="Times New Roman"/>
          <w:color w:val="000000"/>
          <w:sz w:val="24"/>
          <w:szCs w:val="24"/>
        </w:rPr>
        <w:t xml:space="preserve"> Quyết định này có hiệu lực kể từ ngày ký.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 Mọi quyền lợi, nghĩa vụ có liên quan của ông (bà) ……………………….. được công ty giải quyết đến ngày ………………..</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 Chậm nhất trước ngày …………….., ông (bà) ……………………………. có trách nhiệm bàn giao công việc, giấy tờ sổ sách cho công ty, hoàn trả lại công ty những tài sản mà công ty giao cho ông sử dụng làm việc trước đây theo đúng quy định của pháp luật và nội quy, quy định của Công ty.</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 Ông (bà) ……………………………. và các bộ phận liên quan có trách nhiệm thi hành theo quyết định này, thực hiện và hoàn tất các thủ tục hành chính, pháp lý theo đúng qu</w:t>
      </w:r>
      <w:r>
        <w:rPr>
          <w:rFonts w:hint="default" w:ascii="Times New Roman" w:hAnsi="Times New Roman" w:eastAsia="Times New Roman" w:cs="Times New Roman"/>
          <w:color w:val="000000"/>
          <w:sz w:val="24"/>
          <w:szCs w:val="24"/>
          <w:lang w:val="en-US"/>
        </w:rPr>
        <w:t>y</w:t>
      </w:r>
      <w:r>
        <w:rPr>
          <w:rFonts w:ascii="Times New Roman" w:hAnsi="Times New Roman" w:eastAsia="Times New Roman" w:cs="Times New Roman"/>
          <w:color w:val="000000"/>
          <w:sz w:val="24"/>
          <w:szCs w:val="24"/>
        </w:rPr>
        <w:t xml:space="preserve"> định của pháp luật.</w:t>
      </w:r>
    </w:p>
    <w:tbl>
      <w:tblPr>
        <w:tblStyle w:val="3"/>
        <w:tblW w:w="10710" w:type="dxa"/>
        <w:tblInd w:w="0" w:type="dxa"/>
        <w:tblLayout w:type="autofit"/>
        <w:tblCellMar>
          <w:top w:w="15" w:type="dxa"/>
          <w:left w:w="15" w:type="dxa"/>
          <w:bottom w:w="15" w:type="dxa"/>
          <w:right w:w="15" w:type="dxa"/>
        </w:tblCellMar>
      </w:tblPr>
      <w:tblGrid>
        <w:gridCol w:w="2449"/>
        <w:gridCol w:w="8261"/>
      </w:tblGrid>
      <w:tr w14:paraId="464E5B46">
        <w:tblPrEx>
          <w:tblCellMar>
            <w:top w:w="15" w:type="dxa"/>
            <w:left w:w="15" w:type="dxa"/>
            <w:bottom w:w="15" w:type="dxa"/>
            <w:right w:w="15" w:type="dxa"/>
          </w:tblCellMar>
        </w:tblPrEx>
        <w:tc>
          <w:tcPr>
            <w:tcW w:w="0" w:type="auto"/>
            <w:tcMar>
              <w:top w:w="0" w:type="dxa"/>
              <w:left w:w="115" w:type="dxa"/>
              <w:bottom w:w="0" w:type="dxa"/>
              <w:right w:w="115" w:type="dxa"/>
            </w:tcMar>
          </w:tcPr>
          <w:p w14:paraId="0F5CE538">
            <w:pPr>
              <w:spacing w:after="0" w:line="240" w:lineRule="auto"/>
              <w:rPr>
                <w:rFonts w:ascii="Times New Roman" w:hAnsi="Times New Roman" w:eastAsia="Times New Roman" w:cs="Times New Roman"/>
                <w:sz w:val="24"/>
                <w:szCs w:val="24"/>
              </w:rPr>
            </w:pPr>
          </w:p>
          <w:p w14:paraId="4AA7A46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i/>
                <w:iCs/>
                <w:color w:val="000000"/>
              </w:rPr>
              <w:t>Nơi nhận:</w:t>
            </w:r>
          </w:p>
          <w:p w14:paraId="1B4B116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rPr>
              <w:t>- Ông/bà ………………;</w:t>
            </w:r>
          </w:p>
          <w:p w14:paraId="3405479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rPr>
              <w:t>- Ban Giám đốc Công ty;</w:t>
            </w:r>
          </w:p>
          <w:p w14:paraId="344D9A1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rPr>
              <w:t>- Phòng………………..;</w:t>
            </w:r>
          </w:p>
          <w:p w14:paraId="6B68792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rPr>
              <w:t>- Lưu: VT.</w:t>
            </w:r>
          </w:p>
        </w:tc>
        <w:tc>
          <w:tcPr>
            <w:tcW w:w="8261" w:type="dxa"/>
            <w:tcMar>
              <w:top w:w="0" w:type="dxa"/>
              <w:left w:w="115" w:type="dxa"/>
              <w:bottom w:w="0" w:type="dxa"/>
              <w:right w:w="115" w:type="dxa"/>
            </w:tcMar>
          </w:tcPr>
          <w:p w14:paraId="3E6C419B">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8"/>
                <w:szCs w:val="28"/>
              </w:rPr>
              <w:t>GIÁM ĐỐC</w:t>
            </w:r>
          </w:p>
          <w:p w14:paraId="1FF57535">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i/>
                <w:iCs/>
                <w:color w:val="000000"/>
                <w:sz w:val="28"/>
                <w:szCs w:val="28"/>
              </w:rPr>
              <w:t>(Ký, ghi rõ họ tên, đóng dấu)</w:t>
            </w:r>
          </w:p>
        </w:tc>
      </w:tr>
    </w:tbl>
    <w:p w14:paraId="78DAB987"/>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779"/>
    <w:rsid w:val="007F490D"/>
    <w:rsid w:val="007F6779"/>
    <w:rsid w:val="00A25814"/>
    <w:rsid w:val="00E00C61"/>
    <w:rsid w:val="2A9143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403</Words>
  <Characters>1595</Characters>
  <Lines>14</Lines>
  <Paragraphs>4</Paragraphs>
  <TotalTime>3</TotalTime>
  <ScaleCrop>false</ScaleCrop>
  <LinksUpToDate>false</LinksUpToDate>
  <CharactersWithSpaces>2063</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2025-02-07T07:45:00Z</dcterms:created>
  <dc:creator>adminpc</dc:creator>
  <cp:lastModifiedBy>Ó</cp:lastModifiedBy>
  <dcterms:modified xsi:type="dcterms:W3CDTF">2026-06-06T02:14:48Z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eyJoZGlkIjoiYzAzZTAxOTYxNmNkNTkyMzEzOTE4NWY0NGY1YjNmNjgifQ==</vt:lpwstr>
  </property>
  <property fmtid="{D5CDD505-2E9C-101B-9397-08002B2CF9AE}" pid="3" name="KSOProductBuildVer">
    <vt:lpwstr>1033-12.1.0.26880</vt:lpwstr>
  </property>
  <property fmtid="{D5CDD505-2E9C-101B-9397-08002B2CF9AE}" pid="4" name="ICV">
    <vt:lpwstr>CFAFAD7A25B04377B01E2CB23159BC57_13</vt:lpwstr>
  </property>
</Properties>
</file>