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D3E37" w14:textId="77777777" w:rsidR="00CB7719" w:rsidRPr="00374374" w:rsidDel="00A9761F" w:rsidRDefault="00CB7719" w:rsidP="00137E53">
      <w:pPr>
        <w:adjustRightInd w:val="0"/>
        <w:snapToGrid w:val="0"/>
        <w:jc w:val="center"/>
        <w:rPr>
          <w:rFonts w:eastAsia="Yu Gothic Light" w:cs="Arial"/>
          <w:b/>
          <w:bCs/>
          <w:szCs w:val="20"/>
          <w:lang w:val="vi-VN"/>
        </w:rPr>
      </w:pPr>
      <w:r w:rsidRPr="00374374" w:rsidDel="00A9761F">
        <w:rPr>
          <w:rFonts w:eastAsia="Yu Gothic Light" w:cs="Arial"/>
          <w:b/>
          <w:bCs/>
          <w:szCs w:val="20"/>
          <w:lang w:val="vi-VN"/>
        </w:rPr>
        <w:t>Mẫu số 4.</w:t>
      </w:r>
      <w:r w:rsidRPr="00374374">
        <w:rPr>
          <w:rFonts w:eastAsia="Yu Gothic Light" w:cs="Arial"/>
          <w:b/>
          <w:bCs/>
          <w:szCs w:val="20"/>
          <w:lang w:val="vi-VN"/>
        </w:rPr>
        <w:t>6</w:t>
      </w:r>
      <w:r w:rsidRPr="00374374" w:rsidDel="00A9761F">
        <w:rPr>
          <w:rFonts w:eastAsia="Yu Gothic Light" w:cs="Arial"/>
          <w:b/>
          <w:bCs/>
          <w:szCs w:val="20"/>
          <w:lang w:val="vi-VN"/>
        </w:rPr>
        <w:t>: Công bố thông tin về lãi suất thực tế áp dụng cho kỳ tính lãi trái phiếu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17"/>
        <w:gridCol w:w="5309"/>
      </w:tblGrid>
      <w:tr w:rsidR="00CB7719" w:rsidRPr="00374374" w:rsidDel="00A9761F" w14:paraId="2360F132" w14:textId="77777777" w:rsidTr="00784967">
        <w:trPr>
          <w:jc w:val="center"/>
        </w:trPr>
        <w:tc>
          <w:tcPr>
            <w:tcW w:w="2059" w:type="pct"/>
          </w:tcPr>
          <w:p w14:paraId="1B38894B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b/>
                <w:bCs/>
                <w:szCs w:val="20"/>
                <w:lang w:val="vi-VN"/>
              </w:rPr>
            </w:pPr>
            <w:r w:rsidRPr="00374374" w:rsidDel="00A9761F">
              <w:rPr>
                <w:rFonts w:eastAsia="Calibri" w:cs="Arial"/>
                <w:b/>
                <w:bCs/>
                <w:szCs w:val="20"/>
                <w:lang w:val="vi-VN"/>
              </w:rPr>
              <w:t>TÊN DOANH NGHIỆP</w:t>
            </w:r>
          </w:p>
          <w:p w14:paraId="62F7B665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  <w:vertAlign w:val="superscript"/>
              </w:rPr>
            </w:pPr>
            <w:r w:rsidRPr="00374374">
              <w:rPr>
                <w:rFonts w:eastAsia="Calibri" w:cs="Arial"/>
                <w:szCs w:val="20"/>
                <w:vertAlign w:val="superscript"/>
              </w:rPr>
              <w:t>____________</w:t>
            </w:r>
          </w:p>
          <w:p w14:paraId="541D2AB7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  <w:lang w:val="vi-VN"/>
              </w:rPr>
            </w:pPr>
            <w:r w:rsidRPr="00374374" w:rsidDel="00A9761F">
              <w:rPr>
                <w:rFonts w:eastAsia="Calibri" w:cs="Arial"/>
                <w:szCs w:val="20"/>
                <w:lang w:val="vi-VN"/>
              </w:rPr>
              <w:t>Số: ......</w:t>
            </w:r>
          </w:p>
          <w:p w14:paraId="7DFC8924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  <w:lang w:val="vi-VN"/>
              </w:rPr>
            </w:pPr>
            <w:r w:rsidRPr="00374374" w:rsidDel="00A9761F">
              <w:rPr>
                <w:rFonts w:eastAsia="Calibri" w:cs="Arial"/>
                <w:szCs w:val="20"/>
                <w:lang w:val="vi-VN"/>
              </w:rPr>
              <w:t>V/v lãi suất thực tế áp dụng cho kỳ tính lãi trái phiếu</w:t>
            </w:r>
          </w:p>
        </w:tc>
        <w:tc>
          <w:tcPr>
            <w:tcW w:w="2941" w:type="pct"/>
          </w:tcPr>
          <w:p w14:paraId="5C262209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b/>
                <w:bCs/>
                <w:szCs w:val="20"/>
                <w:lang w:val="vi-VN"/>
              </w:rPr>
            </w:pPr>
            <w:r w:rsidRPr="00374374" w:rsidDel="00A9761F">
              <w:rPr>
                <w:rFonts w:eastAsia="Calibri" w:cs="Arial"/>
                <w:b/>
                <w:bCs/>
                <w:szCs w:val="20"/>
                <w:lang w:val="vi-VN"/>
              </w:rPr>
              <w:t>CỘNG HÒA XÃ HỘI CHỦ NGHĨA VIỆT NAM</w:t>
            </w:r>
          </w:p>
          <w:p w14:paraId="3DF4AC21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b/>
                <w:bCs/>
                <w:szCs w:val="20"/>
              </w:rPr>
            </w:pPr>
            <w:r w:rsidRPr="00374374" w:rsidDel="00A9761F">
              <w:rPr>
                <w:rFonts w:eastAsia="Calibri" w:cs="Arial"/>
                <w:b/>
                <w:bCs/>
                <w:szCs w:val="20"/>
              </w:rPr>
              <w:t xml:space="preserve">Độc lập - Tự do - Hạnh phúc </w:t>
            </w:r>
          </w:p>
          <w:p w14:paraId="6E7C474D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  <w:vertAlign w:val="superscript"/>
              </w:rPr>
            </w:pPr>
            <w:r w:rsidRPr="00374374">
              <w:rPr>
                <w:rFonts w:eastAsia="Calibri" w:cs="Arial"/>
                <w:szCs w:val="20"/>
                <w:vertAlign w:val="superscript"/>
              </w:rPr>
              <w:t>______________________</w:t>
            </w:r>
          </w:p>
          <w:p w14:paraId="30C84298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b/>
                <w:bCs/>
                <w:i/>
                <w:iCs/>
                <w:szCs w:val="20"/>
              </w:rPr>
            </w:pPr>
            <w:r w:rsidRPr="00374374" w:rsidDel="00A9761F">
              <w:rPr>
                <w:rFonts w:eastAsia="Calibri" w:cs="Arial"/>
                <w:i/>
                <w:iCs/>
                <w:szCs w:val="20"/>
              </w:rPr>
              <w:t>…, ngày … tháng … năm …</w:t>
            </w:r>
          </w:p>
          <w:p w14:paraId="0DAF912C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</w:rPr>
            </w:pPr>
          </w:p>
        </w:tc>
      </w:tr>
    </w:tbl>
    <w:p w14:paraId="5911C515" w14:textId="77777777" w:rsidR="00CB7719" w:rsidRPr="00374374" w:rsidRDefault="00CB7719" w:rsidP="007B6265">
      <w:pPr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</w:p>
    <w:p w14:paraId="19C2A021" w14:textId="77777777" w:rsidR="00CB7719" w:rsidRPr="00374374" w:rsidRDefault="00CB7719" w:rsidP="007B6265">
      <w:pPr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Kính gửi: ..................................................</w:t>
      </w:r>
    </w:p>
    <w:p w14:paraId="5A85E23C" w14:textId="77777777" w:rsidR="00CB7719" w:rsidRPr="00374374" w:rsidDel="00A9761F" w:rsidRDefault="00CB7719" w:rsidP="007B6265">
      <w:pPr>
        <w:adjustRightInd w:val="0"/>
        <w:snapToGrid w:val="0"/>
        <w:spacing w:after="0"/>
        <w:jc w:val="center"/>
        <w:rPr>
          <w:rFonts w:eastAsia="Times New Roman" w:cs="Arial"/>
          <w:szCs w:val="20"/>
        </w:rPr>
      </w:pPr>
    </w:p>
    <w:p w14:paraId="5D45063D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Căn cứ quy định tại Thông tư số …/</w:t>
      </w:r>
      <w:r w:rsidRPr="00374374">
        <w:rPr>
          <w:rFonts w:eastAsia="Times New Roman" w:cs="Arial"/>
          <w:szCs w:val="20"/>
        </w:rPr>
        <w:t>2026</w:t>
      </w:r>
      <w:r w:rsidRPr="00374374" w:rsidDel="00A9761F">
        <w:rPr>
          <w:rFonts w:eastAsia="Times New Roman" w:cs="Arial"/>
          <w:szCs w:val="20"/>
        </w:rPr>
        <w:t xml:space="preserve">/TT-BTC ngày …/…/… của Bộ </w:t>
      </w:r>
      <w:r w:rsidRPr="00374374">
        <w:rPr>
          <w:rFonts w:eastAsia="Times New Roman" w:cs="Arial"/>
          <w:szCs w:val="20"/>
        </w:rPr>
        <w:t xml:space="preserve">trưởng Bộ </w:t>
      </w:r>
      <w:r w:rsidRPr="00374374" w:rsidDel="00A9761F">
        <w:rPr>
          <w:rFonts w:eastAsia="Times New Roman" w:cs="Arial"/>
          <w:szCs w:val="20"/>
        </w:rPr>
        <w:t xml:space="preserve">Tài chính hướng dẫn một số điều của Nghị định </w:t>
      </w:r>
      <w:r w:rsidRPr="00374374">
        <w:rPr>
          <w:rFonts w:eastAsia="Times New Roman" w:cs="Arial"/>
          <w:szCs w:val="20"/>
        </w:rPr>
        <w:t xml:space="preserve">số 200/2026/NĐ-CP </w:t>
      </w:r>
      <w:r w:rsidRPr="00374374" w:rsidDel="00A9761F">
        <w:rPr>
          <w:rFonts w:eastAsia="Times New Roman" w:cs="Arial"/>
          <w:szCs w:val="20"/>
        </w:rPr>
        <w:t xml:space="preserve">quy định về chào bán, giao dịch trái phiếu doanh nghiệp riêng lẻ tại thị trường trong nước và chào bán trái phiếu doanh nghiệp ra thị trường quốc tế, </w:t>
      </w:r>
      <w:r w:rsidRPr="00374374" w:rsidDel="00A9761F">
        <w:rPr>
          <w:rFonts w:eastAsia="Times New Roman" w:cs="Arial"/>
          <w:i/>
          <w:iCs/>
          <w:szCs w:val="20"/>
        </w:rPr>
        <w:t xml:space="preserve">(...tên </w:t>
      </w:r>
      <w:r w:rsidRPr="00374374">
        <w:rPr>
          <w:rFonts w:eastAsia="Times New Roman" w:cs="Arial"/>
          <w:i/>
          <w:iCs/>
          <w:szCs w:val="20"/>
        </w:rPr>
        <w:t>d</w:t>
      </w:r>
      <w:r w:rsidRPr="00374374" w:rsidDel="00A9761F">
        <w:rPr>
          <w:rFonts w:eastAsia="Times New Roman" w:cs="Arial"/>
          <w:i/>
          <w:iCs/>
          <w:szCs w:val="20"/>
        </w:rPr>
        <w:t>oanh nghiệp phát hành...)</w:t>
      </w:r>
      <w:r w:rsidRPr="00374374" w:rsidDel="00A9761F">
        <w:rPr>
          <w:rFonts w:eastAsia="Times New Roman" w:cs="Arial"/>
          <w:szCs w:val="20"/>
        </w:rPr>
        <w:t xml:space="preserve"> công bố thông tin về lãi suất thực tế áp dụng cho kỳ tính lãi trái phiếu như sau:</w:t>
      </w:r>
    </w:p>
    <w:p w14:paraId="3C0D4853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b/>
          <w:bCs/>
          <w:szCs w:val="20"/>
        </w:rPr>
      </w:pPr>
      <w:r w:rsidRPr="00374374" w:rsidDel="00A9761F">
        <w:rPr>
          <w:rFonts w:eastAsia="Times New Roman" w:cs="Arial"/>
          <w:b/>
          <w:bCs/>
          <w:szCs w:val="20"/>
        </w:rPr>
        <w:t>1. Thông tin về trái phiếu</w:t>
      </w:r>
    </w:p>
    <w:p w14:paraId="649C5CC9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Tên trái phiếu: ..............................................................</w:t>
      </w:r>
      <w:r w:rsidRPr="00374374">
        <w:rPr>
          <w:rFonts w:eastAsia="Times New Roman" w:cs="Arial"/>
          <w:szCs w:val="20"/>
        </w:rPr>
        <w:t>.......</w:t>
      </w:r>
    </w:p>
    <w:p w14:paraId="5DA0738B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Mã trái phiếu: ....................................................</w:t>
      </w:r>
      <w:r w:rsidRPr="00374374">
        <w:rPr>
          <w:rFonts w:eastAsia="Times New Roman" w:cs="Arial"/>
          <w:szCs w:val="20"/>
        </w:rPr>
        <w:t>..................</w:t>
      </w:r>
    </w:p>
    <w:p w14:paraId="6F7D843E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Mệnh giá: .................................................................</w:t>
      </w:r>
      <w:r w:rsidRPr="00374374">
        <w:rPr>
          <w:rFonts w:eastAsia="Times New Roman" w:cs="Arial"/>
          <w:szCs w:val="20"/>
        </w:rPr>
        <w:t>...........</w:t>
      </w:r>
    </w:p>
    <w:p w14:paraId="3D473C2E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Giá trị phát hành (theo mệnh giá):</w:t>
      </w:r>
      <w:r w:rsidRPr="00374374">
        <w:rPr>
          <w:rFonts w:eastAsia="Times New Roman" w:cs="Arial"/>
          <w:szCs w:val="20"/>
        </w:rPr>
        <w:t xml:space="preserve"> ………………………..</w:t>
      </w:r>
    </w:p>
    <w:p w14:paraId="70DC7BB6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Kỳ hạn: .............................................................</w:t>
      </w:r>
      <w:r w:rsidRPr="00374374">
        <w:rPr>
          <w:rFonts w:eastAsia="Times New Roman" w:cs="Arial"/>
          <w:szCs w:val="20"/>
        </w:rPr>
        <w:t>..................</w:t>
      </w:r>
    </w:p>
    <w:p w14:paraId="5582EE80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Ngày phát hành: ...........................................................</w:t>
      </w:r>
      <w:r w:rsidRPr="00374374">
        <w:rPr>
          <w:rFonts w:eastAsia="Times New Roman" w:cs="Arial"/>
          <w:szCs w:val="20"/>
        </w:rPr>
        <w:t>......</w:t>
      </w:r>
    </w:p>
    <w:p w14:paraId="1B04883B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Ngày đáo hạn: .............................................................</w:t>
      </w:r>
      <w:r w:rsidRPr="00374374">
        <w:rPr>
          <w:rFonts w:eastAsia="Times New Roman" w:cs="Arial"/>
          <w:szCs w:val="20"/>
        </w:rPr>
        <w:t>.......</w:t>
      </w:r>
    </w:p>
    <w:p w14:paraId="17EB1036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b/>
          <w:bCs/>
          <w:szCs w:val="20"/>
        </w:rPr>
      </w:pPr>
      <w:r w:rsidRPr="00374374" w:rsidDel="00A9761F">
        <w:rPr>
          <w:rFonts w:eastAsia="Times New Roman" w:cs="Arial"/>
          <w:b/>
          <w:bCs/>
          <w:szCs w:val="20"/>
        </w:rPr>
        <w:t>2. Thông tin về lãi suất áp dụng</w:t>
      </w:r>
    </w:p>
    <w:p w14:paraId="2FD993C0" w14:textId="77777777" w:rsidR="00CB7719" w:rsidRPr="00374374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 xml:space="preserve">- Loại lãi suất: </w:t>
      </w:r>
    </w:p>
    <w:p w14:paraId="49060610" w14:textId="77777777" w:rsidR="00CB7719" w:rsidRPr="00374374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ascii="Segoe UI Symbol" w:eastAsia="Times New Roman" w:hAnsi="Segoe UI Symbol" w:cs="Segoe UI Symbol"/>
          <w:szCs w:val="20"/>
        </w:rPr>
        <w:t>☐</w:t>
      </w:r>
      <w:r w:rsidRPr="00374374" w:rsidDel="00A9761F">
        <w:rPr>
          <w:rFonts w:eastAsia="Times New Roman" w:cs="Arial"/>
          <w:szCs w:val="20"/>
        </w:rPr>
        <w:t xml:space="preserve"> Lãi suất thả nổi </w:t>
      </w:r>
    </w:p>
    <w:p w14:paraId="07238170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ascii="Segoe UI Symbol" w:eastAsia="Times New Roman" w:hAnsi="Segoe UI Symbol" w:cs="Segoe UI Symbol"/>
          <w:szCs w:val="20"/>
        </w:rPr>
        <w:t>☐</w:t>
      </w:r>
      <w:r w:rsidRPr="00374374" w:rsidDel="00A9761F">
        <w:rPr>
          <w:rFonts w:eastAsia="Times New Roman" w:cs="Arial"/>
          <w:szCs w:val="20"/>
        </w:rPr>
        <w:t xml:space="preserve"> Lãi suất kết hợp giữa lãi suất cố định và lãi suất thả nổi</w:t>
      </w:r>
    </w:p>
    <w:p w14:paraId="78294F32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Kỳ tính lãi: Kỳ tính lãi thứ …. (từ ngày …/…/… đến ngày …/…/…)</w:t>
      </w:r>
    </w:p>
    <w:p w14:paraId="63D02321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Thời gian áp dụng lãi suất: .............................................................</w:t>
      </w:r>
    </w:p>
    <w:p w14:paraId="42E08D78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Lãi suất thực tế áp dụng cho kỳ tính lãi: …%/năm</w:t>
      </w:r>
    </w:p>
    <w:p w14:paraId="3B9FFE53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Cách thức xác định lãi suất:</w:t>
      </w:r>
    </w:p>
    <w:p w14:paraId="03EC85CE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b/>
          <w:bCs/>
          <w:szCs w:val="20"/>
        </w:rPr>
      </w:pPr>
      <w:r w:rsidRPr="00374374" w:rsidDel="00A9761F">
        <w:rPr>
          <w:rFonts w:eastAsia="Times New Roman" w:cs="Arial"/>
          <w:b/>
          <w:bCs/>
          <w:szCs w:val="20"/>
        </w:rPr>
        <w:t xml:space="preserve">3. Thông tin về thanh toán </w:t>
      </w:r>
    </w:p>
    <w:p w14:paraId="23D5E689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Ngày thanh toán lãi dự kiến: ...........................................................</w:t>
      </w:r>
    </w:p>
    <w:p w14:paraId="5FF9E02C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r w:rsidRPr="00374374" w:rsidDel="00A9761F">
        <w:rPr>
          <w:rFonts w:eastAsia="Times New Roman" w:cs="Arial"/>
          <w:szCs w:val="20"/>
        </w:rPr>
        <w:t>- Phương thức thanh toán: .............................................................</w:t>
      </w:r>
      <w:r w:rsidRPr="00374374">
        <w:rPr>
          <w:rFonts w:eastAsia="Times New Roman" w:cs="Arial"/>
          <w:szCs w:val="20"/>
        </w:rPr>
        <w:t>....</w:t>
      </w:r>
    </w:p>
    <w:p w14:paraId="1019DFFD" w14:textId="77777777" w:rsidR="00CB7719" w:rsidRPr="00374374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  <w:bookmarkStart w:id="0" w:name="_Hlk216879399"/>
      <w:r w:rsidRPr="00374374" w:rsidDel="00A9761F">
        <w:rPr>
          <w:rFonts w:eastAsia="Times New Roman" w:cs="Arial"/>
          <w:szCs w:val="20"/>
        </w:rPr>
        <w:t xml:space="preserve">Chúng tôi </w:t>
      </w:r>
      <w:r w:rsidRPr="00374374">
        <w:rPr>
          <w:rFonts w:eastAsia="Times New Roman" w:cs="Arial"/>
          <w:szCs w:val="20"/>
        </w:rPr>
        <w:t xml:space="preserve">chấp thuận để Sở Giao dịch Chứng khoán Hà Nội công khai các thông tin công bố nêu trên tại Chuyên trang thông tin về trái phiếu doanh nghiệp và </w:t>
      </w:r>
      <w:r w:rsidRPr="00374374" w:rsidDel="00A9761F">
        <w:rPr>
          <w:rFonts w:eastAsia="Times New Roman" w:cs="Arial"/>
          <w:szCs w:val="20"/>
        </w:rPr>
        <w:t>cam kết chịu hoàn toàn trách nhiệm trước pháp luật về nội dung, tính chính xác và đầy đủ của thông tin./.</w:t>
      </w:r>
    </w:p>
    <w:p w14:paraId="4BB2A4E2" w14:textId="77777777" w:rsidR="00CB7719" w:rsidRPr="00374374" w:rsidDel="00A9761F" w:rsidRDefault="00CB7719" w:rsidP="00784967">
      <w:pPr>
        <w:adjustRightInd w:val="0"/>
        <w:snapToGrid w:val="0"/>
        <w:jc w:val="both"/>
        <w:rPr>
          <w:rFonts w:eastAsia="Times New Roman" w:cs="Arial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91"/>
        <w:gridCol w:w="5235"/>
      </w:tblGrid>
      <w:tr w:rsidR="00CB7719" w:rsidRPr="00374374" w:rsidDel="00A9761F" w14:paraId="3DC4D31E" w14:textId="77777777" w:rsidTr="00784967">
        <w:tc>
          <w:tcPr>
            <w:tcW w:w="2100" w:type="pct"/>
          </w:tcPr>
          <w:p w14:paraId="1F6C3FE1" w14:textId="77777777" w:rsidR="00CB7719" w:rsidRPr="00374374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</w:rPr>
            </w:pPr>
          </w:p>
          <w:p w14:paraId="16DB630C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szCs w:val="20"/>
              </w:rPr>
            </w:pPr>
          </w:p>
        </w:tc>
        <w:tc>
          <w:tcPr>
            <w:tcW w:w="2900" w:type="pct"/>
          </w:tcPr>
          <w:p w14:paraId="797381B2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b/>
                <w:bCs/>
                <w:szCs w:val="20"/>
              </w:rPr>
            </w:pPr>
            <w:r w:rsidRPr="00374374" w:rsidDel="00A9761F">
              <w:rPr>
                <w:rFonts w:eastAsia="Calibri" w:cs="Arial"/>
                <w:b/>
                <w:bCs/>
                <w:szCs w:val="20"/>
              </w:rPr>
              <w:t>NGƯỜI ĐẠI DIỆN THEO PHÁP LUẬT HOẶC NGƯỜI ĐƯỢC ỦY QUYỀN HOẶC NGƯỜI ĐƯỢC ỦY QUYỀN CÔNG BỐ THÔNG TIN</w:t>
            </w:r>
          </w:p>
          <w:p w14:paraId="5F438EA9" w14:textId="77777777" w:rsidR="00CB7719" w:rsidRPr="00374374" w:rsidDel="00A9761F" w:rsidRDefault="00CB7719" w:rsidP="007B6265">
            <w:pPr>
              <w:adjustRightInd w:val="0"/>
              <w:snapToGrid w:val="0"/>
              <w:spacing w:after="0"/>
              <w:jc w:val="center"/>
              <w:rPr>
                <w:rFonts w:eastAsia="Calibri" w:cs="Arial"/>
                <w:i/>
                <w:iCs/>
                <w:szCs w:val="20"/>
              </w:rPr>
            </w:pPr>
            <w:r w:rsidRPr="00374374" w:rsidDel="00A9761F">
              <w:rPr>
                <w:rFonts w:eastAsia="Calibri" w:cs="Arial"/>
                <w:i/>
                <w:iCs/>
                <w:szCs w:val="20"/>
              </w:rPr>
              <w:t>(Ký, ghi rõ họ tên, đóng dấu)</w:t>
            </w:r>
          </w:p>
        </w:tc>
      </w:tr>
      <w:bookmarkEnd w:id="0"/>
    </w:tbl>
    <w:p w14:paraId="42E40B0D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19"/>
    <w:rsid w:val="00137E53"/>
    <w:rsid w:val="00225B67"/>
    <w:rsid w:val="003E1C24"/>
    <w:rsid w:val="004F7570"/>
    <w:rsid w:val="00556DE7"/>
    <w:rsid w:val="005C163D"/>
    <w:rsid w:val="00777286"/>
    <w:rsid w:val="007E0D6E"/>
    <w:rsid w:val="00987B06"/>
    <w:rsid w:val="00B57897"/>
    <w:rsid w:val="00C44078"/>
    <w:rsid w:val="00CB7719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C2BB7"/>
  <w15:chartTrackingRefBased/>
  <w15:docId w15:val="{C918578B-612A-4FDC-A997-56EB086C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7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7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7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7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7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7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7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71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71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71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7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7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7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7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7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7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7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7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7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7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7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2026-09-28T08:24:00Z</dcterms:created>
  <dcterms:modified xsi:type="dcterms:W3CDTF">2026-09-28T08:57:00Z</dcterms:modified>
</cp:coreProperties>
</file>